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F222" w14:textId="77777777" w:rsidR="00EA707A" w:rsidRPr="002552DB" w:rsidRDefault="00EA707A">
      <w:pPr>
        <w:tabs>
          <w:tab w:val="center" w:pos="4680"/>
          <w:tab w:val="right" w:pos="9360"/>
        </w:tabs>
        <w:jc w:val="center"/>
        <w:rPr>
          <w:rFonts w:asciiTheme="minorHAnsi" w:hAnsiTheme="minorHAnsi" w:cs="Arial"/>
          <w:sz w:val="20"/>
          <w:szCs w:val="20"/>
          <w:lang w:val="en-GB"/>
        </w:rPr>
      </w:pPr>
    </w:p>
    <w:p w14:paraId="30C4F223" w14:textId="77777777" w:rsidR="00EA707A" w:rsidRPr="002552DB" w:rsidRDefault="00EA707A">
      <w:pPr>
        <w:tabs>
          <w:tab w:val="center" w:pos="4680"/>
          <w:tab w:val="right" w:pos="9360"/>
        </w:tabs>
        <w:jc w:val="center"/>
        <w:rPr>
          <w:rFonts w:asciiTheme="minorHAnsi" w:hAnsiTheme="minorHAnsi" w:cs="Arial"/>
          <w:b/>
          <w:bCs/>
          <w:sz w:val="20"/>
          <w:szCs w:val="20"/>
          <w:u w:val="single"/>
          <w:lang w:val="en-GB"/>
        </w:rPr>
      </w:pPr>
    </w:p>
    <w:p w14:paraId="30C4F224" w14:textId="77777777" w:rsidR="00EA707A" w:rsidRPr="002552DB" w:rsidRDefault="00EA707A">
      <w:pPr>
        <w:tabs>
          <w:tab w:val="center" w:pos="4680"/>
          <w:tab w:val="right" w:pos="9360"/>
        </w:tabs>
        <w:jc w:val="center"/>
        <w:rPr>
          <w:rFonts w:asciiTheme="minorHAnsi" w:hAnsiTheme="minorHAnsi" w:cs="Arial"/>
          <w:b/>
          <w:bCs/>
          <w:sz w:val="20"/>
          <w:szCs w:val="20"/>
          <w:u w:val="single"/>
          <w:lang w:val="en-GB"/>
        </w:rPr>
      </w:pPr>
    </w:p>
    <w:p w14:paraId="30C4F225" w14:textId="77777777" w:rsidR="00EA707A" w:rsidRPr="002552DB" w:rsidRDefault="00EA707A">
      <w:pPr>
        <w:tabs>
          <w:tab w:val="center" w:pos="4680"/>
          <w:tab w:val="right" w:pos="9360"/>
        </w:tabs>
        <w:jc w:val="center"/>
        <w:rPr>
          <w:rFonts w:asciiTheme="minorHAnsi" w:hAnsiTheme="minorHAnsi" w:cs="Arial"/>
          <w:b/>
          <w:bCs/>
          <w:sz w:val="20"/>
          <w:szCs w:val="20"/>
          <w:u w:val="single"/>
          <w:lang w:val="en-GB"/>
        </w:rPr>
      </w:pPr>
      <w:r w:rsidRPr="002552DB">
        <w:rPr>
          <w:rFonts w:asciiTheme="minorHAnsi" w:hAnsiTheme="minorHAnsi" w:cs="Arial"/>
          <w:b/>
          <w:bCs/>
          <w:sz w:val="20"/>
          <w:szCs w:val="20"/>
          <w:u w:val="single"/>
          <w:lang w:val="en-GB"/>
        </w:rPr>
        <w:t>CHURCHFIELDS, THE VILLAGE SCHOOL</w:t>
      </w:r>
    </w:p>
    <w:p w14:paraId="30C4F226" w14:textId="77777777" w:rsidR="00EA707A" w:rsidRPr="002552DB" w:rsidRDefault="00EA707A">
      <w:pPr>
        <w:tabs>
          <w:tab w:val="center" w:pos="4680"/>
          <w:tab w:val="right" w:pos="9360"/>
        </w:tabs>
        <w:jc w:val="right"/>
        <w:rPr>
          <w:rFonts w:asciiTheme="minorHAnsi" w:hAnsiTheme="minorHAnsi" w:cs="Arial"/>
          <w:sz w:val="20"/>
          <w:szCs w:val="20"/>
          <w:lang w:val="en-GB"/>
        </w:rPr>
      </w:pPr>
    </w:p>
    <w:p w14:paraId="30C4F227" w14:textId="77777777" w:rsidR="00DC501D" w:rsidRDefault="00DC501D">
      <w:pPr>
        <w:jc w:val="center"/>
        <w:rPr>
          <w:rFonts w:asciiTheme="minorHAnsi" w:hAnsiTheme="minorHAnsi" w:cs="Arial"/>
          <w:b/>
          <w:bCs/>
          <w:color w:val="FFFFFF"/>
          <w:sz w:val="20"/>
          <w:szCs w:val="20"/>
          <w:highlight w:val="black"/>
        </w:rPr>
      </w:pPr>
    </w:p>
    <w:p w14:paraId="30C4F228" w14:textId="77777777" w:rsidR="00EA707A" w:rsidRPr="002552DB" w:rsidRDefault="00EA707A">
      <w:pPr>
        <w:jc w:val="center"/>
        <w:rPr>
          <w:rFonts w:asciiTheme="minorHAnsi" w:hAnsiTheme="minorHAnsi" w:cs="Arial"/>
          <w:b/>
          <w:bCs/>
          <w:color w:val="FFFFFF"/>
          <w:sz w:val="20"/>
          <w:szCs w:val="20"/>
        </w:rPr>
      </w:pPr>
      <w:r w:rsidRPr="002552DB">
        <w:rPr>
          <w:rFonts w:asciiTheme="minorHAnsi" w:hAnsiTheme="minorHAnsi" w:cs="Arial"/>
          <w:b/>
          <w:bCs/>
          <w:color w:val="FFFFFF"/>
          <w:sz w:val="20"/>
          <w:szCs w:val="20"/>
          <w:highlight w:val="black"/>
        </w:rPr>
        <w:t>ACCESSIBILITY PLAN</w:t>
      </w:r>
    </w:p>
    <w:p w14:paraId="30C4F229" w14:textId="77777777" w:rsidR="00EA707A" w:rsidRPr="002552DB" w:rsidRDefault="00EA707A">
      <w:pPr>
        <w:jc w:val="center"/>
        <w:rPr>
          <w:rFonts w:asciiTheme="minorHAnsi" w:hAnsiTheme="minorHAnsi" w:cs="Arial"/>
          <w:b/>
          <w:bCs/>
          <w:sz w:val="20"/>
          <w:szCs w:val="20"/>
          <w:lang w:val="en-GB"/>
        </w:rPr>
      </w:pPr>
    </w:p>
    <w:p w14:paraId="30C4F22A" w14:textId="77777777" w:rsidR="00EA707A" w:rsidRPr="002552DB" w:rsidRDefault="00EA707A">
      <w:pPr>
        <w:jc w:val="center"/>
        <w:rPr>
          <w:rFonts w:asciiTheme="minorHAnsi" w:hAnsiTheme="minorHAnsi" w:cs="Arial"/>
          <w:b/>
          <w:bCs/>
          <w:sz w:val="20"/>
          <w:szCs w:val="20"/>
          <w:lang w:val="en-GB"/>
        </w:rPr>
      </w:pPr>
    </w:p>
    <w:tbl>
      <w:tblPr>
        <w:tblW w:w="0" w:type="auto"/>
        <w:tblInd w:w="33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3969"/>
      </w:tblGrid>
      <w:tr w:rsidR="00EA707A" w:rsidRPr="002552DB" w14:paraId="30C4F230" w14:textId="77777777">
        <w:tc>
          <w:tcPr>
            <w:tcW w:w="3828" w:type="dxa"/>
            <w:tcBorders>
              <w:top w:val="single" w:sz="4" w:space="0" w:color="auto"/>
              <w:bottom w:val="single" w:sz="4" w:space="0" w:color="auto"/>
              <w:right w:val="single" w:sz="4" w:space="0" w:color="auto"/>
            </w:tcBorders>
          </w:tcPr>
          <w:p w14:paraId="30C4F22B" w14:textId="77777777" w:rsidR="00EA707A" w:rsidRPr="002552DB" w:rsidRDefault="00EA707A">
            <w:pPr>
              <w:jc w:val="center"/>
              <w:rPr>
                <w:rFonts w:asciiTheme="minorHAnsi" w:hAnsiTheme="minorHAnsi" w:cs="Arial"/>
                <w:b/>
                <w:bCs/>
                <w:sz w:val="20"/>
                <w:szCs w:val="20"/>
                <w:lang w:val="en-GB"/>
              </w:rPr>
            </w:pPr>
          </w:p>
          <w:p w14:paraId="30C4F22C" w14:textId="77777777" w:rsidR="00EA707A" w:rsidRPr="002552DB" w:rsidRDefault="00EA707A">
            <w:pPr>
              <w:jc w:val="center"/>
              <w:rPr>
                <w:rFonts w:asciiTheme="minorHAnsi" w:hAnsiTheme="minorHAnsi" w:cs="Arial"/>
                <w:b/>
                <w:bCs/>
                <w:sz w:val="20"/>
                <w:szCs w:val="20"/>
                <w:lang w:val="en-GB"/>
              </w:rPr>
            </w:pPr>
            <w:r w:rsidRPr="002552DB">
              <w:rPr>
                <w:rFonts w:asciiTheme="minorHAnsi" w:hAnsiTheme="minorHAnsi" w:cs="Arial"/>
                <w:b/>
                <w:bCs/>
                <w:sz w:val="20"/>
                <w:szCs w:val="20"/>
                <w:lang w:val="en-GB"/>
              </w:rPr>
              <w:t>Current Policy Approval Date:</w:t>
            </w:r>
          </w:p>
        </w:tc>
        <w:tc>
          <w:tcPr>
            <w:tcW w:w="3969" w:type="dxa"/>
            <w:tcBorders>
              <w:top w:val="single" w:sz="4" w:space="0" w:color="auto"/>
              <w:left w:val="single" w:sz="4" w:space="0" w:color="auto"/>
              <w:bottom w:val="single" w:sz="4" w:space="0" w:color="auto"/>
            </w:tcBorders>
          </w:tcPr>
          <w:p w14:paraId="30C4F22D" w14:textId="77777777" w:rsidR="00EA707A" w:rsidRPr="002552DB" w:rsidRDefault="00EA707A">
            <w:pPr>
              <w:rPr>
                <w:rFonts w:asciiTheme="minorHAnsi" w:hAnsiTheme="minorHAnsi" w:cs="Arial"/>
                <w:b/>
                <w:bCs/>
                <w:sz w:val="20"/>
                <w:szCs w:val="20"/>
                <w:lang w:val="en-GB"/>
              </w:rPr>
            </w:pPr>
          </w:p>
          <w:p w14:paraId="30C4F22E" w14:textId="453B568E" w:rsidR="00EA707A" w:rsidRPr="002552DB" w:rsidRDefault="00AA7A6C">
            <w:pPr>
              <w:rPr>
                <w:rFonts w:asciiTheme="minorHAnsi" w:hAnsiTheme="minorHAnsi" w:cs="Arial"/>
                <w:b/>
                <w:bCs/>
                <w:sz w:val="20"/>
                <w:szCs w:val="20"/>
                <w:lang w:val="en-GB"/>
              </w:rPr>
            </w:pPr>
            <w:r>
              <w:rPr>
                <w:rFonts w:asciiTheme="minorHAnsi" w:hAnsiTheme="minorHAnsi" w:cs="Arial"/>
                <w:b/>
                <w:bCs/>
                <w:sz w:val="20"/>
                <w:szCs w:val="20"/>
                <w:lang w:val="en-GB"/>
              </w:rPr>
              <w:t>Autumn 202</w:t>
            </w:r>
            <w:r w:rsidR="00CA3BAE">
              <w:rPr>
                <w:rFonts w:asciiTheme="minorHAnsi" w:hAnsiTheme="minorHAnsi" w:cs="Arial"/>
                <w:b/>
                <w:bCs/>
                <w:sz w:val="20"/>
                <w:szCs w:val="20"/>
                <w:lang w:val="en-GB"/>
              </w:rPr>
              <w:t>2</w:t>
            </w:r>
          </w:p>
          <w:p w14:paraId="30C4F22F" w14:textId="77777777" w:rsidR="00EA707A" w:rsidRPr="002552DB" w:rsidRDefault="00EA707A">
            <w:pPr>
              <w:rPr>
                <w:rFonts w:asciiTheme="minorHAnsi" w:hAnsiTheme="minorHAnsi" w:cs="Arial"/>
                <w:b/>
                <w:bCs/>
                <w:sz w:val="20"/>
                <w:szCs w:val="20"/>
                <w:lang w:val="en-GB"/>
              </w:rPr>
            </w:pPr>
          </w:p>
        </w:tc>
      </w:tr>
      <w:tr w:rsidR="00EA707A" w:rsidRPr="002552DB" w14:paraId="30C4F236" w14:textId="77777777">
        <w:tc>
          <w:tcPr>
            <w:tcW w:w="3828" w:type="dxa"/>
            <w:tcBorders>
              <w:top w:val="single" w:sz="4" w:space="0" w:color="auto"/>
              <w:bottom w:val="single" w:sz="4" w:space="0" w:color="auto"/>
              <w:right w:val="single" w:sz="4" w:space="0" w:color="auto"/>
            </w:tcBorders>
          </w:tcPr>
          <w:p w14:paraId="30C4F231" w14:textId="77777777" w:rsidR="00EA707A" w:rsidRPr="002552DB" w:rsidRDefault="00EA707A">
            <w:pPr>
              <w:jc w:val="center"/>
              <w:rPr>
                <w:rFonts w:asciiTheme="minorHAnsi" w:hAnsiTheme="minorHAnsi" w:cs="Arial"/>
                <w:b/>
                <w:bCs/>
                <w:sz w:val="20"/>
                <w:szCs w:val="20"/>
                <w:lang w:val="en-GB"/>
              </w:rPr>
            </w:pPr>
          </w:p>
          <w:p w14:paraId="30C4F232" w14:textId="77777777" w:rsidR="00EA707A" w:rsidRPr="002552DB" w:rsidRDefault="00EA707A">
            <w:pPr>
              <w:jc w:val="center"/>
              <w:rPr>
                <w:rFonts w:asciiTheme="minorHAnsi" w:hAnsiTheme="minorHAnsi" w:cs="Arial"/>
                <w:b/>
                <w:bCs/>
                <w:sz w:val="20"/>
                <w:szCs w:val="20"/>
                <w:lang w:val="en-GB"/>
              </w:rPr>
            </w:pPr>
            <w:r w:rsidRPr="002552DB">
              <w:rPr>
                <w:rFonts w:asciiTheme="minorHAnsi" w:hAnsiTheme="minorHAnsi" w:cs="Arial"/>
                <w:b/>
                <w:bCs/>
                <w:sz w:val="20"/>
                <w:szCs w:val="20"/>
                <w:lang w:val="en-GB"/>
              </w:rPr>
              <w:t>Review Date:</w:t>
            </w:r>
          </w:p>
        </w:tc>
        <w:tc>
          <w:tcPr>
            <w:tcW w:w="3969" w:type="dxa"/>
            <w:tcBorders>
              <w:top w:val="single" w:sz="4" w:space="0" w:color="auto"/>
              <w:left w:val="single" w:sz="4" w:space="0" w:color="auto"/>
              <w:bottom w:val="single" w:sz="4" w:space="0" w:color="auto"/>
            </w:tcBorders>
          </w:tcPr>
          <w:p w14:paraId="30C4F233" w14:textId="77777777" w:rsidR="00EA707A" w:rsidRPr="002552DB" w:rsidRDefault="00EA707A">
            <w:pPr>
              <w:rPr>
                <w:rFonts w:asciiTheme="minorHAnsi" w:hAnsiTheme="minorHAnsi" w:cs="Arial"/>
                <w:b/>
                <w:bCs/>
                <w:sz w:val="20"/>
                <w:szCs w:val="20"/>
                <w:lang w:val="en-GB"/>
              </w:rPr>
            </w:pPr>
          </w:p>
          <w:p w14:paraId="30C4F234" w14:textId="5ADCB183" w:rsidR="00EA707A" w:rsidRPr="002552DB" w:rsidRDefault="00AA7A6C">
            <w:pPr>
              <w:rPr>
                <w:rFonts w:asciiTheme="minorHAnsi" w:hAnsiTheme="minorHAnsi" w:cs="Arial"/>
                <w:b/>
                <w:bCs/>
                <w:sz w:val="20"/>
                <w:szCs w:val="20"/>
                <w:lang w:val="en-GB"/>
              </w:rPr>
            </w:pPr>
            <w:r>
              <w:rPr>
                <w:rFonts w:asciiTheme="minorHAnsi" w:hAnsiTheme="minorHAnsi" w:cs="Arial"/>
                <w:b/>
                <w:bCs/>
                <w:sz w:val="20"/>
                <w:szCs w:val="20"/>
                <w:lang w:val="en-GB"/>
              </w:rPr>
              <w:t>Autumn 202</w:t>
            </w:r>
            <w:r w:rsidR="00CA3BAE">
              <w:rPr>
                <w:rFonts w:asciiTheme="minorHAnsi" w:hAnsiTheme="minorHAnsi" w:cs="Arial"/>
                <w:b/>
                <w:bCs/>
                <w:sz w:val="20"/>
                <w:szCs w:val="20"/>
                <w:lang w:val="en-GB"/>
              </w:rPr>
              <w:t>6</w:t>
            </w:r>
          </w:p>
          <w:p w14:paraId="30C4F235" w14:textId="77777777" w:rsidR="00EA707A" w:rsidRPr="002552DB" w:rsidRDefault="00EA707A">
            <w:pPr>
              <w:rPr>
                <w:rFonts w:asciiTheme="minorHAnsi" w:hAnsiTheme="minorHAnsi" w:cs="Arial"/>
                <w:b/>
                <w:bCs/>
                <w:sz w:val="20"/>
                <w:szCs w:val="20"/>
                <w:lang w:val="en-GB"/>
              </w:rPr>
            </w:pPr>
          </w:p>
        </w:tc>
      </w:tr>
    </w:tbl>
    <w:p w14:paraId="30C4F237" w14:textId="77777777" w:rsidR="00EA707A" w:rsidRPr="002552DB" w:rsidRDefault="00EA707A">
      <w:pPr>
        <w:jc w:val="center"/>
        <w:rPr>
          <w:rFonts w:asciiTheme="minorHAnsi" w:hAnsiTheme="minorHAnsi" w:cs="Arial"/>
          <w:b/>
          <w:bCs/>
          <w:sz w:val="20"/>
          <w:szCs w:val="20"/>
          <w:lang w:val="en-GB"/>
        </w:rPr>
      </w:pPr>
    </w:p>
    <w:p w14:paraId="30C4F238" w14:textId="77777777" w:rsidR="00EA707A" w:rsidRPr="002552DB" w:rsidRDefault="00EA707A">
      <w:pPr>
        <w:jc w:val="center"/>
        <w:rPr>
          <w:rFonts w:asciiTheme="minorHAnsi" w:hAnsiTheme="minorHAnsi" w:cs="Arial"/>
          <w:b/>
          <w:bCs/>
          <w:sz w:val="20"/>
          <w:szCs w:val="20"/>
          <w:lang w:val="en-GB"/>
        </w:rPr>
      </w:pPr>
    </w:p>
    <w:p w14:paraId="30C4F239" w14:textId="77777777" w:rsidR="000A5584" w:rsidRDefault="000A5584" w:rsidP="007D1720">
      <w:pPr>
        <w:pStyle w:val="Default"/>
        <w:rPr>
          <w:rFonts w:asciiTheme="minorHAnsi" w:hAnsiTheme="minorHAnsi"/>
          <w:sz w:val="20"/>
          <w:szCs w:val="20"/>
        </w:rPr>
      </w:pPr>
    </w:p>
    <w:p w14:paraId="30C4F23A" w14:textId="77777777" w:rsidR="000A5584" w:rsidRPr="000A5584" w:rsidRDefault="000A5584" w:rsidP="000A5584">
      <w:pPr>
        <w:pStyle w:val="Heading3"/>
        <w:rPr>
          <w:rFonts w:ascii="Corbel" w:eastAsia="Times New Roman" w:hAnsi="Corbel" w:cs="Times New Roman"/>
          <w:b/>
          <w:bCs/>
          <w:color w:val="625529"/>
          <w:sz w:val="26"/>
          <w:szCs w:val="26"/>
          <w:lang w:val="en-GB"/>
        </w:rPr>
      </w:pPr>
      <w:hyperlink r:id="rId4" w:history="1">
        <w:r w:rsidRPr="000A5584">
          <w:rPr>
            <w:rFonts w:ascii="Corbel" w:eastAsia="Times New Roman" w:hAnsi="Corbel" w:cs="Times New Roman"/>
            <w:b/>
            <w:bCs/>
            <w:color w:val="0000FF"/>
            <w:sz w:val="26"/>
            <w:szCs w:val="26"/>
            <w:u w:val="single"/>
            <w:lang w:val="en-GB"/>
          </w:rPr>
          <w:t>Ephesians 2:10</w:t>
        </w:r>
      </w:hyperlink>
      <w:r w:rsidRPr="000A5584">
        <w:rPr>
          <w:rFonts w:ascii="Corbel" w:eastAsia="Times New Roman" w:hAnsi="Corbel" w:cs="Times New Roman"/>
          <w:b/>
          <w:bCs/>
          <w:color w:val="625529"/>
          <w:sz w:val="26"/>
          <w:szCs w:val="26"/>
          <w:lang w:val="en-GB"/>
        </w:rPr>
        <w:t xml:space="preserve"> </w:t>
      </w:r>
    </w:p>
    <w:p w14:paraId="30C4F23B" w14:textId="77777777" w:rsidR="000A5584" w:rsidRPr="000A5584" w:rsidRDefault="000A5584" w:rsidP="000A5584">
      <w:pPr>
        <w:widowControl/>
        <w:autoSpaceDE/>
        <w:autoSpaceDN/>
        <w:adjustRightInd/>
        <w:spacing w:before="100" w:beforeAutospacing="1" w:after="100" w:afterAutospacing="1"/>
        <w:rPr>
          <w:rFonts w:ascii="Corbel" w:hAnsi="Corbel"/>
          <w:lang w:val="en-GB"/>
        </w:rPr>
      </w:pPr>
      <w:r w:rsidRPr="000A5584">
        <w:rPr>
          <w:rFonts w:ascii="Corbel" w:hAnsi="Corbel"/>
          <w:lang w:val="en-GB"/>
        </w:rPr>
        <w:t>For we are his workmanship, created in Christ Jesus for good works, which God prepared beforehand</w:t>
      </w:r>
      <w:r>
        <w:rPr>
          <w:rFonts w:ascii="Corbel" w:hAnsi="Corbel"/>
          <w:lang w:val="en-GB"/>
        </w:rPr>
        <w:t>.</w:t>
      </w:r>
    </w:p>
    <w:p w14:paraId="30C4F23C" w14:textId="77777777" w:rsidR="000A5584" w:rsidRDefault="000A5584" w:rsidP="000A5584">
      <w:pPr>
        <w:pStyle w:val="Default"/>
        <w:tabs>
          <w:tab w:val="left" w:pos="5133"/>
        </w:tabs>
      </w:pPr>
    </w:p>
    <w:p w14:paraId="30C4F23D" w14:textId="77777777" w:rsidR="007D1720" w:rsidRPr="007D1720" w:rsidRDefault="00EA707A" w:rsidP="007D1720">
      <w:pPr>
        <w:pStyle w:val="Default"/>
        <w:rPr>
          <w:sz w:val="21"/>
          <w:szCs w:val="21"/>
        </w:rPr>
      </w:pPr>
      <w:r w:rsidRPr="000A5584">
        <w:br w:type="page"/>
      </w:r>
      <w:r w:rsidR="007D1720" w:rsidRPr="007D1720">
        <w:rPr>
          <w:i/>
          <w:iCs/>
          <w:sz w:val="21"/>
          <w:szCs w:val="21"/>
        </w:rPr>
        <w:lastRenderedPageBreak/>
        <w:t>This Accessibility Policy and Plan are drawn up in compliance with current legislation and requirements as specified in Schedule 10, relating to Disabi</w:t>
      </w:r>
      <w:r w:rsidR="007D1720">
        <w:rPr>
          <w:i/>
          <w:iCs/>
          <w:sz w:val="21"/>
          <w:szCs w:val="21"/>
        </w:rPr>
        <w:t>lity, of the Equality Act 2010.</w:t>
      </w:r>
    </w:p>
    <w:p w14:paraId="30C4F23E" w14:textId="77777777" w:rsidR="007D1720" w:rsidRDefault="007D1720" w:rsidP="007D1720">
      <w:pPr>
        <w:widowControl/>
        <w:rPr>
          <w:rFonts w:ascii="Arial" w:hAnsi="Arial" w:cs="Arial"/>
          <w:i/>
          <w:iCs/>
          <w:color w:val="000000"/>
          <w:sz w:val="21"/>
          <w:szCs w:val="21"/>
          <w:lang w:val="en-GB"/>
        </w:rPr>
      </w:pPr>
    </w:p>
    <w:p w14:paraId="30C4F23F" w14:textId="77777777" w:rsidR="007D1720" w:rsidRDefault="007D1720" w:rsidP="007D1720">
      <w:pPr>
        <w:widowControl/>
        <w:rPr>
          <w:rFonts w:ascii="Arial" w:hAnsi="Arial" w:cs="Arial"/>
          <w:i/>
          <w:iCs/>
          <w:color w:val="000000"/>
          <w:sz w:val="21"/>
          <w:szCs w:val="21"/>
          <w:lang w:val="en-GB"/>
        </w:rPr>
      </w:pPr>
      <w:r w:rsidRPr="007D1720">
        <w:rPr>
          <w:rFonts w:ascii="Arial" w:hAnsi="Arial" w:cs="Arial"/>
          <w:i/>
          <w:iCs/>
          <w:color w:val="000000"/>
          <w:sz w:val="21"/>
          <w:szCs w:val="21"/>
          <w:lang w:val="en-GB"/>
        </w:rPr>
        <w:t>School Governors are accountable for ensuring the implementation, review and reporting on progress of the Accessibility Plan over a prescribed period.</w:t>
      </w:r>
    </w:p>
    <w:p w14:paraId="30C4F240" w14:textId="77777777" w:rsidR="007D1720" w:rsidRPr="007D1720" w:rsidRDefault="007D1720" w:rsidP="007D1720">
      <w:pPr>
        <w:widowControl/>
        <w:rPr>
          <w:rFonts w:ascii="Arial" w:hAnsi="Arial" w:cs="Arial"/>
          <w:color w:val="000000"/>
          <w:sz w:val="21"/>
          <w:szCs w:val="21"/>
          <w:lang w:val="en-GB"/>
        </w:rPr>
      </w:pPr>
    </w:p>
    <w:p w14:paraId="30C4F241"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2"/>
          <w:szCs w:val="22"/>
          <w:lang w:val="en-GB"/>
        </w:rPr>
        <w:t xml:space="preserve">1. We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30C4F242" w14:textId="77777777" w:rsidR="007D1720" w:rsidRPr="007D1720" w:rsidRDefault="007D1720" w:rsidP="007D1720">
      <w:pPr>
        <w:widowControl/>
        <w:rPr>
          <w:rFonts w:ascii="Arial" w:hAnsi="Arial" w:cs="Arial"/>
          <w:color w:val="000000"/>
          <w:sz w:val="22"/>
          <w:szCs w:val="22"/>
          <w:lang w:val="en-GB"/>
        </w:rPr>
      </w:pPr>
    </w:p>
    <w:p w14:paraId="30C4F243"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2"/>
          <w:szCs w:val="22"/>
          <w:lang w:val="en-GB"/>
        </w:rPr>
        <w:t xml:space="preserve">2. </w:t>
      </w:r>
      <w:r>
        <w:rPr>
          <w:rFonts w:ascii="Arial" w:hAnsi="Arial" w:cs="Arial"/>
          <w:color w:val="000000"/>
          <w:sz w:val="22"/>
          <w:szCs w:val="22"/>
          <w:lang w:val="en-GB"/>
        </w:rPr>
        <w:t>Churchfields, the Village</w:t>
      </w:r>
      <w:r w:rsidRPr="007D1720">
        <w:rPr>
          <w:rFonts w:ascii="Arial" w:hAnsi="Arial" w:cs="Arial"/>
          <w:color w:val="000000"/>
          <w:sz w:val="22"/>
          <w:szCs w:val="22"/>
          <w:lang w:val="en-GB"/>
        </w:rPr>
        <w:t xml:space="preserve"> School plans, over time, to ensure the accessibility of provision for all pupils, staff and visitors to the school</w:t>
      </w:r>
      <w:r>
        <w:rPr>
          <w:rFonts w:ascii="Arial" w:hAnsi="Arial" w:cs="Arial"/>
          <w:color w:val="000000"/>
          <w:sz w:val="22"/>
          <w:szCs w:val="22"/>
          <w:lang w:val="en-GB"/>
        </w:rPr>
        <w:t xml:space="preserve"> through this plan, and the </w:t>
      </w:r>
      <w:r w:rsidRPr="007D1720">
        <w:rPr>
          <w:rFonts w:ascii="Arial" w:hAnsi="Arial" w:cs="Arial"/>
          <w:b/>
          <w:color w:val="000000"/>
          <w:sz w:val="22"/>
          <w:szCs w:val="22"/>
          <w:lang w:val="en-GB"/>
        </w:rPr>
        <w:t>Policies</w:t>
      </w:r>
      <w:r>
        <w:rPr>
          <w:rFonts w:ascii="Arial" w:hAnsi="Arial" w:cs="Arial"/>
          <w:color w:val="000000"/>
          <w:sz w:val="22"/>
          <w:szCs w:val="22"/>
          <w:lang w:val="en-GB"/>
        </w:rPr>
        <w:t xml:space="preserve"> in force within the school</w:t>
      </w:r>
      <w:r w:rsidRPr="007D1720">
        <w:rPr>
          <w:rFonts w:ascii="Arial" w:hAnsi="Arial" w:cs="Arial"/>
          <w:color w:val="000000"/>
          <w:sz w:val="22"/>
          <w:szCs w:val="22"/>
          <w:lang w:val="en-GB"/>
        </w:rPr>
        <w:t xml:space="preserve">. </w:t>
      </w:r>
    </w:p>
    <w:p w14:paraId="30C4F244" w14:textId="77777777" w:rsidR="007D1720" w:rsidRPr="007D1720" w:rsidRDefault="007D1720" w:rsidP="007D1720">
      <w:pPr>
        <w:widowControl/>
        <w:rPr>
          <w:rFonts w:ascii="Arial" w:hAnsi="Arial" w:cs="Arial"/>
          <w:color w:val="000000"/>
          <w:sz w:val="22"/>
          <w:szCs w:val="22"/>
          <w:lang w:val="en-GB"/>
        </w:rPr>
      </w:pPr>
    </w:p>
    <w:p w14:paraId="30C4F245" w14:textId="77777777" w:rsidR="007D1720" w:rsidRPr="007D1720" w:rsidRDefault="003829E9" w:rsidP="007D1720">
      <w:pPr>
        <w:widowControl/>
        <w:rPr>
          <w:rFonts w:ascii="Arial" w:hAnsi="Arial" w:cs="Arial"/>
          <w:color w:val="000000"/>
          <w:sz w:val="22"/>
          <w:szCs w:val="22"/>
          <w:lang w:val="en-GB"/>
        </w:rPr>
      </w:pPr>
      <w:r>
        <w:rPr>
          <w:rFonts w:ascii="Arial" w:hAnsi="Arial" w:cs="Arial"/>
          <w:color w:val="000000"/>
          <w:sz w:val="22"/>
          <w:szCs w:val="22"/>
          <w:lang w:val="en-GB"/>
        </w:rPr>
        <w:t>3. The</w:t>
      </w:r>
      <w:r w:rsidR="007D1720" w:rsidRPr="007D1720">
        <w:rPr>
          <w:rFonts w:ascii="Arial" w:hAnsi="Arial" w:cs="Arial"/>
          <w:color w:val="000000"/>
          <w:sz w:val="22"/>
          <w:szCs w:val="22"/>
          <w:lang w:val="en-GB"/>
        </w:rPr>
        <w:t xml:space="preserve"> Accessibility Plan will be drawn u</w:t>
      </w:r>
      <w:r w:rsidR="007D1720">
        <w:rPr>
          <w:rFonts w:ascii="Arial" w:hAnsi="Arial" w:cs="Arial"/>
          <w:color w:val="000000"/>
          <w:sz w:val="22"/>
          <w:szCs w:val="22"/>
          <w:lang w:val="en-GB"/>
        </w:rPr>
        <w:t>p to cover a three year period.</w:t>
      </w:r>
    </w:p>
    <w:p w14:paraId="30C4F246" w14:textId="77777777" w:rsidR="007D1720" w:rsidRPr="007D1720" w:rsidRDefault="007D1720" w:rsidP="007D1720">
      <w:pPr>
        <w:widowControl/>
        <w:rPr>
          <w:rFonts w:ascii="Arial" w:hAnsi="Arial" w:cs="Arial"/>
          <w:color w:val="000000"/>
          <w:sz w:val="22"/>
          <w:szCs w:val="22"/>
          <w:lang w:val="en-GB"/>
        </w:rPr>
      </w:pPr>
    </w:p>
    <w:p w14:paraId="30C4F247"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2"/>
          <w:szCs w:val="22"/>
          <w:lang w:val="en-GB"/>
        </w:rPr>
        <w:t xml:space="preserve">4. The Accessibility Plan will contain relevant actions to: </w:t>
      </w:r>
    </w:p>
    <w:p w14:paraId="30C4F248" w14:textId="77777777" w:rsidR="007D1720" w:rsidRPr="007D1720" w:rsidRDefault="007D1720" w:rsidP="007D1720">
      <w:pPr>
        <w:widowControl/>
        <w:rPr>
          <w:rFonts w:ascii="Arial" w:hAnsi="Arial" w:cs="Arial"/>
          <w:color w:val="000000"/>
          <w:sz w:val="22"/>
          <w:szCs w:val="22"/>
          <w:lang w:val="en-GB"/>
        </w:rPr>
      </w:pPr>
    </w:p>
    <w:p w14:paraId="30C4F249"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0"/>
          <w:szCs w:val="20"/>
          <w:lang w:val="en-GB"/>
        </w:rPr>
        <w:t xml:space="preserve"> </w:t>
      </w:r>
      <w:r w:rsidRPr="007D1720">
        <w:rPr>
          <w:rFonts w:ascii="Arial" w:hAnsi="Arial" w:cs="Arial"/>
          <w:color w:val="000000"/>
          <w:sz w:val="22"/>
          <w:szCs w:val="22"/>
          <w:lang w:val="en-GB"/>
        </w:rPr>
        <w:t xml:space="preserve">Improve access to the </w:t>
      </w:r>
      <w:r>
        <w:rPr>
          <w:rFonts w:ascii="Arial" w:hAnsi="Arial" w:cs="Arial"/>
          <w:b/>
          <w:bCs/>
          <w:color w:val="000000"/>
          <w:sz w:val="22"/>
          <w:szCs w:val="22"/>
          <w:lang w:val="en-GB"/>
        </w:rPr>
        <w:t>Physical E</w:t>
      </w:r>
      <w:r w:rsidRPr="007D1720">
        <w:rPr>
          <w:rFonts w:ascii="Arial" w:hAnsi="Arial" w:cs="Arial"/>
          <w:b/>
          <w:bCs/>
          <w:color w:val="000000"/>
          <w:sz w:val="22"/>
          <w:szCs w:val="22"/>
          <w:lang w:val="en-GB"/>
        </w:rPr>
        <w:t xml:space="preserve">nvironment </w:t>
      </w:r>
      <w:r w:rsidRPr="007D1720">
        <w:rPr>
          <w:rFonts w:ascii="Arial" w:hAnsi="Arial" w:cs="Arial"/>
          <w:color w:val="000000"/>
          <w:sz w:val="22"/>
          <w:szCs w:val="22"/>
          <w:lang w:val="en-GB"/>
        </w:rPr>
        <w:t xml:space="preserve">of the school, adding specialist facilities as necessary. This covers reasonable adjustments to the physical environment of the school and physical aids to access education. </w:t>
      </w:r>
    </w:p>
    <w:p w14:paraId="30C4F24A" w14:textId="77777777" w:rsidR="007D1720" w:rsidRPr="007D1720" w:rsidRDefault="007D1720" w:rsidP="007D1720">
      <w:pPr>
        <w:widowControl/>
        <w:rPr>
          <w:rFonts w:ascii="Arial" w:hAnsi="Arial" w:cs="Arial"/>
          <w:color w:val="000000"/>
          <w:sz w:val="22"/>
          <w:szCs w:val="22"/>
          <w:lang w:val="en-GB"/>
        </w:rPr>
      </w:pPr>
    </w:p>
    <w:p w14:paraId="30C4F24B"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0"/>
          <w:szCs w:val="20"/>
          <w:lang w:val="en-GB"/>
        </w:rPr>
        <w:t xml:space="preserve"> </w:t>
      </w:r>
      <w:r w:rsidRPr="007D1720">
        <w:rPr>
          <w:rFonts w:ascii="Arial" w:hAnsi="Arial" w:cs="Arial"/>
          <w:color w:val="000000"/>
          <w:sz w:val="22"/>
          <w:szCs w:val="22"/>
          <w:lang w:val="en-GB"/>
        </w:rPr>
        <w:t xml:space="preserve">Increase </w:t>
      </w:r>
      <w:r>
        <w:rPr>
          <w:rFonts w:ascii="Arial" w:hAnsi="Arial" w:cs="Arial"/>
          <w:b/>
          <w:bCs/>
          <w:color w:val="000000"/>
          <w:sz w:val="22"/>
          <w:szCs w:val="22"/>
          <w:lang w:val="en-GB"/>
        </w:rPr>
        <w:t>C</w:t>
      </w:r>
      <w:r w:rsidRPr="007D1720">
        <w:rPr>
          <w:rFonts w:ascii="Arial" w:hAnsi="Arial" w:cs="Arial"/>
          <w:b/>
          <w:bCs/>
          <w:color w:val="000000"/>
          <w:sz w:val="22"/>
          <w:szCs w:val="22"/>
          <w:lang w:val="en-GB"/>
        </w:rPr>
        <w:t>urriculum</w:t>
      </w:r>
      <w:r>
        <w:rPr>
          <w:rFonts w:ascii="Arial" w:hAnsi="Arial" w:cs="Arial"/>
          <w:b/>
          <w:bCs/>
          <w:color w:val="000000"/>
          <w:sz w:val="22"/>
          <w:szCs w:val="22"/>
          <w:lang w:val="en-GB"/>
        </w:rPr>
        <w:t xml:space="preserve"> Access</w:t>
      </w:r>
      <w:r w:rsidRPr="007D1720">
        <w:rPr>
          <w:rFonts w:ascii="Arial" w:hAnsi="Arial" w:cs="Arial"/>
          <w:b/>
          <w:bCs/>
          <w:color w:val="000000"/>
          <w:sz w:val="22"/>
          <w:szCs w:val="22"/>
          <w:lang w:val="en-GB"/>
        </w:rPr>
        <w:t xml:space="preserve"> </w:t>
      </w:r>
      <w:r w:rsidRPr="007D1720">
        <w:rPr>
          <w:rFonts w:ascii="Arial" w:hAnsi="Arial" w:cs="Arial"/>
          <w:color w:val="000000"/>
          <w:sz w:val="22"/>
          <w:szCs w:val="22"/>
          <w:lang w:val="en-GB"/>
        </w:rPr>
        <w:t xml:space="preserve">for pupils with a disability, expanding and making reasonable adjustments to the curriculum as necessary to ensure that pupils with a disability are as, equally, prepared for life as are the able-bodied pupils; (If a school fails to do this they are in breach of the DDA). This covers teaching and learning and the wider curriculum of the school such as participation in after-school clubs, leisure and cultural activities or school visits. It also covers the provision of specialist </w:t>
      </w:r>
      <w:r>
        <w:rPr>
          <w:rFonts w:ascii="Arial" w:hAnsi="Arial" w:cs="Arial"/>
          <w:b/>
          <w:bCs/>
          <w:color w:val="000000"/>
          <w:sz w:val="22"/>
          <w:szCs w:val="22"/>
          <w:lang w:val="en-GB"/>
        </w:rPr>
        <w:t>Resources</w:t>
      </w:r>
      <w:r w:rsidRPr="007D1720">
        <w:rPr>
          <w:rFonts w:ascii="Arial" w:hAnsi="Arial" w:cs="Arial"/>
          <w:color w:val="000000"/>
          <w:sz w:val="22"/>
          <w:szCs w:val="22"/>
          <w:lang w:val="en-GB"/>
        </w:rPr>
        <w:t xml:space="preserve">, which may assist these pupils in accessing the curriculum. </w:t>
      </w:r>
    </w:p>
    <w:p w14:paraId="30C4F24C" w14:textId="77777777" w:rsidR="007D1720" w:rsidRPr="007D1720" w:rsidRDefault="007D1720" w:rsidP="007D1720">
      <w:pPr>
        <w:widowControl/>
        <w:rPr>
          <w:rFonts w:ascii="Arial" w:hAnsi="Arial" w:cs="Arial"/>
          <w:color w:val="000000"/>
          <w:sz w:val="22"/>
          <w:szCs w:val="22"/>
          <w:lang w:val="en-GB"/>
        </w:rPr>
      </w:pPr>
    </w:p>
    <w:p w14:paraId="30C4F24D"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0"/>
          <w:szCs w:val="20"/>
          <w:lang w:val="en-GB"/>
        </w:rPr>
        <w:t xml:space="preserve"> </w:t>
      </w:r>
      <w:r w:rsidRPr="007D1720">
        <w:rPr>
          <w:rFonts w:ascii="Arial" w:hAnsi="Arial" w:cs="Arial"/>
          <w:color w:val="000000"/>
          <w:sz w:val="22"/>
          <w:szCs w:val="22"/>
          <w:lang w:val="en-GB"/>
        </w:rPr>
        <w:t xml:space="preserve">Improve and make reasonable adjustments to the delivery of </w:t>
      </w:r>
      <w:r>
        <w:rPr>
          <w:rFonts w:ascii="Arial" w:hAnsi="Arial" w:cs="Arial"/>
          <w:b/>
          <w:bCs/>
          <w:color w:val="000000"/>
          <w:sz w:val="22"/>
          <w:szCs w:val="22"/>
          <w:lang w:val="en-GB"/>
        </w:rPr>
        <w:t>Communications</w:t>
      </w:r>
      <w:r w:rsidR="00F73532">
        <w:rPr>
          <w:rFonts w:ascii="Arial" w:hAnsi="Arial" w:cs="Arial"/>
          <w:b/>
          <w:bCs/>
          <w:color w:val="000000"/>
          <w:sz w:val="22"/>
          <w:szCs w:val="22"/>
          <w:lang w:val="en-GB"/>
        </w:rPr>
        <w:t xml:space="preserve"> </w:t>
      </w:r>
      <w:r w:rsidRPr="007D1720">
        <w:rPr>
          <w:rFonts w:ascii="Arial" w:hAnsi="Arial" w:cs="Arial"/>
          <w:color w:val="000000"/>
          <w:sz w:val="22"/>
          <w:szCs w:val="22"/>
          <w:lang w:val="en-GB"/>
        </w:rPr>
        <w:t xml:space="preserve">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30C4F24E" w14:textId="77777777" w:rsidR="007D1720" w:rsidRPr="007D1720" w:rsidRDefault="007D1720" w:rsidP="007D1720">
      <w:pPr>
        <w:widowControl/>
        <w:rPr>
          <w:rFonts w:ascii="Arial" w:hAnsi="Arial" w:cs="Arial"/>
          <w:color w:val="000000"/>
          <w:sz w:val="22"/>
          <w:szCs w:val="22"/>
          <w:lang w:val="en-GB"/>
        </w:rPr>
      </w:pPr>
    </w:p>
    <w:p w14:paraId="30C4F24F" w14:textId="77777777" w:rsidR="007D1720" w:rsidRPr="007D1720" w:rsidRDefault="007D1720" w:rsidP="007D1720">
      <w:pPr>
        <w:widowControl/>
        <w:rPr>
          <w:rFonts w:ascii="Arial" w:hAnsi="Arial" w:cs="Arial"/>
          <w:color w:val="000000"/>
          <w:sz w:val="22"/>
          <w:szCs w:val="22"/>
          <w:lang w:val="en-GB"/>
        </w:rPr>
      </w:pPr>
      <w:r w:rsidRPr="007D1720">
        <w:rPr>
          <w:rFonts w:ascii="Arial" w:hAnsi="Arial" w:cs="Arial"/>
          <w:color w:val="000000"/>
          <w:sz w:val="22"/>
          <w:szCs w:val="22"/>
          <w:lang w:val="en-GB"/>
        </w:rPr>
        <w:t>5. It may not be feasible to undertake some of the works during the life of this first Accessibility Plan and therefore some items will roll forward into subsequent plans. The audit will need to be revisited prior to the end of each first three-year plan period in order to inform the development of the new</w:t>
      </w:r>
      <w:r>
        <w:rPr>
          <w:rFonts w:ascii="Arial" w:hAnsi="Arial" w:cs="Arial"/>
          <w:color w:val="000000"/>
          <w:sz w:val="22"/>
          <w:szCs w:val="22"/>
          <w:lang w:val="en-GB"/>
        </w:rPr>
        <w:t xml:space="preserve"> Plan for the following period.</w:t>
      </w:r>
    </w:p>
    <w:p w14:paraId="30C4F250" w14:textId="77777777" w:rsidR="007D1720" w:rsidRPr="007D1720" w:rsidRDefault="007D1720" w:rsidP="007D1720">
      <w:pPr>
        <w:widowControl/>
        <w:rPr>
          <w:rFonts w:ascii="Arial" w:hAnsi="Arial" w:cs="Arial"/>
          <w:sz w:val="22"/>
          <w:szCs w:val="22"/>
          <w:lang w:val="en-GB"/>
        </w:rPr>
      </w:pPr>
    </w:p>
    <w:p w14:paraId="30C4F251" w14:textId="77777777" w:rsidR="007D1720" w:rsidRPr="007D1720" w:rsidRDefault="007D1720" w:rsidP="007D1720">
      <w:pPr>
        <w:widowControl/>
        <w:rPr>
          <w:rFonts w:ascii="Arial" w:hAnsi="Arial" w:cs="Arial"/>
          <w:sz w:val="22"/>
          <w:szCs w:val="22"/>
          <w:lang w:val="en-GB"/>
        </w:rPr>
      </w:pPr>
      <w:r>
        <w:rPr>
          <w:rFonts w:ascii="Arial" w:hAnsi="Arial" w:cs="Arial"/>
          <w:sz w:val="22"/>
          <w:szCs w:val="22"/>
          <w:lang w:val="en-GB"/>
        </w:rPr>
        <w:t>6</w:t>
      </w:r>
      <w:r w:rsidRPr="007D1720">
        <w:rPr>
          <w:rFonts w:ascii="Arial" w:hAnsi="Arial" w:cs="Arial"/>
          <w:sz w:val="22"/>
          <w:szCs w:val="22"/>
          <w:lang w:val="en-GB"/>
        </w:rPr>
        <w:t xml:space="preserve">. The Plan will be monitored through the Curriculum </w:t>
      </w:r>
      <w:r>
        <w:rPr>
          <w:rFonts w:ascii="Arial" w:hAnsi="Arial" w:cs="Arial"/>
          <w:sz w:val="22"/>
          <w:szCs w:val="22"/>
          <w:lang w:val="en-GB"/>
        </w:rPr>
        <w:t>Committee</w:t>
      </w:r>
      <w:r w:rsidRPr="007D1720">
        <w:rPr>
          <w:rFonts w:ascii="Arial" w:hAnsi="Arial" w:cs="Arial"/>
          <w:sz w:val="22"/>
          <w:szCs w:val="22"/>
          <w:lang w:val="en-GB"/>
        </w:rPr>
        <w:t xml:space="preserve"> of the Governors. </w:t>
      </w:r>
    </w:p>
    <w:p w14:paraId="30C4F252" w14:textId="77777777" w:rsidR="007D1720" w:rsidRPr="007D1720" w:rsidRDefault="007D1720" w:rsidP="007D1720">
      <w:pPr>
        <w:widowControl/>
        <w:rPr>
          <w:rFonts w:ascii="Arial" w:hAnsi="Arial" w:cs="Arial"/>
          <w:sz w:val="22"/>
          <w:szCs w:val="22"/>
          <w:lang w:val="en-GB"/>
        </w:rPr>
      </w:pPr>
    </w:p>
    <w:p w14:paraId="30C4F253" w14:textId="77777777" w:rsidR="007D1720" w:rsidRPr="007D1720" w:rsidRDefault="007D1720" w:rsidP="007D1720">
      <w:pPr>
        <w:widowControl/>
        <w:rPr>
          <w:rFonts w:ascii="Arial" w:hAnsi="Arial" w:cs="Arial"/>
          <w:sz w:val="22"/>
          <w:szCs w:val="22"/>
          <w:lang w:val="en-GB"/>
        </w:rPr>
      </w:pPr>
      <w:r>
        <w:rPr>
          <w:rFonts w:ascii="Arial" w:hAnsi="Arial" w:cs="Arial"/>
          <w:sz w:val="22"/>
          <w:szCs w:val="22"/>
          <w:lang w:val="en-GB"/>
        </w:rPr>
        <w:t>7</w:t>
      </w:r>
      <w:r w:rsidRPr="007D1720">
        <w:rPr>
          <w:rFonts w:ascii="Arial" w:hAnsi="Arial" w:cs="Arial"/>
          <w:sz w:val="22"/>
          <w:szCs w:val="22"/>
          <w:lang w:val="en-GB"/>
        </w:rPr>
        <w:t xml:space="preserve">. The Plan will be monitored by Ofsted as part of their inspection cycle. </w:t>
      </w:r>
    </w:p>
    <w:p w14:paraId="30C4F254" w14:textId="77777777" w:rsidR="007D1720" w:rsidRPr="007D1720" w:rsidRDefault="007D1720" w:rsidP="007D1720">
      <w:pPr>
        <w:widowControl/>
        <w:rPr>
          <w:rFonts w:ascii="Arial" w:hAnsi="Arial" w:cs="Arial"/>
          <w:sz w:val="22"/>
          <w:szCs w:val="22"/>
          <w:lang w:val="en-GB"/>
        </w:rPr>
      </w:pPr>
    </w:p>
    <w:p w14:paraId="30C4F255" w14:textId="77777777" w:rsidR="007D1720" w:rsidRPr="00E1354A" w:rsidRDefault="007D1720" w:rsidP="00E1354A">
      <w:pPr>
        <w:widowControl/>
        <w:rPr>
          <w:rFonts w:ascii="Arial" w:hAnsi="Arial" w:cs="Arial"/>
          <w:sz w:val="22"/>
          <w:szCs w:val="22"/>
          <w:lang w:val="en-GB"/>
        </w:rPr>
      </w:pPr>
      <w:r>
        <w:rPr>
          <w:rFonts w:ascii="Arial" w:hAnsi="Arial" w:cs="Arial"/>
          <w:sz w:val="22"/>
          <w:szCs w:val="22"/>
          <w:lang w:val="en-GB"/>
        </w:rPr>
        <w:t>8</w:t>
      </w:r>
      <w:r w:rsidRPr="007D1720">
        <w:rPr>
          <w:rFonts w:ascii="Arial" w:hAnsi="Arial" w:cs="Arial"/>
          <w:sz w:val="22"/>
          <w:szCs w:val="22"/>
          <w:lang w:val="en-GB"/>
        </w:rPr>
        <w:t xml:space="preserve">. We acknowledge that there is a need for on-going awareness raising and training for staff and governors in the matter of disability discrimination and the need to inform attitudes on this matter. </w:t>
      </w:r>
    </w:p>
    <w:p w14:paraId="30C4F256" w14:textId="77777777" w:rsidR="00EA707A" w:rsidRPr="00DC501D" w:rsidRDefault="00EA707A">
      <w:pPr>
        <w:pStyle w:val="Heading1"/>
        <w:keepNext/>
        <w:jc w:val="center"/>
        <w:rPr>
          <w:rFonts w:asciiTheme="minorHAnsi" w:hAnsiTheme="minorHAnsi" w:cs="Arial"/>
          <w:b/>
          <w:sz w:val="20"/>
          <w:szCs w:val="20"/>
        </w:rPr>
      </w:pPr>
      <w:r w:rsidRPr="00DC501D">
        <w:rPr>
          <w:rFonts w:asciiTheme="minorHAnsi" w:hAnsiTheme="minorHAnsi" w:cs="Arial"/>
          <w:b/>
          <w:szCs w:val="20"/>
        </w:rPr>
        <w:lastRenderedPageBreak/>
        <w:t>ACCESSIBILITY PLAN</w:t>
      </w:r>
    </w:p>
    <w:p w14:paraId="30C4F257" w14:textId="77777777" w:rsidR="00EA707A" w:rsidRPr="002552DB" w:rsidRDefault="00EA707A">
      <w:pPr>
        <w:jc w:val="center"/>
        <w:rPr>
          <w:rFonts w:asciiTheme="minorHAnsi" w:hAnsiTheme="minorHAnsi" w:cs="Arial"/>
          <w:sz w:val="20"/>
          <w:szCs w:val="20"/>
        </w:rPr>
      </w:pPr>
    </w:p>
    <w:p w14:paraId="30C4F258" w14:textId="77777777" w:rsidR="002552DB" w:rsidRPr="002552DB" w:rsidRDefault="002552DB">
      <w:pPr>
        <w:rPr>
          <w:rFonts w:asciiTheme="minorHAnsi" w:hAnsiTheme="minorHAnsi" w:cs="Arial"/>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4"/>
        <w:gridCol w:w="3126"/>
        <w:gridCol w:w="1843"/>
        <w:gridCol w:w="1134"/>
        <w:gridCol w:w="1559"/>
        <w:gridCol w:w="1268"/>
        <w:gridCol w:w="1546"/>
      </w:tblGrid>
      <w:tr w:rsidR="00EA707A" w:rsidRPr="002552DB" w14:paraId="30C4F261" w14:textId="77777777" w:rsidTr="00E1354A">
        <w:trPr>
          <w:jc w:val="center"/>
        </w:trPr>
        <w:tc>
          <w:tcPr>
            <w:tcW w:w="3164" w:type="dxa"/>
            <w:tcBorders>
              <w:top w:val="single" w:sz="4" w:space="0" w:color="auto"/>
              <w:bottom w:val="single" w:sz="4" w:space="0" w:color="auto"/>
              <w:right w:val="single" w:sz="4" w:space="0" w:color="auto"/>
            </w:tcBorders>
            <w:shd w:val="pct25" w:color="auto" w:fill="auto"/>
            <w:vAlign w:val="center"/>
          </w:tcPr>
          <w:p w14:paraId="30C4F259"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Target</w:t>
            </w:r>
          </w:p>
        </w:tc>
        <w:tc>
          <w:tcPr>
            <w:tcW w:w="3126" w:type="dxa"/>
            <w:tcBorders>
              <w:top w:val="single" w:sz="4" w:space="0" w:color="auto"/>
              <w:left w:val="single" w:sz="4" w:space="0" w:color="auto"/>
              <w:bottom w:val="single" w:sz="4" w:space="0" w:color="auto"/>
              <w:right w:val="single" w:sz="4" w:space="0" w:color="auto"/>
            </w:tcBorders>
            <w:shd w:val="pct25" w:color="auto" w:fill="auto"/>
            <w:vAlign w:val="center"/>
          </w:tcPr>
          <w:p w14:paraId="30C4F25A"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Tasks</w:t>
            </w:r>
          </w:p>
        </w:tc>
        <w:tc>
          <w:tcPr>
            <w:tcW w:w="1843" w:type="dxa"/>
            <w:tcBorders>
              <w:top w:val="single" w:sz="4" w:space="0" w:color="auto"/>
              <w:left w:val="single" w:sz="4" w:space="0" w:color="auto"/>
              <w:bottom w:val="single" w:sz="4" w:space="0" w:color="auto"/>
              <w:right w:val="single" w:sz="4" w:space="0" w:color="auto"/>
            </w:tcBorders>
            <w:shd w:val="pct25" w:color="auto" w:fill="auto"/>
            <w:vAlign w:val="center"/>
          </w:tcPr>
          <w:p w14:paraId="30C4F25B"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Timescale</w:t>
            </w:r>
          </w:p>
        </w:tc>
        <w:tc>
          <w:tcPr>
            <w:tcW w:w="1134" w:type="dxa"/>
            <w:tcBorders>
              <w:top w:val="single" w:sz="4" w:space="0" w:color="auto"/>
              <w:left w:val="single" w:sz="4" w:space="0" w:color="auto"/>
              <w:bottom w:val="single" w:sz="4" w:space="0" w:color="auto"/>
              <w:right w:val="single" w:sz="4" w:space="0" w:color="auto"/>
            </w:tcBorders>
            <w:shd w:val="pct25" w:color="auto" w:fill="auto"/>
            <w:vAlign w:val="center"/>
          </w:tcPr>
          <w:p w14:paraId="30C4F25C"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Finance</w:t>
            </w:r>
          </w:p>
        </w:tc>
        <w:tc>
          <w:tcPr>
            <w:tcW w:w="1559" w:type="dxa"/>
            <w:tcBorders>
              <w:top w:val="single" w:sz="4" w:space="0" w:color="auto"/>
              <w:left w:val="single" w:sz="4" w:space="0" w:color="auto"/>
              <w:bottom w:val="single" w:sz="4" w:space="0" w:color="auto"/>
              <w:right w:val="single" w:sz="4" w:space="0" w:color="auto"/>
            </w:tcBorders>
            <w:shd w:val="pct25" w:color="auto" w:fill="auto"/>
            <w:vAlign w:val="center"/>
          </w:tcPr>
          <w:p w14:paraId="30C4F25D"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Responsibility</w:t>
            </w:r>
          </w:p>
        </w:tc>
        <w:tc>
          <w:tcPr>
            <w:tcW w:w="1268" w:type="dxa"/>
            <w:tcBorders>
              <w:top w:val="single" w:sz="4" w:space="0" w:color="auto"/>
              <w:left w:val="single" w:sz="4" w:space="0" w:color="auto"/>
              <w:bottom w:val="single" w:sz="4" w:space="0" w:color="auto"/>
              <w:right w:val="single" w:sz="4" w:space="0" w:color="auto"/>
            </w:tcBorders>
            <w:shd w:val="pct25" w:color="auto" w:fill="auto"/>
            <w:vAlign w:val="center"/>
          </w:tcPr>
          <w:p w14:paraId="30C4F25E"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Monitoring</w:t>
            </w:r>
          </w:p>
        </w:tc>
        <w:tc>
          <w:tcPr>
            <w:tcW w:w="1546" w:type="dxa"/>
            <w:tcBorders>
              <w:top w:val="single" w:sz="4" w:space="0" w:color="auto"/>
              <w:left w:val="single" w:sz="4" w:space="0" w:color="auto"/>
              <w:bottom w:val="single" w:sz="4" w:space="0" w:color="auto"/>
            </w:tcBorders>
            <w:shd w:val="pct25" w:color="auto" w:fill="auto"/>
            <w:vAlign w:val="center"/>
          </w:tcPr>
          <w:p w14:paraId="30C4F25F"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Success</w:t>
            </w:r>
          </w:p>
          <w:p w14:paraId="30C4F260" w14:textId="77777777" w:rsidR="00EA707A" w:rsidRPr="002552DB" w:rsidRDefault="00EA707A" w:rsidP="002552DB">
            <w:pPr>
              <w:jc w:val="center"/>
              <w:rPr>
                <w:rFonts w:asciiTheme="minorHAnsi" w:hAnsiTheme="minorHAnsi" w:cs="Arial"/>
                <w:b/>
                <w:sz w:val="20"/>
                <w:szCs w:val="20"/>
              </w:rPr>
            </w:pPr>
            <w:r w:rsidRPr="002552DB">
              <w:rPr>
                <w:rFonts w:asciiTheme="minorHAnsi" w:hAnsiTheme="minorHAnsi" w:cs="Arial"/>
                <w:b/>
                <w:sz w:val="20"/>
                <w:szCs w:val="20"/>
              </w:rPr>
              <w:t>Criteria</w:t>
            </w:r>
          </w:p>
        </w:tc>
      </w:tr>
      <w:tr w:rsidR="00EA707A" w:rsidRPr="002552DB" w14:paraId="30C4F274" w14:textId="77777777" w:rsidTr="00E1354A">
        <w:trPr>
          <w:trHeight w:val="1134"/>
          <w:jc w:val="center"/>
        </w:trPr>
        <w:tc>
          <w:tcPr>
            <w:tcW w:w="3164" w:type="dxa"/>
            <w:tcBorders>
              <w:top w:val="nil"/>
              <w:bottom w:val="single" w:sz="4" w:space="0" w:color="auto"/>
              <w:right w:val="single" w:sz="4" w:space="0" w:color="auto"/>
            </w:tcBorders>
          </w:tcPr>
          <w:p w14:paraId="30C4F262" w14:textId="77777777" w:rsidR="00EA707A" w:rsidRPr="002552DB" w:rsidRDefault="00EA707A">
            <w:pPr>
              <w:jc w:val="center"/>
              <w:rPr>
                <w:rFonts w:asciiTheme="minorHAnsi" w:hAnsiTheme="minorHAnsi" w:cs="Arial"/>
                <w:sz w:val="20"/>
                <w:szCs w:val="20"/>
              </w:rPr>
            </w:pPr>
          </w:p>
          <w:p w14:paraId="30C4F263" w14:textId="77777777" w:rsidR="00920B14" w:rsidRPr="00920B14" w:rsidRDefault="00920B14" w:rsidP="00920B14">
            <w:pPr>
              <w:jc w:val="center"/>
              <w:rPr>
                <w:rFonts w:ascii="Calibri" w:hAnsi="Calibri" w:cs="Arial"/>
                <w:b/>
                <w:sz w:val="20"/>
                <w:szCs w:val="20"/>
              </w:rPr>
            </w:pPr>
            <w:r w:rsidRPr="00920B14">
              <w:rPr>
                <w:rFonts w:ascii="Calibri" w:hAnsi="Calibri" w:cs="Arial"/>
                <w:b/>
                <w:sz w:val="20"/>
                <w:szCs w:val="20"/>
              </w:rPr>
              <w:t>Curriculum Access:</w:t>
            </w:r>
          </w:p>
          <w:p w14:paraId="30C4F264" w14:textId="77777777" w:rsidR="00EA707A" w:rsidRPr="002552DB" w:rsidRDefault="00EA707A">
            <w:pPr>
              <w:jc w:val="center"/>
              <w:rPr>
                <w:rFonts w:asciiTheme="minorHAnsi" w:hAnsiTheme="minorHAnsi" w:cs="Arial"/>
                <w:sz w:val="20"/>
                <w:szCs w:val="20"/>
              </w:rPr>
            </w:pPr>
          </w:p>
          <w:p w14:paraId="30C4F265"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Ensure access to computer technology appropriate for pupils with disabilities.</w:t>
            </w:r>
          </w:p>
          <w:p w14:paraId="30C4F266" w14:textId="77777777" w:rsidR="00EA707A" w:rsidRPr="002552DB" w:rsidRDefault="00EA707A">
            <w:pPr>
              <w:rPr>
                <w:rFonts w:asciiTheme="minorHAnsi" w:hAnsiTheme="minorHAnsi" w:cs="Arial"/>
                <w:sz w:val="20"/>
                <w:szCs w:val="20"/>
              </w:rPr>
            </w:pPr>
          </w:p>
        </w:tc>
        <w:tc>
          <w:tcPr>
            <w:tcW w:w="3126" w:type="dxa"/>
            <w:tcBorders>
              <w:top w:val="nil"/>
              <w:left w:val="single" w:sz="4" w:space="0" w:color="auto"/>
              <w:bottom w:val="single" w:sz="4" w:space="0" w:color="auto"/>
              <w:right w:val="single" w:sz="4" w:space="0" w:color="auto"/>
            </w:tcBorders>
          </w:tcPr>
          <w:p w14:paraId="30C4F267" w14:textId="77777777" w:rsidR="00EA707A" w:rsidRPr="002552DB" w:rsidRDefault="00EA707A">
            <w:pPr>
              <w:rPr>
                <w:rFonts w:asciiTheme="minorHAnsi" w:hAnsiTheme="minorHAnsi" w:cs="Arial"/>
                <w:sz w:val="20"/>
                <w:szCs w:val="20"/>
              </w:rPr>
            </w:pPr>
          </w:p>
          <w:p w14:paraId="30C4F268"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Review computer</w:t>
            </w:r>
            <w:r w:rsidR="002552DB">
              <w:rPr>
                <w:rFonts w:asciiTheme="minorHAnsi" w:hAnsiTheme="minorHAnsi" w:cs="Arial"/>
                <w:sz w:val="20"/>
                <w:szCs w:val="20"/>
              </w:rPr>
              <w:t>/iPad</w:t>
            </w:r>
            <w:r w:rsidRPr="002552DB">
              <w:rPr>
                <w:rFonts w:asciiTheme="minorHAnsi" w:hAnsiTheme="minorHAnsi" w:cs="Arial"/>
                <w:sz w:val="20"/>
                <w:szCs w:val="20"/>
              </w:rPr>
              <w:t xml:space="preserve"> software and add to provision map.</w:t>
            </w:r>
          </w:p>
          <w:p w14:paraId="30C4F269"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Use programmes as part of Provision map or IEP provision as required.</w:t>
            </w:r>
          </w:p>
        </w:tc>
        <w:tc>
          <w:tcPr>
            <w:tcW w:w="1843" w:type="dxa"/>
            <w:tcBorders>
              <w:top w:val="nil"/>
              <w:left w:val="single" w:sz="4" w:space="0" w:color="auto"/>
              <w:bottom w:val="single" w:sz="4" w:space="0" w:color="auto"/>
              <w:right w:val="single" w:sz="4" w:space="0" w:color="auto"/>
            </w:tcBorders>
          </w:tcPr>
          <w:p w14:paraId="30C4F26A" w14:textId="77777777" w:rsidR="00EA707A" w:rsidRPr="002552DB" w:rsidRDefault="00EA707A">
            <w:pPr>
              <w:rPr>
                <w:rFonts w:asciiTheme="minorHAnsi" w:hAnsiTheme="minorHAnsi" w:cs="Arial"/>
                <w:sz w:val="20"/>
                <w:szCs w:val="20"/>
              </w:rPr>
            </w:pPr>
          </w:p>
          <w:p w14:paraId="30C4F26B"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As required – unless needs of pupils in school require immediate action.</w:t>
            </w:r>
          </w:p>
        </w:tc>
        <w:tc>
          <w:tcPr>
            <w:tcW w:w="1134" w:type="dxa"/>
            <w:tcBorders>
              <w:top w:val="nil"/>
              <w:left w:val="single" w:sz="4" w:space="0" w:color="auto"/>
              <w:bottom w:val="single" w:sz="4" w:space="0" w:color="auto"/>
              <w:right w:val="single" w:sz="4" w:space="0" w:color="auto"/>
            </w:tcBorders>
          </w:tcPr>
          <w:p w14:paraId="30C4F26C" w14:textId="77777777" w:rsidR="00EA707A" w:rsidRPr="002552DB" w:rsidRDefault="00EA707A">
            <w:pPr>
              <w:rPr>
                <w:rFonts w:asciiTheme="minorHAnsi" w:hAnsiTheme="minorHAnsi" w:cs="Arial"/>
                <w:sz w:val="20"/>
                <w:szCs w:val="20"/>
              </w:rPr>
            </w:pPr>
          </w:p>
          <w:p w14:paraId="30C4F26D" w14:textId="77777777" w:rsidR="00EA707A" w:rsidRPr="002552DB" w:rsidRDefault="002552DB">
            <w:pPr>
              <w:rPr>
                <w:rFonts w:asciiTheme="minorHAnsi" w:hAnsiTheme="minorHAnsi" w:cs="Arial"/>
                <w:sz w:val="20"/>
                <w:szCs w:val="20"/>
              </w:rPr>
            </w:pPr>
            <w:r>
              <w:rPr>
                <w:rFonts w:asciiTheme="minorHAnsi" w:hAnsiTheme="minorHAnsi" w:cs="Arial"/>
                <w:sz w:val="20"/>
                <w:szCs w:val="20"/>
              </w:rPr>
              <w:t>SEN budget/Pupil Premium budget</w:t>
            </w:r>
          </w:p>
        </w:tc>
        <w:tc>
          <w:tcPr>
            <w:tcW w:w="1559" w:type="dxa"/>
            <w:tcBorders>
              <w:top w:val="nil"/>
              <w:left w:val="single" w:sz="4" w:space="0" w:color="auto"/>
              <w:bottom w:val="single" w:sz="4" w:space="0" w:color="auto"/>
              <w:right w:val="single" w:sz="4" w:space="0" w:color="auto"/>
            </w:tcBorders>
          </w:tcPr>
          <w:p w14:paraId="30C4F26E" w14:textId="77777777" w:rsidR="00EA707A" w:rsidRPr="002552DB" w:rsidRDefault="00EA707A">
            <w:pPr>
              <w:rPr>
                <w:rFonts w:asciiTheme="minorHAnsi" w:hAnsiTheme="minorHAnsi" w:cs="Arial"/>
                <w:sz w:val="20"/>
                <w:szCs w:val="20"/>
              </w:rPr>
            </w:pPr>
          </w:p>
          <w:p w14:paraId="30C4F26F"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All Teachers and TAs</w:t>
            </w:r>
          </w:p>
        </w:tc>
        <w:tc>
          <w:tcPr>
            <w:tcW w:w="1268" w:type="dxa"/>
            <w:tcBorders>
              <w:top w:val="nil"/>
              <w:left w:val="single" w:sz="4" w:space="0" w:color="auto"/>
              <w:bottom w:val="single" w:sz="4" w:space="0" w:color="auto"/>
              <w:right w:val="single" w:sz="4" w:space="0" w:color="auto"/>
            </w:tcBorders>
          </w:tcPr>
          <w:p w14:paraId="30C4F270" w14:textId="77777777" w:rsidR="00EA707A" w:rsidRPr="002552DB" w:rsidRDefault="00EA707A">
            <w:pPr>
              <w:rPr>
                <w:rFonts w:asciiTheme="minorHAnsi" w:hAnsiTheme="minorHAnsi" w:cs="Arial"/>
                <w:sz w:val="20"/>
                <w:szCs w:val="20"/>
              </w:rPr>
            </w:pPr>
          </w:p>
          <w:p w14:paraId="30C4F271"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SENCO</w:t>
            </w:r>
          </w:p>
        </w:tc>
        <w:tc>
          <w:tcPr>
            <w:tcW w:w="1546" w:type="dxa"/>
            <w:tcBorders>
              <w:top w:val="nil"/>
              <w:left w:val="single" w:sz="4" w:space="0" w:color="auto"/>
              <w:bottom w:val="single" w:sz="4" w:space="0" w:color="auto"/>
            </w:tcBorders>
          </w:tcPr>
          <w:p w14:paraId="30C4F272" w14:textId="77777777" w:rsidR="00EA707A" w:rsidRPr="002552DB" w:rsidRDefault="00EA707A">
            <w:pPr>
              <w:rPr>
                <w:rFonts w:asciiTheme="minorHAnsi" w:hAnsiTheme="minorHAnsi" w:cs="Arial"/>
                <w:sz w:val="20"/>
                <w:szCs w:val="20"/>
              </w:rPr>
            </w:pPr>
          </w:p>
          <w:p w14:paraId="30C4F273"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Access to appropriate computer</w:t>
            </w:r>
            <w:r w:rsidR="002552DB">
              <w:rPr>
                <w:rFonts w:asciiTheme="minorHAnsi" w:hAnsiTheme="minorHAnsi" w:cs="Arial"/>
                <w:sz w:val="20"/>
                <w:szCs w:val="20"/>
              </w:rPr>
              <w:t>/iPad</w:t>
            </w:r>
            <w:r w:rsidRPr="002552DB">
              <w:rPr>
                <w:rFonts w:asciiTheme="minorHAnsi" w:hAnsiTheme="minorHAnsi" w:cs="Arial"/>
                <w:sz w:val="20"/>
                <w:szCs w:val="20"/>
              </w:rPr>
              <w:t xml:space="preserve"> technology will be improved for all disabled pupils.</w:t>
            </w:r>
          </w:p>
        </w:tc>
      </w:tr>
      <w:tr w:rsidR="00EA707A" w:rsidRPr="002552DB" w14:paraId="30C4F289" w14:textId="77777777" w:rsidTr="00E1354A">
        <w:trPr>
          <w:trHeight w:val="1134"/>
          <w:jc w:val="center"/>
        </w:trPr>
        <w:tc>
          <w:tcPr>
            <w:tcW w:w="3164" w:type="dxa"/>
            <w:tcBorders>
              <w:top w:val="single" w:sz="4" w:space="0" w:color="auto"/>
              <w:bottom w:val="single" w:sz="4" w:space="0" w:color="auto"/>
              <w:right w:val="single" w:sz="4" w:space="0" w:color="auto"/>
            </w:tcBorders>
          </w:tcPr>
          <w:p w14:paraId="30C4F275" w14:textId="77777777" w:rsidR="00EA707A" w:rsidRPr="002552DB" w:rsidRDefault="00EA707A">
            <w:pPr>
              <w:jc w:val="center"/>
              <w:rPr>
                <w:rFonts w:asciiTheme="minorHAnsi" w:hAnsiTheme="minorHAnsi" w:cs="Arial"/>
                <w:sz w:val="20"/>
                <w:szCs w:val="20"/>
              </w:rPr>
            </w:pPr>
          </w:p>
          <w:p w14:paraId="30C4F276" w14:textId="77777777" w:rsidR="00EA707A" w:rsidRPr="00920B14" w:rsidRDefault="00920B14">
            <w:pPr>
              <w:jc w:val="center"/>
              <w:rPr>
                <w:rFonts w:asciiTheme="minorHAnsi" w:hAnsiTheme="minorHAnsi" w:cs="Arial"/>
                <w:b/>
                <w:sz w:val="20"/>
                <w:szCs w:val="20"/>
              </w:rPr>
            </w:pPr>
            <w:r w:rsidRPr="00920B14">
              <w:rPr>
                <w:rFonts w:asciiTheme="minorHAnsi" w:hAnsiTheme="minorHAnsi" w:cs="Arial"/>
                <w:b/>
                <w:sz w:val="20"/>
                <w:szCs w:val="20"/>
              </w:rPr>
              <w:t>Curriculum Access</w:t>
            </w:r>
            <w:r w:rsidR="007D1720">
              <w:rPr>
                <w:rFonts w:asciiTheme="minorHAnsi" w:hAnsiTheme="minorHAnsi" w:cs="Arial"/>
                <w:b/>
                <w:sz w:val="20"/>
                <w:szCs w:val="20"/>
              </w:rPr>
              <w:t xml:space="preserve"> &amp; Resources</w:t>
            </w:r>
            <w:r w:rsidRPr="00920B14">
              <w:rPr>
                <w:rFonts w:asciiTheme="minorHAnsi" w:hAnsiTheme="minorHAnsi" w:cs="Arial"/>
                <w:b/>
                <w:sz w:val="20"/>
                <w:szCs w:val="20"/>
              </w:rPr>
              <w:t>:</w:t>
            </w:r>
          </w:p>
          <w:p w14:paraId="30C4F277" w14:textId="77777777" w:rsidR="00EA707A" w:rsidRPr="002552DB" w:rsidRDefault="00EA707A">
            <w:pPr>
              <w:jc w:val="center"/>
              <w:rPr>
                <w:rFonts w:asciiTheme="minorHAnsi" w:hAnsiTheme="minorHAnsi" w:cs="Arial"/>
                <w:sz w:val="20"/>
                <w:szCs w:val="20"/>
              </w:rPr>
            </w:pPr>
          </w:p>
          <w:p w14:paraId="30C4F278"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Reflect identified areas of need in lesson planning and delivery.</w:t>
            </w:r>
          </w:p>
        </w:tc>
        <w:tc>
          <w:tcPr>
            <w:tcW w:w="3126" w:type="dxa"/>
            <w:tcBorders>
              <w:top w:val="single" w:sz="4" w:space="0" w:color="auto"/>
              <w:left w:val="single" w:sz="4" w:space="0" w:color="auto"/>
              <w:bottom w:val="single" w:sz="4" w:space="0" w:color="auto"/>
              <w:right w:val="single" w:sz="4" w:space="0" w:color="auto"/>
            </w:tcBorders>
          </w:tcPr>
          <w:p w14:paraId="30C4F279" w14:textId="77777777" w:rsidR="00EA707A" w:rsidRPr="002552DB" w:rsidRDefault="00EA707A">
            <w:pPr>
              <w:rPr>
                <w:rFonts w:asciiTheme="minorHAnsi" w:hAnsiTheme="minorHAnsi" w:cs="Arial"/>
                <w:sz w:val="20"/>
                <w:szCs w:val="20"/>
              </w:rPr>
            </w:pPr>
          </w:p>
          <w:p w14:paraId="30C4F27A"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 xml:space="preserve">Incorporate </w:t>
            </w:r>
            <w:r w:rsidR="0057379E">
              <w:rPr>
                <w:rFonts w:asciiTheme="minorHAnsi" w:hAnsiTheme="minorHAnsi" w:cs="Arial"/>
                <w:sz w:val="20"/>
                <w:szCs w:val="20"/>
              </w:rPr>
              <w:t>quality first t</w:t>
            </w:r>
            <w:r w:rsidR="002552DB">
              <w:rPr>
                <w:rFonts w:asciiTheme="minorHAnsi" w:hAnsiTheme="minorHAnsi" w:cs="Arial"/>
                <w:sz w:val="20"/>
                <w:szCs w:val="20"/>
              </w:rPr>
              <w:t>eaching into all planning that meets the needs of all learners.</w:t>
            </w:r>
          </w:p>
          <w:p w14:paraId="30C4F27B"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Ongoing programme of staff training in disability awareness to reflect diverse needs of students within the school.</w:t>
            </w:r>
          </w:p>
          <w:p w14:paraId="30C4F27C"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Purchase of resources to increase student participation.</w:t>
            </w:r>
          </w:p>
          <w:p w14:paraId="30C4F27D" w14:textId="77777777" w:rsidR="00EA707A" w:rsidRPr="002552DB" w:rsidRDefault="00EA707A">
            <w:pPr>
              <w:rPr>
                <w:rFonts w:asciiTheme="minorHAnsi" w:hAnsiTheme="minorHAnsi"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C4F27E" w14:textId="77777777" w:rsidR="00EA707A" w:rsidRPr="002552DB" w:rsidRDefault="00EA707A">
            <w:pPr>
              <w:rPr>
                <w:rFonts w:asciiTheme="minorHAnsi" w:hAnsiTheme="minorHAnsi" w:cs="Arial"/>
                <w:sz w:val="20"/>
                <w:szCs w:val="20"/>
              </w:rPr>
            </w:pPr>
          </w:p>
          <w:p w14:paraId="30C4F27F"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Ongoing</w:t>
            </w:r>
          </w:p>
        </w:tc>
        <w:tc>
          <w:tcPr>
            <w:tcW w:w="1134" w:type="dxa"/>
            <w:tcBorders>
              <w:top w:val="single" w:sz="4" w:space="0" w:color="auto"/>
              <w:left w:val="single" w:sz="4" w:space="0" w:color="auto"/>
              <w:bottom w:val="single" w:sz="4" w:space="0" w:color="auto"/>
              <w:right w:val="single" w:sz="4" w:space="0" w:color="auto"/>
            </w:tcBorders>
          </w:tcPr>
          <w:p w14:paraId="30C4F280" w14:textId="77777777" w:rsidR="00EA707A" w:rsidRPr="002552DB" w:rsidRDefault="00EA707A">
            <w:pPr>
              <w:rPr>
                <w:rFonts w:asciiTheme="minorHAnsi" w:hAnsiTheme="minorHAnsi" w:cs="Arial"/>
                <w:sz w:val="20"/>
                <w:szCs w:val="20"/>
              </w:rPr>
            </w:pPr>
          </w:p>
          <w:p w14:paraId="30C4F281" w14:textId="77777777" w:rsidR="00EA707A" w:rsidRPr="002552DB" w:rsidRDefault="002552DB">
            <w:pPr>
              <w:rPr>
                <w:rFonts w:asciiTheme="minorHAnsi" w:hAnsiTheme="minorHAnsi" w:cs="Arial"/>
                <w:sz w:val="20"/>
                <w:szCs w:val="20"/>
              </w:rPr>
            </w:pPr>
            <w:r>
              <w:rPr>
                <w:rFonts w:asciiTheme="minorHAnsi" w:hAnsiTheme="minorHAnsi" w:cs="Arial"/>
                <w:sz w:val="20"/>
                <w:szCs w:val="20"/>
              </w:rPr>
              <w:t>SEN budget</w:t>
            </w:r>
          </w:p>
        </w:tc>
        <w:tc>
          <w:tcPr>
            <w:tcW w:w="1559" w:type="dxa"/>
            <w:tcBorders>
              <w:top w:val="single" w:sz="4" w:space="0" w:color="auto"/>
              <w:left w:val="single" w:sz="4" w:space="0" w:color="auto"/>
              <w:bottom w:val="single" w:sz="4" w:space="0" w:color="auto"/>
              <w:right w:val="single" w:sz="4" w:space="0" w:color="auto"/>
            </w:tcBorders>
          </w:tcPr>
          <w:p w14:paraId="30C4F282" w14:textId="77777777" w:rsidR="00EA707A" w:rsidRPr="002552DB" w:rsidRDefault="00EA707A">
            <w:pPr>
              <w:rPr>
                <w:rFonts w:asciiTheme="minorHAnsi" w:hAnsiTheme="minorHAnsi" w:cs="Arial"/>
                <w:sz w:val="20"/>
                <w:szCs w:val="20"/>
              </w:rPr>
            </w:pPr>
          </w:p>
          <w:p w14:paraId="30C4F283"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All staff</w:t>
            </w:r>
          </w:p>
        </w:tc>
        <w:tc>
          <w:tcPr>
            <w:tcW w:w="1268" w:type="dxa"/>
            <w:tcBorders>
              <w:top w:val="single" w:sz="4" w:space="0" w:color="auto"/>
              <w:left w:val="single" w:sz="4" w:space="0" w:color="auto"/>
              <w:bottom w:val="single" w:sz="4" w:space="0" w:color="auto"/>
              <w:right w:val="single" w:sz="4" w:space="0" w:color="auto"/>
            </w:tcBorders>
          </w:tcPr>
          <w:p w14:paraId="30C4F284" w14:textId="77777777" w:rsidR="00EA707A" w:rsidRPr="002552DB" w:rsidRDefault="00EA707A">
            <w:pPr>
              <w:rPr>
                <w:rFonts w:asciiTheme="minorHAnsi" w:hAnsiTheme="minorHAnsi" w:cs="Arial"/>
                <w:sz w:val="20"/>
                <w:szCs w:val="20"/>
              </w:rPr>
            </w:pPr>
          </w:p>
          <w:p w14:paraId="30C4F285" w14:textId="77777777" w:rsidR="00EA707A" w:rsidRPr="002552DB" w:rsidRDefault="002552DB">
            <w:pPr>
              <w:rPr>
                <w:rFonts w:asciiTheme="minorHAnsi" w:hAnsiTheme="minorHAnsi" w:cs="Arial"/>
                <w:sz w:val="20"/>
                <w:szCs w:val="20"/>
              </w:rPr>
            </w:pPr>
            <w:r>
              <w:rPr>
                <w:rFonts w:asciiTheme="minorHAnsi" w:hAnsiTheme="minorHAnsi" w:cs="Arial"/>
                <w:sz w:val="20"/>
                <w:szCs w:val="20"/>
              </w:rPr>
              <w:t>SENCo</w:t>
            </w:r>
            <w:r w:rsidR="00EA707A" w:rsidRPr="002552DB">
              <w:rPr>
                <w:rFonts w:asciiTheme="minorHAnsi" w:hAnsiTheme="minorHAnsi" w:cs="Arial"/>
                <w:sz w:val="20"/>
                <w:szCs w:val="20"/>
              </w:rPr>
              <w:t xml:space="preserve"> </w:t>
            </w:r>
          </w:p>
          <w:p w14:paraId="30C4F286"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546" w:type="dxa"/>
            <w:tcBorders>
              <w:top w:val="single" w:sz="4" w:space="0" w:color="auto"/>
              <w:left w:val="single" w:sz="4" w:space="0" w:color="auto"/>
              <w:bottom w:val="single" w:sz="4" w:space="0" w:color="auto"/>
            </w:tcBorders>
          </w:tcPr>
          <w:p w14:paraId="30C4F287" w14:textId="77777777" w:rsidR="00EA707A" w:rsidRPr="002552DB" w:rsidRDefault="00EA707A">
            <w:pPr>
              <w:rPr>
                <w:rFonts w:asciiTheme="minorHAnsi" w:hAnsiTheme="minorHAnsi" w:cs="Arial"/>
                <w:sz w:val="20"/>
                <w:szCs w:val="20"/>
              </w:rPr>
            </w:pPr>
          </w:p>
          <w:p w14:paraId="30C4F288"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Improved access to curriculum for all pupils.</w:t>
            </w:r>
          </w:p>
        </w:tc>
      </w:tr>
      <w:tr w:rsidR="00EA707A" w:rsidRPr="002552DB" w14:paraId="30C4F29E" w14:textId="77777777" w:rsidTr="00E1354A">
        <w:trPr>
          <w:trHeight w:val="2290"/>
          <w:jc w:val="center"/>
        </w:trPr>
        <w:tc>
          <w:tcPr>
            <w:tcW w:w="3164" w:type="dxa"/>
            <w:tcBorders>
              <w:top w:val="single" w:sz="4" w:space="0" w:color="auto"/>
              <w:bottom w:val="single" w:sz="4" w:space="0" w:color="auto"/>
              <w:right w:val="single" w:sz="4" w:space="0" w:color="auto"/>
            </w:tcBorders>
          </w:tcPr>
          <w:p w14:paraId="30C4F28A" w14:textId="77777777" w:rsidR="00EA707A" w:rsidRPr="002552DB" w:rsidRDefault="00EA707A">
            <w:pPr>
              <w:jc w:val="center"/>
              <w:rPr>
                <w:rFonts w:asciiTheme="minorHAnsi" w:hAnsiTheme="minorHAnsi" w:cs="Arial"/>
                <w:sz w:val="20"/>
                <w:szCs w:val="20"/>
              </w:rPr>
            </w:pPr>
          </w:p>
          <w:p w14:paraId="30C4F28B" w14:textId="77777777" w:rsidR="00920B14" w:rsidRPr="00920B14" w:rsidRDefault="00920B14" w:rsidP="00920B14">
            <w:pPr>
              <w:jc w:val="center"/>
              <w:rPr>
                <w:rFonts w:ascii="Calibri" w:hAnsi="Calibri" w:cs="Arial"/>
                <w:b/>
                <w:sz w:val="20"/>
                <w:szCs w:val="20"/>
              </w:rPr>
            </w:pPr>
            <w:r w:rsidRPr="00920B14">
              <w:rPr>
                <w:rFonts w:ascii="Calibri" w:hAnsi="Calibri" w:cs="Arial"/>
                <w:b/>
                <w:sz w:val="20"/>
                <w:szCs w:val="20"/>
              </w:rPr>
              <w:t>Curriculum Access:</w:t>
            </w:r>
          </w:p>
          <w:p w14:paraId="30C4F28C" w14:textId="77777777" w:rsidR="00EA707A" w:rsidRPr="002552DB" w:rsidRDefault="00EA707A">
            <w:pPr>
              <w:jc w:val="center"/>
              <w:rPr>
                <w:rFonts w:asciiTheme="minorHAnsi" w:hAnsiTheme="minorHAnsi" w:cs="Arial"/>
                <w:sz w:val="20"/>
                <w:szCs w:val="20"/>
              </w:rPr>
            </w:pPr>
          </w:p>
          <w:p w14:paraId="30C4F28D"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Monitor student participation in school activities.</w:t>
            </w:r>
          </w:p>
        </w:tc>
        <w:tc>
          <w:tcPr>
            <w:tcW w:w="3126" w:type="dxa"/>
            <w:tcBorders>
              <w:top w:val="single" w:sz="4" w:space="0" w:color="auto"/>
              <w:left w:val="single" w:sz="4" w:space="0" w:color="auto"/>
              <w:bottom w:val="single" w:sz="4" w:space="0" w:color="auto"/>
              <w:right w:val="single" w:sz="4" w:space="0" w:color="auto"/>
            </w:tcBorders>
          </w:tcPr>
          <w:p w14:paraId="30C4F28E" w14:textId="77777777" w:rsidR="00EA707A" w:rsidRPr="002552DB" w:rsidRDefault="00EA707A">
            <w:pPr>
              <w:rPr>
                <w:rFonts w:asciiTheme="minorHAnsi" w:hAnsiTheme="minorHAnsi" w:cs="Arial"/>
                <w:sz w:val="20"/>
                <w:szCs w:val="20"/>
              </w:rPr>
            </w:pPr>
          </w:p>
          <w:p w14:paraId="30C4F28F"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Promote awareness of the rights of the child</w:t>
            </w:r>
            <w:r w:rsidR="00B1111C">
              <w:rPr>
                <w:rFonts w:asciiTheme="minorHAnsi" w:hAnsiTheme="minorHAnsi" w:cs="Arial"/>
                <w:sz w:val="20"/>
                <w:szCs w:val="20"/>
              </w:rPr>
              <w:t xml:space="preserve"> amongst staff and pupils.</w:t>
            </w:r>
          </w:p>
          <w:p w14:paraId="30C4F290"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Ensure school activities are accessible to all students.</w:t>
            </w:r>
          </w:p>
        </w:tc>
        <w:tc>
          <w:tcPr>
            <w:tcW w:w="1843" w:type="dxa"/>
            <w:tcBorders>
              <w:top w:val="single" w:sz="4" w:space="0" w:color="auto"/>
              <w:left w:val="single" w:sz="4" w:space="0" w:color="auto"/>
              <w:bottom w:val="single" w:sz="4" w:space="0" w:color="auto"/>
              <w:right w:val="single" w:sz="4" w:space="0" w:color="auto"/>
            </w:tcBorders>
          </w:tcPr>
          <w:p w14:paraId="30C4F291" w14:textId="77777777" w:rsidR="00EA707A" w:rsidRPr="002552DB" w:rsidRDefault="00EA707A">
            <w:pPr>
              <w:rPr>
                <w:rFonts w:asciiTheme="minorHAnsi" w:hAnsiTheme="minorHAnsi" w:cs="Arial"/>
                <w:sz w:val="20"/>
                <w:szCs w:val="20"/>
              </w:rPr>
            </w:pPr>
          </w:p>
          <w:p w14:paraId="30C4F292"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Ongoing</w:t>
            </w:r>
          </w:p>
        </w:tc>
        <w:tc>
          <w:tcPr>
            <w:tcW w:w="1134" w:type="dxa"/>
            <w:tcBorders>
              <w:top w:val="single" w:sz="4" w:space="0" w:color="auto"/>
              <w:left w:val="single" w:sz="4" w:space="0" w:color="auto"/>
              <w:bottom w:val="single" w:sz="4" w:space="0" w:color="auto"/>
              <w:right w:val="single" w:sz="4" w:space="0" w:color="auto"/>
            </w:tcBorders>
          </w:tcPr>
          <w:p w14:paraId="30C4F293" w14:textId="77777777" w:rsidR="00EA707A" w:rsidRPr="002552DB" w:rsidRDefault="00EA707A">
            <w:pPr>
              <w:rPr>
                <w:rFonts w:asciiTheme="minorHAnsi" w:hAnsiTheme="minorHAnsi" w:cs="Arial"/>
                <w:sz w:val="20"/>
                <w:szCs w:val="20"/>
              </w:rPr>
            </w:pPr>
          </w:p>
          <w:p w14:paraId="30C4F294" w14:textId="77777777" w:rsidR="00EA707A" w:rsidRPr="002552DB" w:rsidRDefault="00B1111C">
            <w:pPr>
              <w:rPr>
                <w:rFonts w:asciiTheme="minorHAnsi" w:hAnsiTheme="minorHAnsi" w:cs="Arial"/>
                <w:sz w:val="20"/>
                <w:szCs w:val="20"/>
              </w:rPr>
            </w:pPr>
            <w:r>
              <w:rPr>
                <w:rFonts w:asciiTheme="minorHAnsi" w:hAnsiTheme="minorHAnsi" w:cs="Arial"/>
                <w:sz w:val="20"/>
                <w:szCs w:val="20"/>
              </w:rPr>
              <w:t xml:space="preserve">SEN budget/Pupil Premium budget </w:t>
            </w:r>
          </w:p>
        </w:tc>
        <w:tc>
          <w:tcPr>
            <w:tcW w:w="1559" w:type="dxa"/>
            <w:tcBorders>
              <w:top w:val="single" w:sz="4" w:space="0" w:color="auto"/>
              <w:left w:val="single" w:sz="4" w:space="0" w:color="auto"/>
              <w:bottom w:val="single" w:sz="4" w:space="0" w:color="auto"/>
              <w:right w:val="single" w:sz="4" w:space="0" w:color="auto"/>
            </w:tcBorders>
          </w:tcPr>
          <w:p w14:paraId="30C4F295" w14:textId="77777777" w:rsidR="00EA707A" w:rsidRPr="002552DB" w:rsidRDefault="00EA707A">
            <w:pPr>
              <w:rPr>
                <w:rFonts w:asciiTheme="minorHAnsi" w:hAnsiTheme="minorHAnsi" w:cs="Arial"/>
                <w:sz w:val="20"/>
                <w:szCs w:val="20"/>
              </w:rPr>
            </w:pPr>
          </w:p>
          <w:p w14:paraId="30C4F296"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All staff</w:t>
            </w:r>
          </w:p>
          <w:p w14:paraId="30C4F297" w14:textId="77777777" w:rsidR="00EA707A" w:rsidRPr="002552DB" w:rsidRDefault="00EA707A">
            <w:pPr>
              <w:rPr>
                <w:rFonts w:asciiTheme="minorHAnsi" w:hAnsiTheme="minorHAnsi" w:cs="Arial"/>
                <w:sz w:val="20"/>
                <w:szCs w:val="20"/>
              </w:rPr>
            </w:pPr>
          </w:p>
          <w:p w14:paraId="30C4F298"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268" w:type="dxa"/>
            <w:tcBorders>
              <w:top w:val="single" w:sz="4" w:space="0" w:color="auto"/>
              <w:left w:val="single" w:sz="4" w:space="0" w:color="auto"/>
              <w:bottom w:val="single" w:sz="4" w:space="0" w:color="auto"/>
              <w:right w:val="single" w:sz="4" w:space="0" w:color="auto"/>
            </w:tcBorders>
          </w:tcPr>
          <w:p w14:paraId="30C4F299" w14:textId="77777777" w:rsidR="00EA707A" w:rsidRPr="002552DB" w:rsidRDefault="00EA707A">
            <w:pPr>
              <w:rPr>
                <w:rFonts w:asciiTheme="minorHAnsi" w:hAnsiTheme="minorHAnsi" w:cs="Arial"/>
                <w:sz w:val="20"/>
                <w:szCs w:val="20"/>
              </w:rPr>
            </w:pPr>
          </w:p>
          <w:p w14:paraId="30C4F29A" w14:textId="77777777" w:rsidR="00EA707A" w:rsidRPr="002552DB" w:rsidRDefault="00B1111C">
            <w:pPr>
              <w:rPr>
                <w:rFonts w:asciiTheme="minorHAnsi" w:hAnsiTheme="minorHAnsi" w:cs="Arial"/>
                <w:sz w:val="20"/>
                <w:szCs w:val="20"/>
              </w:rPr>
            </w:pPr>
            <w:r>
              <w:rPr>
                <w:rFonts w:asciiTheme="minorHAnsi" w:hAnsiTheme="minorHAnsi" w:cs="Arial"/>
                <w:sz w:val="20"/>
                <w:szCs w:val="20"/>
              </w:rPr>
              <w:t>HT</w:t>
            </w:r>
          </w:p>
          <w:p w14:paraId="30C4F29B"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546" w:type="dxa"/>
            <w:tcBorders>
              <w:top w:val="single" w:sz="4" w:space="0" w:color="auto"/>
              <w:left w:val="single" w:sz="4" w:space="0" w:color="auto"/>
              <w:bottom w:val="single" w:sz="4" w:space="0" w:color="auto"/>
            </w:tcBorders>
          </w:tcPr>
          <w:p w14:paraId="30C4F29C" w14:textId="77777777" w:rsidR="00EA707A" w:rsidRPr="002552DB" w:rsidRDefault="00EA707A">
            <w:pPr>
              <w:rPr>
                <w:rFonts w:asciiTheme="minorHAnsi" w:hAnsiTheme="minorHAnsi" w:cs="Arial"/>
                <w:sz w:val="20"/>
                <w:szCs w:val="20"/>
              </w:rPr>
            </w:pPr>
          </w:p>
          <w:p w14:paraId="30C4F29D"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Increased participation in school life for students with disabilities.</w:t>
            </w:r>
          </w:p>
        </w:tc>
      </w:tr>
      <w:tr w:rsidR="00EA707A" w:rsidRPr="002552DB" w14:paraId="30C4F2B0" w14:textId="77777777" w:rsidTr="00E1354A">
        <w:trPr>
          <w:trHeight w:val="1134"/>
          <w:jc w:val="center"/>
        </w:trPr>
        <w:tc>
          <w:tcPr>
            <w:tcW w:w="3164" w:type="dxa"/>
            <w:tcBorders>
              <w:top w:val="single" w:sz="4" w:space="0" w:color="auto"/>
              <w:bottom w:val="single" w:sz="4" w:space="0" w:color="auto"/>
              <w:right w:val="single" w:sz="4" w:space="0" w:color="auto"/>
            </w:tcBorders>
          </w:tcPr>
          <w:p w14:paraId="30C4F29F" w14:textId="77777777" w:rsidR="00EA707A" w:rsidRPr="002552DB" w:rsidRDefault="00EA707A">
            <w:pPr>
              <w:jc w:val="center"/>
              <w:rPr>
                <w:rFonts w:asciiTheme="minorHAnsi" w:hAnsiTheme="minorHAnsi" w:cs="Arial"/>
                <w:sz w:val="20"/>
                <w:szCs w:val="20"/>
              </w:rPr>
            </w:pPr>
          </w:p>
          <w:p w14:paraId="30C4F2A0" w14:textId="77777777" w:rsidR="00EA707A" w:rsidRPr="00920B14" w:rsidRDefault="00920B14">
            <w:pPr>
              <w:jc w:val="center"/>
              <w:rPr>
                <w:rFonts w:asciiTheme="minorHAnsi" w:hAnsiTheme="minorHAnsi" w:cs="Arial"/>
                <w:b/>
                <w:sz w:val="20"/>
                <w:szCs w:val="20"/>
              </w:rPr>
            </w:pPr>
            <w:r w:rsidRPr="00920B14">
              <w:rPr>
                <w:rFonts w:asciiTheme="minorHAnsi" w:hAnsiTheme="minorHAnsi" w:cs="Arial"/>
                <w:b/>
                <w:sz w:val="20"/>
                <w:szCs w:val="20"/>
              </w:rPr>
              <w:t>Policies:</w:t>
            </w:r>
          </w:p>
          <w:p w14:paraId="30C4F2A1" w14:textId="77777777" w:rsidR="00EA707A" w:rsidRPr="002552DB" w:rsidRDefault="00EA707A">
            <w:pPr>
              <w:jc w:val="center"/>
              <w:rPr>
                <w:rFonts w:asciiTheme="minorHAnsi" w:hAnsiTheme="minorHAnsi" w:cs="Arial"/>
                <w:sz w:val="20"/>
                <w:szCs w:val="20"/>
              </w:rPr>
            </w:pPr>
          </w:p>
          <w:p w14:paraId="30C4F2A2"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Ensure all policies consider the implications of Disability Access.</w:t>
            </w:r>
          </w:p>
          <w:p w14:paraId="30C4F2A3" w14:textId="77777777" w:rsidR="00EA707A" w:rsidRPr="002552DB" w:rsidRDefault="00EA707A">
            <w:pPr>
              <w:rPr>
                <w:rFonts w:asciiTheme="minorHAnsi" w:hAnsiTheme="minorHAnsi" w:cs="Arial"/>
                <w:sz w:val="20"/>
                <w:szCs w:val="20"/>
              </w:rPr>
            </w:pPr>
          </w:p>
        </w:tc>
        <w:tc>
          <w:tcPr>
            <w:tcW w:w="3126" w:type="dxa"/>
            <w:tcBorders>
              <w:top w:val="single" w:sz="4" w:space="0" w:color="auto"/>
              <w:left w:val="single" w:sz="4" w:space="0" w:color="auto"/>
              <w:bottom w:val="single" w:sz="4" w:space="0" w:color="auto"/>
              <w:right w:val="single" w:sz="4" w:space="0" w:color="auto"/>
            </w:tcBorders>
          </w:tcPr>
          <w:p w14:paraId="30C4F2A4" w14:textId="77777777" w:rsidR="00EA707A" w:rsidRPr="002552DB" w:rsidRDefault="00EA707A">
            <w:pPr>
              <w:rPr>
                <w:rFonts w:asciiTheme="minorHAnsi" w:hAnsiTheme="minorHAnsi" w:cs="Arial"/>
                <w:sz w:val="20"/>
                <w:szCs w:val="20"/>
              </w:rPr>
            </w:pPr>
          </w:p>
          <w:p w14:paraId="30C4F2A5"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Consider all policies in view of DDA priorities.</w:t>
            </w:r>
          </w:p>
        </w:tc>
        <w:tc>
          <w:tcPr>
            <w:tcW w:w="1843" w:type="dxa"/>
            <w:tcBorders>
              <w:top w:val="single" w:sz="4" w:space="0" w:color="auto"/>
              <w:left w:val="single" w:sz="4" w:space="0" w:color="auto"/>
              <w:bottom w:val="single" w:sz="4" w:space="0" w:color="auto"/>
              <w:right w:val="single" w:sz="4" w:space="0" w:color="auto"/>
            </w:tcBorders>
          </w:tcPr>
          <w:p w14:paraId="30C4F2A6" w14:textId="77777777" w:rsidR="00EA707A" w:rsidRPr="002552DB" w:rsidRDefault="00EA707A">
            <w:pPr>
              <w:rPr>
                <w:rFonts w:asciiTheme="minorHAnsi" w:hAnsiTheme="minorHAnsi" w:cs="Arial"/>
                <w:sz w:val="20"/>
                <w:szCs w:val="20"/>
              </w:rPr>
            </w:pPr>
          </w:p>
          <w:p w14:paraId="30C4F2A7"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Ongoing</w:t>
            </w:r>
          </w:p>
        </w:tc>
        <w:tc>
          <w:tcPr>
            <w:tcW w:w="1134" w:type="dxa"/>
            <w:tcBorders>
              <w:top w:val="single" w:sz="4" w:space="0" w:color="auto"/>
              <w:left w:val="single" w:sz="4" w:space="0" w:color="auto"/>
              <w:bottom w:val="single" w:sz="4" w:space="0" w:color="auto"/>
              <w:right w:val="single" w:sz="4" w:space="0" w:color="auto"/>
            </w:tcBorders>
          </w:tcPr>
          <w:p w14:paraId="30C4F2A8" w14:textId="77777777" w:rsidR="00EA707A" w:rsidRPr="002552DB" w:rsidRDefault="00EA707A">
            <w:pPr>
              <w:rPr>
                <w:rFonts w:asciiTheme="minorHAnsi" w:hAnsiTheme="minorHAnsi" w:cs="Arial"/>
                <w:sz w:val="20"/>
                <w:szCs w:val="20"/>
              </w:rPr>
            </w:pPr>
          </w:p>
          <w:p w14:paraId="30C4F2A9"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n/a</w:t>
            </w:r>
          </w:p>
        </w:tc>
        <w:tc>
          <w:tcPr>
            <w:tcW w:w="1559" w:type="dxa"/>
            <w:tcBorders>
              <w:top w:val="single" w:sz="4" w:space="0" w:color="auto"/>
              <w:left w:val="single" w:sz="4" w:space="0" w:color="auto"/>
              <w:bottom w:val="single" w:sz="4" w:space="0" w:color="auto"/>
              <w:right w:val="single" w:sz="4" w:space="0" w:color="auto"/>
            </w:tcBorders>
          </w:tcPr>
          <w:p w14:paraId="30C4F2AA" w14:textId="77777777" w:rsidR="00EA707A" w:rsidRPr="002552DB" w:rsidRDefault="00EA707A">
            <w:pPr>
              <w:rPr>
                <w:rFonts w:asciiTheme="minorHAnsi" w:hAnsiTheme="minorHAnsi" w:cs="Arial"/>
                <w:sz w:val="20"/>
                <w:szCs w:val="20"/>
              </w:rPr>
            </w:pPr>
          </w:p>
          <w:p w14:paraId="30C4F2AB"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268" w:type="dxa"/>
            <w:tcBorders>
              <w:top w:val="single" w:sz="4" w:space="0" w:color="auto"/>
              <w:left w:val="single" w:sz="4" w:space="0" w:color="auto"/>
              <w:bottom w:val="single" w:sz="4" w:space="0" w:color="auto"/>
              <w:right w:val="single" w:sz="4" w:space="0" w:color="auto"/>
            </w:tcBorders>
          </w:tcPr>
          <w:p w14:paraId="30C4F2AC" w14:textId="77777777" w:rsidR="00EA707A" w:rsidRPr="002552DB" w:rsidRDefault="00EA707A">
            <w:pPr>
              <w:rPr>
                <w:rFonts w:asciiTheme="minorHAnsi" w:hAnsiTheme="minorHAnsi" w:cs="Arial"/>
                <w:sz w:val="20"/>
                <w:szCs w:val="20"/>
              </w:rPr>
            </w:pPr>
          </w:p>
          <w:p w14:paraId="30C4F2AD"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546" w:type="dxa"/>
            <w:tcBorders>
              <w:top w:val="single" w:sz="4" w:space="0" w:color="auto"/>
              <w:left w:val="single" w:sz="4" w:space="0" w:color="auto"/>
              <w:bottom w:val="single" w:sz="4" w:space="0" w:color="auto"/>
            </w:tcBorders>
          </w:tcPr>
          <w:p w14:paraId="30C4F2AE" w14:textId="77777777" w:rsidR="00EA707A" w:rsidRPr="002552DB" w:rsidRDefault="00EA707A">
            <w:pPr>
              <w:rPr>
                <w:rFonts w:asciiTheme="minorHAnsi" w:hAnsiTheme="minorHAnsi" w:cs="Arial"/>
                <w:sz w:val="20"/>
                <w:szCs w:val="20"/>
              </w:rPr>
            </w:pPr>
          </w:p>
          <w:p w14:paraId="30C4F2AF"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Access to all aspects of school life for all students.</w:t>
            </w:r>
          </w:p>
        </w:tc>
      </w:tr>
      <w:tr w:rsidR="00EA707A" w:rsidRPr="002552DB" w14:paraId="30C4F2C9" w14:textId="77777777" w:rsidTr="00E1354A">
        <w:trPr>
          <w:trHeight w:val="851"/>
          <w:jc w:val="center"/>
        </w:trPr>
        <w:tc>
          <w:tcPr>
            <w:tcW w:w="3164" w:type="dxa"/>
            <w:tcBorders>
              <w:top w:val="single" w:sz="4" w:space="0" w:color="auto"/>
              <w:bottom w:val="single" w:sz="4" w:space="0" w:color="auto"/>
              <w:right w:val="single" w:sz="4" w:space="0" w:color="auto"/>
            </w:tcBorders>
          </w:tcPr>
          <w:p w14:paraId="30C4F2B1" w14:textId="77777777" w:rsidR="00EA707A" w:rsidRPr="002552DB" w:rsidRDefault="00EA707A">
            <w:pPr>
              <w:jc w:val="center"/>
              <w:rPr>
                <w:rFonts w:asciiTheme="minorHAnsi" w:hAnsiTheme="minorHAnsi" w:cs="Arial"/>
                <w:sz w:val="20"/>
                <w:szCs w:val="20"/>
              </w:rPr>
            </w:pPr>
          </w:p>
          <w:p w14:paraId="30C4F2B2" w14:textId="77777777" w:rsidR="00920B14" w:rsidRPr="00920B14" w:rsidRDefault="00920B14" w:rsidP="00920B14">
            <w:pPr>
              <w:jc w:val="center"/>
              <w:rPr>
                <w:rFonts w:ascii="Calibri" w:hAnsi="Calibri" w:cs="Arial"/>
                <w:b/>
                <w:sz w:val="20"/>
                <w:szCs w:val="20"/>
              </w:rPr>
            </w:pPr>
            <w:r w:rsidRPr="00920B14">
              <w:rPr>
                <w:rFonts w:ascii="Calibri" w:hAnsi="Calibri" w:cs="Arial"/>
                <w:b/>
                <w:sz w:val="20"/>
                <w:szCs w:val="20"/>
              </w:rPr>
              <w:t>Policies:</w:t>
            </w:r>
          </w:p>
          <w:p w14:paraId="30C4F2B3" w14:textId="77777777" w:rsidR="00EA707A" w:rsidRPr="002552DB" w:rsidRDefault="00EA707A">
            <w:pPr>
              <w:jc w:val="center"/>
              <w:rPr>
                <w:rFonts w:asciiTheme="minorHAnsi" w:hAnsiTheme="minorHAnsi" w:cs="Arial"/>
                <w:sz w:val="20"/>
                <w:szCs w:val="20"/>
              </w:rPr>
            </w:pPr>
          </w:p>
          <w:p w14:paraId="30C4F2B4"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Ensure that access to school buildings and site on both bases can meet diverse pupil needs.</w:t>
            </w:r>
          </w:p>
          <w:p w14:paraId="30C4F2B5" w14:textId="77777777" w:rsidR="00EA707A" w:rsidRPr="002552DB" w:rsidRDefault="00EA707A">
            <w:pPr>
              <w:rPr>
                <w:rFonts w:asciiTheme="minorHAnsi" w:hAnsiTheme="minorHAnsi" w:cs="Arial"/>
                <w:sz w:val="20"/>
                <w:szCs w:val="20"/>
              </w:rPr>
            </w:pPr>
          </w:p>
        </w:tc>
        <w:tc>
          <w:tcPr>
            <w:tcW w:w="3126" w:type="dxa"/>
            <w:tcBorders>
              <w:top w:val="single" w:sz="4" w:space="0" w:color="auto"/>
              <w:left w:val="single" w:sz="4" w:space="0" w:color="auto"/>
              <w:bottom w:val="single" w:sz="4" w:space="0" w:color="auto"/>
              <w:right w:val="single" w:sz="4" w:space="0" w:color="auto"/>
            </w:tcBorders>
          </w:tcPr>
          <w:p w14:paraId="30C4F2B6" w14:textId="77777777" w:rsidR="00EA707A" w:rsidRPr="002552DB" w:rsidRDefault="00EA707A">
            <w:pPr>
              <w:rPr>
                <w:rFonts w:asciiTheme="minorHAnsi" w:hAnsiTheme="minorHAnsi" w:cs="Arial"/>
                <w:sz w:val="20"/>
                <w:szCs w:val="20"/>
              </w:rPr>
            </w:pPr>
          </w:p>
          <w:p w14:paraId="30C4F2B7"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Accessibility and clarity of signs around school.</w:t>
            </w:r>
          </w:p>
          <w:p w14:paraId="30C4F2B8"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Awareness of independent access.</w:t>
            </w:r>
          </w:p>
          <w:p w14:paraId="30C4F2B9"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r>
            <w:r w:rsidR="00075673">
              <w:rPr>
                <w:rFonts w:asciiTheme="minorHAnsi" w:hAnsiTheme="minorHAnsi" w:cs="Arial"/>
                <w:sz w:val="20"/>
                <w:szCs w:val="20"/>
              </w:rPr>
              <w:t>Children with disabilities</w:t>
            </w:r>
            <w:r w:rsidRPr="002552DB">
              <w:rPr>
                <w:rFonts w:asciiTheme="minorHAnsi" w:hAnsiTheme="minorHAnsi" w:cs="Arial"/>
                <w:sz w:val="20"/>
                <w:szCs w:val="20"/>
              </w:rPr>
              <w:t xml:space="preserve"> co</w:t>
            </w:r>
            <w:r w:rsidR="00075673">
              <w:rPr>
                <w:rFonts w:asciiTheme="minorHAnsi" w:hAnsiTheme="minorHAnsi" w:cs="Arial"/>
                <w:sz w:val="20"/>
                <w:szCs w:val="20"/>
              </w:rPr>
              <w:t>nsidered in all building altera</w:t>
            </w:r>
            <w:r w:rsidRPr="002552DB">
              <w:rPr>
                <w:rFonts w:asciiTheme="minorHAnsi" w:hAnsiTheme="minorHAnsi" w:cs="Arial"/>
                <w:sz w:val="20"/>
                <w:szCs w:val="20"/>
              </w:rPr>
              <w:t>tions</w:t>
            </w:r>
          </w:p>
          <w:p w14:paraId="30C4F2BA" w14:textId="77777777" w:rsidR="00EA707A" w:rsidRPr="002552DB" w:rsidRDefault="00EA707A">
            <w:pPr>
              <w:rPr>
                <w:rFonts w:asciiTheme="minorHAnsi" w:hAnsiTheme="minorHAnsi"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C4F2BB" w14:textId="77777777" w:rsidR="00EA707A" w:rsidRPr="002552DB" w:rsidRDefault="00EA707A">
            <w:pPr>
              <w:rPr>
                <w:rFonts w:asciiTheme="minorHAnsi" w:hAnsiTheme="minorHAnsi" w:cs="Arial"/>
                <w:sz w:val="20"/>
                <w:szCs w:val="20"/>
              </w:rPr>
            </w:pPr>
          </w:p>
          <w:p w14:paraId="30C4F2BC"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 xml:space="preserve"> Ongoing</w:t>
            </w:r>
          </w:p>
          <w:p w14:paraId="30C4F2BD" w14:textId="77777777" w:rsidR="00EA707A" w:rsidRPr="002552DB" w:rsidRDefault="00EA707A">
            <w:pPr>
              <w:rPr>
                <w:rFonts w:asciiTheme="minorHAnsi" w:hAnsiTheme="minorHAnsi" w:cs="Arial"/>
                <w:sz w:val="20"/>
                <w:szCs w:val="20"/>
              </w:rPr>
            </w:pPr>
          </w:p>
          <w:p w14:paraId="30C4F2BE" w14:textId="77777777" w:rsidR="00EA707A" w:rsidRPr="002552DB" w:rsidRDefault="00EA707A">
            <w:pPr>
              <w:rPr>
                <w:rFonts w:asciiTheme="minorHAnsi" w:hAnsiTheme="minorHAnsi"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C4F2BF" w14:textId="77777777" w:rsidR="00EA707A" w:rsidRPr="002552DB" w:rsidRDefault="00EA707A">
            <w:pPr>
              <w:rPr>
                <w:rFonts w:asciiTheme="minorHAnsi" w:hAnsiTheme="minorHAnsi" w:cs="Arial"/>
                <w:sz w:val="20"/>
                <w:szCs w:val="20"/>
              </w:rPr>
            </w:pPr>
          </w:p>
          <w:p w14:paraId="30C4F2C0"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Capital budget</w:t>
            </w:r>
          </w:p>
        </w:tc>
        <w:tc>
          <w:tcPr>
            <w:tcW w:w="1559" w:type="dxa"/>
            <w:tcBorders>
              <w:top w:val="single" w:sz="4" w:space="0" w:color="auto"/>
              <w:left w:val="single" w:sz="4" w:space="0" w:color="auto"/>
              <w:bottom w:val="single" w:sz="4" w:space="0" w:color="auto"/>
              <w:right w:val="single" w:sz="4" w:space="0" w:color="auto"/>
            </w:tcBorders>
          </w:tcPr>
          <w:p w14:paraId="30C4F2C1" w14:textId="77777777" w:rsidR="00EA707A" w:rsidRPr="002552DB" w:rsidRDefault="00EA707A">
            <w:pPr>
              <w:rPr>
                <w:rFonts w:asciiTheme="minorHAnsi" w:hAnsiTheme="minorHAnsi" w:cs="Arial"/>
                <w:sz w:val="20"/>
                <w:szCs w:val="20"/>
              </w:rPr>
            </w:pPr>
          </w:p>
          <w:p w14:paraId="30C4F2C2" w14:textId="77777777" w:rsidR="00EA707A" w:rsidRPr="002552DB" w:rsidRDefault="00075673">
            <w:pPr>
              <w:rPr>
                <w:rFonts w:asciiTheme="minorHAnsi" w:hAnsiTheme="minorHAnsi" w:cs="Arial"/>
                <w:sz w:val="20"/>
                <w:szCs w:val="20"/>
              </w:rPr>
            </w:pPr>
            <w:r>
              <w:rPr>
                <w:rFonts w:asciiTheme="minorHAnsi" w:hAnsiTheme="minorHAnsi" w:cs="Arial"/>
                <w:sz w:val="20"/>
                <w:szCs w:val="20"/>
              </w:rPr>
              <w:t>HT</w:t>
            </w:r>
          </w:p>
        </w:tc>
        <w:tc>
          <w:tcPr>
            <w:tcW w:w="1268" w:type="dxa"/>
            <w:tcBorders>
              <w:top w:val="single" w:sz="4" w:space="0" w:color="auto"/>
              <w:left w:val="single" w:sz="4" w:space="0" w:color="auto"/>
              <w:bottom w:val="single" w:sz="4" w:space="0" w:color="auto"/>
              <w:right w:val="single" w:sz="4" w:space="0" w:color="auto"/>
            </w:tcBorders>
          </w:tcPr>
          <w:p w14:paraId="30C4F2C3" w14:textId="77777777" w:rsidR="00EA707A" w:rsidRPr="002552DB" w:rsidRDefault="00EA707A">
            <w:pPr>
              <w:rPr>
                <w:rFonts w:asciiTheme="minorHAnsi" w:hAnsiTheme="minorHAnsi" w:cs="Arial"/>
                <w:sz w:val="20"/>
                <w:szCs w:val="20"/>
              </w:rPr>
            </w:pPr>
          </w:p>
          <w:p w14:paraId="30C4F2C4"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p w14:paraId="30C4F2C5" w14:textId="77777777" w:rsidR="00EA707A" w:rsidRPr="002552DB" w:rsidRDefault="00EA707A">
            <w:pPr>
              <w:rPr>
                <w:rFonts w:asciiTheme="minorHAnsi" w:hAnsiTheme="minorHAnsi" w:cs="Arial"/>
                <w:sz w:val="20"/>
                <w:szCs w:val="20"/>
              </w:rPr>
            </w:pPr>
          </w:p>
          <w:p w14:paraId="30C4F2C6" w14:textId="77777777" w:rsidR="00EA707A" w:rsidRPr="002552DB" w:rsidRDefault="00EA707A">
            <w:pPr>
              <w:rPr>
                <w:rFonts w:asciiTheme="minorHAnsi" w:hAnsiTheme="minorHAnsi" w:cs="Arial"/>
                <w:sz w:val="20"/>
                <w:szCs w:val="20"/>
              </w:rPr>
            </w:pPr>
          </w:p>
        </w:tc>
        <w:tc>
          <w:tcPr>
            <w:tcW w:w="1546" w:type="dxa"/>
            <w:tcBorders>
              <w:top w:val="single" w:sz="4" w:space="0" w:color="auto"/>
              <w:left w:val="single" w:sz="4" w:space="0" w:color="auto"/>
              <w:bottom w:val="single" w:sz="4" w:space="0" w:color="auto"/>
            </w:tcBorders>
          </w:tcPr>
          <w:p w14:paraId="30C4F2C7" w14:textId="77777777" w:rsidR="00EA707A" w:rsidRPr="002552DB" w:rsidRDefault="00EA707A">
            <w:pPr>
              <w:rPr>
                <w:rFonts w:asciiTheme="minorHAnsi" w:hAnsiTheme="minorHAnsi" w:cs="Arial"/>
                <w:sz w:val="20"/>
                <w:szCs w:val="20"/>
              </w:rPr>
            </w:pPr>
          </w:p>
          <w:p w14:paraId="30C4F2C8"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Access to school buildings and site improved.</w:t>
            </w:r>
          </w:p>
        </w:tc>
      </w:tr>
      <w:tr w:rsidR="00EA707A" w:rsidRPr="002552DB" w14:paraId="30C4F2E1" w14:textId="77777777" w:rsidTr="00E1354A">
        <w:trPr>
          <w:trHeight w:val="851"/>
          <w:jc w:val="center"/>
        </w:trPr>
        <w:tc>
          <w:tcPr>
            <w:tcW w:w="3164" w:type="dxa"/>
            <w:tcBorders>
              <w:top w:val="single" w:sz="4" w:space="0" w:color="auto"/>
              <w:bottom w:val="single" w:sz="4" w:space="0" w:color="auto"/>
              <w:right w:val="single" w:sz="4" w:space="0" w:color="auto"/>
            </w:tcBorders>
          </w:tcPr>
          <w:p w14:paraId="30C4F2CA" w14:textId="77777777" w:rsidR="00EA707A" w:rsidRPr="002552DB" w:rsidRDefault="00EA707A">
            <w:pPr>
              <w:jc w:val="center"/>
              <w:rPr>
                <w:rFonts w:asciiTheme="minorHAnsi" w:hAnsiTheme="minorHAnsi" w:cs="Arial"/>
                <w:sz w:val="20"/>
                <w:szCs w:val="20"/>
              </w:rPr>
            </w:pPr>
          </w:p>
          <w:p w14:paraId="30C4F2CB" w14:textId="77777777" w:rsidR="00920B14" w:rsidRPr="00920B14" w:rsidRDefault="007D1720" w:rsidP="00920B14">
            <w:pPr>
              <w:jc w:val="center"/>
              <w:rPr>
                <w:rFonts w:ascii="Calibri" w:hAnsi="Calibri" w:cs="Arial"/>
                <w:b/>
                <w:sz w:val="20"/>
                <w:szCs w:val="20"/>
              </w:rPr>
            </w:pPr>
            <w:r>
              <w:rPr>
                <w:rFonts w:ascii="Calibri" w:hAnsi="Calibri" w:cs="Arial"/>
                <w:b/>
                <w:sz w:val="20"/>
                <w:szCs w:val="20"/>
              </w:rPr>
              <w:t>Physical Environment:</w:t>
            </w:r>
          </w:p>
          <w:p w14:paraId="30C4F2CC" w14:textId="77777777" w:rsidR="00EA707A" w:rsidRPr="002552DB" w:rsidRDefault="00EA707A">
            <w:pPr>
              <w:jc w:val="center"/>
              <w:rPr>
                <w:rFonts w:asciiTheme="minorHAnsi" w:hAnsiTheme="minorHAnsi" w:cs="Arial"/>
                <w:sz w:val="20"/>
                <w:szCs w:val="20"/>
              </w:rPr>
            </w:pPr>
          </w:p>
          <w:p w14:paraId="30C4F2CD"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Ensure that classrooms are optimally organised for disabled pupils within current restraints.</w:t>
            </w:r>
          </w:p>
          <w:p w14:paraId="30C4F2CE"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Identify needs and actions for future improvements.</w:t>
            </w:r>
          </w:p>
          <w:p w14:paraId="30C4F2CF" w14:textId="77777777" w:rsidR="00EA707A" w:rsidRPr="002552DB" w:rsidRDefault="00EA707A">
            <w:pPr>
              <w:rPr>
                <w:rFonts w:asciiTheme="minorHAnsi" w:hAnsiTheme="minorHAnsi" w:cs="Arial"/>
                <w:sz w:val="20"/>
                <w:szCs w:val="20"/>
              </w:rPr>
            </w:pPr>
          </w:p>
        </w:tc>
        <w:tc>
          <w:tcPr>
            <w:tcW w:w="3126" w:type="dxa"/>
            <w:tcBorders>
              <w:top w:val="single" w:sz="4" w:space="0" w:color="auto"/>
              <w:left w:val="single" w:sz="4" w:space="0" w:color="auto"/>
              <w:bottom w:val="single" w:sz="4" w:space="0" w:color="auto"/>
              <w:right w:val="single" w:sz="4" w:space="0" w:color="auto"/>
            </w:tcBorders>
          </w:tcPr>
          <w:p w14:paraId="30C4F2D0" w14:textId="77777777" w:rsidR="00EA707A" w:rsidRPr="002552DB" w:rsidRDefault="00EA707A">
            <w:pPr>
              <w:rPr>
                <w:rFonts w:asciiTheme="minorHAnsi" w:hAnsiTheme="minorHAnsi" w:cs="Arial"/>
                <w:sz w:val="20"/>
                <w:szCs w:val="20"/>
              </w:rPr>
            </w:pPr>
          </w:p>
          <w:p w14:paraId="30C4F2D1"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Plan classrooms in accordance with pupil need.</w:t>
            </w:r>
          </w:p>
          <w:p w14:paraId="30C4F2D2"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Organise resources within classrooms to reflect student need.</w:t>
            </w:r>
          </w:p>
          <w:p w14:paraId="30C4F2D3"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Incorporate accessibility into any proposed structural alternatives.</w:t>
            </w:r>
          </w:p>
          <w:p w14:paraId="30C4F2D4"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Provide quiet areas within school where practical.</w:t>
            </w:r>
          </w:p>
          <w:p w14:paraId="30C4F2D5" w14:textId="77777777" w:rsidR="00EA707A" w:rsidRPr="002552DB" w:rsidRDefault="00EA707A">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Think beyond the ramp.  Look at accessibility in all areas of school life.</w:t>
            </w:r>
          </w:p>
          <w:p w14:paraId="30C4F2D6" w14:textId="77777777" w:rsidR="00EA707A" w:rsidRPr="002552DB" w:rsidRDefault="00EA707A">
            <w:pPr>
              <w:rPr>
                <w:rFonts w:asciiTheme="minorHAnsi" w:hAnsiTheme="minorHAnsi"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C4F2D7" w14:textId="77777777" w:rsidR="00EA707A" w:rsidRPr="002552DB" w:rsidRDefault="00EA707A">
            <w:pPr>
              <w:rPr>
                <w:rFonts w:asciiTheme="minorHAnsi" w:hAnsiTheme="minorHAnsi" w:cs="Arial"/>
                <w:sz w:val="20"/>
                <w:szCs w:val="20"/>
              </w:rPr>
            </w:pPr>
          </w:p>
          <w:p w14:paraId="30C4F2D8"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Ongoing</w:t>
            </w:r>
          </w:p>
        </w:tc>
        <w:tc>
          <w:tcPr>
            <w:tcW w:w="1134" w:type="dxa"/>
            <w:tcBorders>
              <w:top w:val="single" w:sz="4" w:space="0" w:color="auto"/>
              <w:left w:val="single" w:sz="4" w:space="0" w:color="auto"/>
              <w:bottom w:val="single" w:sz="4" w:space="0" w:color="auto"/>
              <w:right w:val="single" w:sz="4" w:space="0" w:color="auto"/>
            </w:tcBorders>
          </w:tcPr>
          <w:p w14:paraId="30C4F2D9" w14:textId="77777777" w:rsidR="00EA707A" w:rsidRPr="002552DB" w:rsidRDefault="00EA707A">
            <w:pPr>
              <w:rPr>
                <w:rFonts w:asciiTheme="minorHAnsi" w:hAnsiTheme="minorHAnsi" w:cs="Arial"/>
                <w:sz w:val="20"/>
                <w:szCs w:val="20"/>
              </w:rPr>
            </w:pPr>
          </w:p>
          <w:p w14:paraId="30C4F2DA"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Capital budget</w:t>
            </w:r>
          </w:p>
        </w:tc>
        <w:tc>
          <w:tcPr>
            <w:tcW w:w="1559" w:type="dxa"/>
            <w:tcBorders>
              <w:top w:val="single" w:sz="4" w:space="0" w:color="auto"/>
              <w:left w:val="single" w:sz="4" w:space="0" w:color="auto"/>
              <w:bottom w:val="single" w:sz="4" w:space="0" w:color="auto"/>
              <w:right w:val="single" w:sz="4" w:space="0" w:color="auto"/>
            </w:tcBorders>
          </w:tcPr>
          <w:p w14:paraId="30C4F2DB" w14:textId="77777777" w:rsidR="00AD42E0" w:rsidRDefault="00AD42E0">
            <w:pPr>
              <w:rPr>
                <w:rFonts w:asciiTheme="minorHAnsi" w:hAnsiTheme="minorHAnsi" w:cs="Arial"/>
                <w:sz w:val="20"/>
                <w:szCs w:val="20"/>
              </w:rPr>
            </w:pPr>
          </w:p>
          <w:p w14:paraId="30C4F2DC"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Premises Governors</w:t>
            </w:r>
          </w:p>
        </w:tc>
        <w:tc>
          <w:tcPr>
            <w:tcW w:w="1268" w:type="dxa"/>
            <w:tcBorders>
              <w:top w:val="single" w:sz="4" w:space="0" w:color="auto"/>
              <w:left w:val="single" w:sz="4" w:space="0" w:color="auto"/>
              <w:bottom w:val="single" w:sz="4" w:space="0" w:color="auto"/>
              <w:right w:val="single" w:sz="4" w:space="0" w:color="auto"/>
            </w:tcBorders>
          </w:tcPr>
          <w:p w14:paraId="30C4F2DD" w14:textId="77777777" w:rsidR="00AD42E0" w:rsidRDefault="00AD42E0">
            <w:pPr>
              <w:rPr>
                <w:rFonts w:asciiTheme="minorHAnsi" w:hAnsiTheme="minorHAnsi" w:cs="Arial"/>
                <w:sz w:val="20"/>
                <w:szCs w:val="20"/>
              </w:rPr>
            </w:pPr>
          </w:p>
          <w:p w14:paraId="30C4F2DE"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546" w:type="dxa"/>
            <w:tcBorders>
              <w:top w:val="single" w:sz="4" w:space="0" w:color="auto"/>
              <w:left w:val="single" w:sz="4" w:space="0" w:color="auto"/>
              <w:bottom w:val="single" w:sz="4" w:space="0" w:color="auto"/>
            </w:tcBorders>
          </w:tcPr>
          <w:p w14:paraId="30C4F2DF" w14:textId="77777777" w:rsidR="00EA707A" w:rsidRPr="002552DB" w:rsidRDefault="00EA707A">
            <w:pPr>
              <w:rPr>
                <w:rFonts w:asciiTheme="minorHAnsi" w:hAnsiTheme="minorHAnsi" w:cs="Arial"/>
                <w:sz w:val="20"/>
                <w:szCs w:val="20"/>
              </w:rPr>
            </w:pPr>
          </w:p>
          <w:p w14:paraId="30C4F2E0"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Appropriate use of resources for diverse needs of pupils with disabilities.</w:t>
            </w:r>
          </w:p>
        </w:tc>
      </w:tr>
      <w:tr w:rsidR="00EA707A" w:rsidRPr="002552DB" w14:paraId="30C4F2F5" w14:textId="77777777" w:rsidTr="00E1354A">
        <w:trPr>
          <w:trHeight w:val="851"/>
          <w:jc w:val="center"/>
        </w:trPr>
        <w:tc>
          <w:tcPr>
            <w:tcW w:w="3164" w:type="dxa"/>
            <w:tcBorders>
              <w:top w:val="single" w:sz="4" w:space="0" w:color="auto"/>
              <w:bottom w:val="single" w:sz="4" w:space="0" w:color="auto"/>
              <w:right w:val="single" w:sz="4" w:space="0" w:color="auto"/>
            </w:tcBorders>
          </w:tcPr>
          <w:p w14:paraId="30C4F2E2" w14:textId="77777777" w:rsidR="00EA707A" w:rsidRPr="002552DB" w:rsidRDefault="00EA707A">
            <w:pPr>
              <w:jc w:val="center"/>
              <w:rPr>
                <w:rFonts w:asciiTheme="minorHAnsi" w:hAnsiTheme="minorHAnsi" w:cs="Arial"/>
                <w:sz w:val="20"/>
                <w:szCs w:val="20"/>
              </w:rPr>
            </w:pPr>
          </w:p>
          <w:p w14:paraId="30C4F2E3" w14:textId="77777777" w:rsidR="00EA707A" w:rsidRPr="00920B14" w:rsidRDefault="00920B14">
            <w:pPr>
              <w:jc w:val="center"/>
              <w:rPr>
                <w:rFonts w:asciiTheme="minorHAnsi" w:hAnsiTheme="minorHAnsi" w:cs="Arial"/>
                <w:b/>
                <w:sz w:val="20"/>
                <w:szCs w:val="20"/>
              </w:rPr>
            </w:pPr>
            <w:r w:rsidRPr="00920B14">
              <w:rPr>
                <w:rFonts w:asciiTheme="minorHAnsi" w:hAnsiTheme="minorHAnsi" w:cs="Arial"/>
                <w:b/>
                <w:sz w:val="20"/>
                <w:szCs w:val="20"/>
              </w:rPr>
              <w:t>Communications:</w:t>
            </w:r>
          </w:p>
          <w:p w14:paraId="30C4F2E4" w14:textId="77777777" w:rsidR="00EA707A" w:rsidRPr="002552DB" w:rsidRDefault="00EA707A">
            <w:pPr>
              <w:jc w:val="center"/>
              <w:rPr>
                <w:rFonts w:asciiTheme="minorHAnsi" w:hAnsiTheme="minorHAnsi" w:cs="Arial"/>
                <w:sz w:val="20"/>
                <w:szCs w:val="20"/>
              </w:rPr>
            </w:pPr>
          </w:p>
          <w:p w14:paraId="30C4F2E5"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Availability of newsletters and school documents in alternative formats.</w:t>
            </w:r>
          </w:p>
          <w:p w14:paraId="30C4F2E6" w14:textId="77777777" w:rsidR="00EA707A" w:rsidRPr="002552DB" w:rsidRDefault="00EA707A">
            <w:pPr>
              <w:rPr>
                <w:rFonts w:asciiTheme="minorHAnsi" w:hAnsiTheme="minorHAnsi" w:cs="Arial"/>
                <w:sz w:val="20"/>
                <w:szCs w:val="20"/>
              </w:rPr>
            </w:pPr>
          </w:p>
        </w:tc>
        <w:tc>
          <w:tcPr>
            <w:tcW w:w="3126" w:type="dxa"/>
            <w:tcBorders>
              <w:top w:val="single" w:sz="4" w:space="0" w:color="auto"/>
              <w:left w:val="single" w:sz="4" w:space="0" w:color="auto"/>
              <w:bottom w:val="single" w:sz="4" w:space="0" w:color="auto"/>
              <w:right w:val="single" w:sz="4" w:space="0" w:color="auto"/>
            </w:tcBorders>
          </w:tcPr>
          <w:p w14:paraId="30C4F2E7" w14:textId="77777777" w:rsidR="00EA707A" w:rsidRPr="002552DB" w:rsidRDefault="00EA707A">
            <w:pPr>
              <w:rPr>
                <w:rFonts w:asciiTheme="minorHAnsi" w:hAnsiTheme="minorHAnsi" w:cs="Arial"/>
                <w:sz w:val="20"/>
                <w:szCs w:val="20"/>
              </w:rPr>
            </w:pPr>
          </w:p>
          <w:p w14:paraId="30C4F2E8" w14:textId="77777777" w:rsidR="00EA707A" w:rsidRPr="002552DB" w:rsidRDefault="00EA707A">
            <w:pPr>
              <w:tabs>
                <w:tab w:val="left" w:pos="360"/>
              </w:tabs>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Large print and audio formats t</w:t>
            </w:r>
            <w:r w:rsidR="00DC501D">
              <w:rPr>
                <w:rFonts w:asciiTheme="minorHAnsi" w:hAnsiTheme="minorHAnsi" w:cs="Arial"/>
                <w:sz w:val="20"/>
                <w:szCs w:val="20"/>
              </w:rPr>
              <w:t>o be made available if required (including within SATs).</w:t>
            </w:r>
          </w:p>
          <w:p w14:paraId="30C4F2E9" w14:textId="77777777" w:rsidR="00EA707A" w:rsidRPr="002552DB" w:rsidRDefault="00EA707A" w:rsidP="00DC501D">
            <w:pPr>
              <w:ind w:left="113" w:hanging="113"/>
              <w:rPr>
                <w:rFonts w:asciiTheme="minorHAnsi" w:hAnsiTheme="minorHAnsi" w:cs="Arial"/>
                <w:sz w:val="20"/>
                <w:szCs w:val="20"/>
              </w:rPr>
            </w:pPr>
            <w:r w:rsidRPr="002552DB">
              <w:rPr>
                <w:rFonts w:asciiTheme="minorHAnsi" w:hAnsiTheme="minorHAnsi" w:cs="Arial"/>
                <w:sz w:val="20"/>
                <w:szCs w:val="20"/>
              </w:rPr>
              <w:t></w:t>
            </w:r>
            <w:r w:rsidRPr="002552DB">
              <w:rPr>
                <w:rFonts w:asciiTheme="minorHAnsi" w:hAnsiTheme="minorHAnsi" w:cs="Arial"/>
                <w:sz w:val="20"/>
                <w:szCs w:val="20"/>
              </w:rPr>
              <w:tab/>
              <w:t>Home / School liaison via normal SEN channels for students and ASD spectrum and students with communication difficulties.</w:t>
            </w:r>
          </w:p>
        </w:tc>
        <w:tc>
          <w:tcPr>
            <w:tcW w:w="1843" w:type="dxa"/>
            <w:tcBorders>
              <w:top w:val="single" w:sz="4" w:space="0" w:color="auto"/>
              <w:left w:val="single" w:sz="4" w:space="0" w:color="auto"/>
              <w:bottom w:val="single" w:sz="4" w:space="0" w:color="auto"/>
              <w:right w:val="single" w:sz="4" w:space="0" w:color="auto"/>
            </w:tcBorders>
          </w:tcPr>
          <w:p w14:paraId="30C4F2EA" w14:textId="77777777" w:rsidR="00EA707A" w:rsidRPr="002552DB" w:rsidRDefault="00EA707A">
            <w:pPr>
              <w:rPr>
                <w:rFonts w:asciiTheme="minorHAnsi" w:hAnsiTheme="minorHAnsi"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C4F2EB" w14:textId="77777777" w:rsidR="00EA707A" w:rsidRPr="002552DB" w:rsidRDefault="00EA707A">
            <w:pPr>
              <w:rPr>
                <w:rFonts w:asciiTheme="minorHAnsi" w:hAnsiTheme="minorHAnsi" w:cs="Arial"/>
                <w:sz w:val="20"/>
                <w:szCs w:val="20"/>
              </w:rPr>
            </w:pPr>
          </w:p>
          <w:p w14:paraId="30C4F2EC" w14:textId="77777777" w:rsidR="00EA707A" w:rsidRPr="002552DB" w:rsidRDefault="00EA707A">
            <w:pPr>
              <w:rPr>
                <w:rFonts w:asciiTheme="minorHAnsi" w:hAnsiTheme="minorHAnsi"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C4F2ED" w14:textId="77777777" w:rsidR="00EA707A" w:rsidRPr="002552DB" w:rsidRDefault="00EA707A">
            <w:pPr>
              <w:rPr>
                <w:rFonts w:asciiTheme="minorHAnsi" w:hAnsiTheme="minorHAnsi" w:cs="Arial"/>
                <w:sz w:val="20"/>
                <w:szCs w:val="20"/>
              </w:rPr>
            </w:pPr>
          </w:p>
          <w:p w14:paraId="30C4F2EE" w14:textId="77777777" w:rsidR="00EA707A" w:rsidRPr="002552DB" w:rsidRDefault="00AD42E0">
            <w:pPr>
              <w:rPr>
                <w:rFonts w:asciiTheme="minorHAnsi" w:hAnsiTheme="minorHAnsi" w:cs="Arial"/>
                <w:sz w:val="20"/>
                <w:szCs w:val="20"/>
              </w:rPr>
            </w:pPr>
            <w:r>
              <w:rPr>
                <w:rFonts w:asciiTheme="minorHAnsi" w:hAnsiTheme="minorHAnsi" w:cs="Arial"/>
                <w:sz w:val="20"/>
                <w:szCs w:val="20"/>
              </w:rPr>
              <w:t>Admin Team</w:t>
            </w:r>
          </w:p>
          <w:p w14:paraId="30C4F2EF" w14:textId="77777777" w:rsidR="00EA707A" w:rsidRPr="002552DB" w:rsidRDefault="00EA707A">
            <w:pPr>
              <w:rPr>
                <w:rFonts w:asciiTheme="minorHAnsi" w:hAnsiTheme="minorHAnsi" w:cs="Arial"/>
                <w:sz w:val="20"/>
                <w:szCs w:val="20"/>
              </w:rPr>
            </w:pPr>
          </w:p>
          <w:p w14:paraId="30C4F2F0" w14:textId="77777777" w:rsidR="00EA707A" w:rsidRPr="002552DB" w:rsidRDefault="00DC501D">
            <w:pPr>
              <w:rPr>
                <w:rFonts w:asciiTheme="minorHAnsi" w:hAnsiTheme="minorHAnsi" w:cs="Arial"/>
                <w:sz w:val="20"/>
                <w:szCs w:val="20"/>
              </w:rPr>
            </w:pPr>
            <w:r>
              <w:rPr>
                <w:rFonts w:asciiTheme="minorHAnsi" w:hAnsiTheme="minorHAnsi" w:cs="Arial"/>
                <w:sz w:val="20"/>
                <w:szCs w:val="20"/>
              </w:rPr>
              <w:t>Teachers and SENCo</w:t>
            </w:r>
          </w:p>
        </w:tc>
        <w:tc>
          <w:tcPr>
            <w:tcW w:w="1268" w:type="dxa"/>
            <w:tcBorders>
              <w:top w:val="single" w:sz="4" w:space="0" w:color="auto"/>
              <w:left w:val="single" w:sz="4" w:space="0" w:color="auto"/>
              <w:bottom w:val="single" w:sz="4" w:space="0" w:color="auto"/>
              <w:right w:val="single" w:sz="4" w:space="0" w:color="auto"/>
            </w:tcBorders>
          </w:tcPr>
          <w:p w14:paraId="30C4F2F1" w14:textId="77777777" w:rsidR="00EA707A" w:rsidRPr="002552DB" w:rsidRDefault="00EA707A">
            <w:pPr>
              <w:rPr>
                <w:rFonts w:asciiTheme="minorHAnsi" w:hAnsiTheme="minorHAnsi" w:cs="Arial"/>
                <w:sz w:val="20"/>
                <w:szCs w:val="20"/>
              </w:rPr>
            </w:pPr>
          </w:p>
          <w:p w14:paraId="30C4F2F2"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Governors</w:t>
            </w:r>
          </w:p>
        </w:tc>
        <w:tc>
          <w:tcPr>
            <w:tcW w:w="1546" w:type="dxa"/>
            <w:tcBorders>
              <w:top w:val="single" w:sz="4" w:space="0" w:color="auto"/>
              <w:left w:val="single" w:sz="4" w:space="0" w:color="auto"/>
              <w:bottom w:val="single" w:sz="4" w:space="0" w:color="auto"/>
            </w:tcBorders>
          </w:tcPr>
          <w:p w14:paraId="30C4F2F3" w14:textId="77777777" w:rsidR="00EA707A" w:rsidRPr="002552DB" w:rsidRDefault="00EA707A">
            <w:pPr>
              <w:rPr>
                <w:rFonts w:asciiTheme="minorHAnsi" w:hAnsiTheme="minorHAnsi" w:cs="Arial"/>
                <w:sz w:val="20"/>
                <w:szCs w:val="20"/>
              </w:rPr>
            </w:pPr>
          </w:p>
          <w:p w14:paraId="30C4F2F4" w14:textId="77777777" w:rsidR="00EA707A" w:rsidRPr="002552DB" w:rsidRDefault="00EA707A">
            <w:pPr>
              <w:rPr>
                <w:rFonts w:asciiTheme="minorHAnsi" w:hAnsiTheme="minorHAnsi" w:cs="Arial"/>
                <w:sz w:val="20"/>
                <w:szCs w:val="20"/>
              </w:rPr>
            </w:pPr>
            <w:r w:rsidRPr="002552DB">
              <w:rPr>
                <w:rFonts w:asciiTheme="minorHAnsi" w:hAnsiTheme="minorHAnsi" w:cs="Arial"/>
                <w:sz w:val="20"/>
                <w:szCs w:val="20"/>
              </w:rPr>
              <w:t>Information to pupils with disabilities and parents / carers will be improved.</w:t>
            </w:r>
          </w:p>
        </w:tc>
      </w:tr>
    </w:tbl>
    <w:p w14:paraId="30C4F2F6" w14:textId="77777777" w:rsidR="00EA707A" w:rsidRPr="002552DB" w:rsidRDefault="00EA707A">
      <w:pPr>
        <w:jc w:val="both"/>
        <w:rPr>
          <w:rFonts w:asciiTheme="minorHAnsi" w:hAnsiTheme="minorHAnsi" w:cs="Arial"/>
          <w:sz w:val="20"/>
          <w:szCs w:val="20"/>
        </w:rPr>
      </w:pPr>
    </w:p>
    <w:sectPr w:rsidR="00EA707A" w:rsidRPr="002552DB" w:rsidSect="00E1354A">
      <w:pgSz w:w="15840" w:h="12240" w:orient="landscape" w:code="1"/>
      <w:pgMar w:top="1134" w:right="1134" w:bottom="85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57"/>
    <w:rsid w:val="00075673"/>
    <w:rsid w:val="000A5584"/>
    <w:rsid w:val="002552DB"/>
    <w:rsid w:val="003829E9"/>
    <w:rsid w:val="00472D07"/>
    <w:rsid w:val="00495FBE"/>
    <w:rsid w:val="0057379E"/>
    <w:rsid w:val="005B1B57"/>
    <w:rsid w:val="007D1720"/>
    <w:rsid w:val="008C565D"/>
    <w:rsid w:val="00920B14"/>
    <w:rsid w:val="00964C2A"/>
    <w:rsid w:val="00AA332D"/>
    <w:rsid w:val="00AA7A6C"/>
    <w:rsid w:val="00AD42E0"/>
    <w:rsid w:val="00B1111C"/>
    <w:rsid w:val="00B5323E"/>
    <w:rsid w:val="00B53BAB"/>
    <w:rsid w:val="00CA3BAE"/>
    <w:rsid w:val="00D13F7B"/>
    <w:rsid w:val="00DC501D"/>
    <w:rsid w:val="00E0426C"/>
    <w:rsid w:val="00E1354A"/>
    <w:rsid w:val="00EA707A"/>
    <w:rsid w:val="00EC2C73"/>
    <w:rsid w:val="00F7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4F222"/>
  <w14:defaultImageDpi w14:val="0"/>
  <w15:docId w15:val="{70EF97BB-DCE1-4CE9-A01F-E61B6AE0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rutiger 55 Roman" w:hAnsi="Frutiger 55 Roman"/>
      <w:sz w:val="24"/>
      <w:szCs w:val="24"/>
      <w:lang w:val="en-US"/>
    </w:rPr>
  </w:style>
  <w:style w:type="paragraph" w:styleId="Heading1">
    <w:name w:val="heading 1"/>
    <w:basedOn w:val="Normal"/>
    <w:next w:val="Normal"/>
    <w:link w:val="Heading1Char"/>
    <w:uiPriority w:val="99"/>
    <w:qFormat/>
    <w:pPr>
      <w:outlineLvl w:val="0"/>
    </w:pPr>
  </w:style>
  <w:style w:type="paragraph" w:styleId="Heading3">
    <w:name w:val="heading 3"/>
    <w:basedOn w:val="Normal"/>
    <w:next w:val="Normal"/>
    <w:link w:val="Heading3Char"/>
    <w:uiPriority w:val="9"/>
    <w:semiHidden/>
    <w:unhideWhenUsed/>
    <w:qFormat/>
    <w:rsid w:val="000A55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x-none"/>
    </w:rPr>
  </w:style>
  <w:style w:type="paragraph" w:customStyle="1" w:styleId="Default">
    <w:name w:val="Default"/>
    <w:rsid w:val="007D172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0A5584"/>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34320">
      <w:bodyDiv w:val="1"/>
      <w:marLeft w:val="0"/>
      <w:marRight w:val="0"/>
      <w:marTop w:val="0"/>
      <w:marBottom w:val="0"/>
      <w:divBdr>
        <w:top w:val="none" w:sz="0" w:space="0" w:color="auto"/>
        <w:left w:val="none" w:sz="0" w:space="0" w:color="auto"/>
        <w:bottom w:val="none" w:sz="0" w:space="0" w:color="auto"/>
        <w:right w:val="none" w:sz="0" w:space="0" w:color="auto"/>
      </w:divBdr>
      <w:divsChild>
        <w:div w:id="1947348064">
          <w:marLeft w:val="0"/>
          <w:marRight w:val="0"/>
          <w:marTop w:val="0"/>
          <w:marBottom w:val="0"/>
          <w:divBdr>
            <w:top w:val="none" w:sz="0" w:space="0" w:color="auto"/>
            <w:left w:val="none" w:sz="0" w:space="0" w:color="auto"/>
            <w:bottom w:val="none" w:sz="0" w:space="0" w:color="auto"/>
            <w:right w:val="none" w:sz="0" w:space="0" w:color="auto"/>
          </w:divBdr>
          <w:divsChild>
            <w:div w:id="1025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phesians+2%3A1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CHURCHFIELDS, THE VILLAGE SCHOOL</vt:lpstr>
    </vt:vector>
  </TitlesOfParts>
  <Company>Chuchfields School</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CHURCHFIELDS, THE VILLAGE SCHOOL</dc:title>
  <dc:creator>jjamieson</dc:creator>
  <cp:lastModifiedBy>Simon Futcher</cp:lastModifiedBy>
  <cp:revision>3</cp:revision>
  <cp:lastPrinted>2012-06-12T12:08:00Z</cp:lastPrinted>
  <dcterms:created xsi:type="dcterms:W3CDTF">2024-09-19T13:21:00Z</dcterms:created>
  <dcterms:modified xsi:type="dcterms:W3CDTF">2026-06-05T16:10:00Z</dcterms:modified>
</cp:coreProperties>
</file>