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1C671BB2" w:rsidR="002163CF" w:rsidRPr="004901C0" w:rsidRDefault="002163CF" w:rsidP="003053A9">
      <w:pPr>
        <w:spacing w:after="582" w:line="240" w:lineRule="auto"/>
        <w:ind w:left="6125" w:right="-252" w:firstLine="0"/>
        <w:jc w:val="left"/>
      </w:pPr>
    </w:p>
    <w:p w14:paraId="6CA2B8E3" w14:textId="77777777" w:rsidR="002163CF" w:rsidRPr="004901C0" w:rsidRDefault="005E74F3" w:rsidP="003053A9">
      <w:pPr>
        <w:spacing w:before="499" w:after="0" w:line="240" w:lineRule="auto"/>
        <w:ind w:left="0" w:right="5" w:firstLine="0"/>
        <w:jc w:val="left"/>
        <w:rPr>
          <w:rFonts w:ascii="Century Gothic" w:hAnsi="Century Gothic"/>
          <w:color w:val="000000" w:themeColor="text1"/>
        </w:rPr>
      </w:pPr>
      <w:r w:rsidRPr="004901C0">
        <w:rPr>
          <w:rFonts w:ascii="Century Gothic" w:hAnsi="Century Gothic"/>
          <w:b/>
          <w:bCs/>
          <w:color w:val="000000" w:themeColor="text1"/>
        </w:rPr>
        <w:t xml:space="preserve"> </w:t>
      </w:r>
    </w:p>
    <w:p w14:paraId="5FEF1106" w14:textId="09F7DC8F" w:rsidR="00012990" w:rsidRPr="004901C0" w:rsidRDefault="00910DF4" w:rsidP="003053A9">
      <w:pPr>
        <w:spacing w:after="160" w:line="240" w:lineRule="auto"/>
        <w:ind w:left="0" w:firstLine="0"/>
        <w:jc w:val="left"/>
        <w:rPr>
          <w:rFonts w:ascii="Century Gothic" w:hAnsi="Century Gothic"/>
          <w:b/>
          <w:color w:val="000000" w:themeColor="text1"/>
          <w:sz w:val="52"/>
        </w:rPr>
      </w:pPr>
      <w:r>
        <w:rPr>
          <w:rFonts w:ascii="Century Gothic" w:hAnsi="Century Gothic"/>
          <w:b/>
          <w:bCs/>
          <w:color w:val="000000" w:themeColor="text1"/>
          <w:sz w:val="52"/>
          <w:szCs w:val="52"/>
        </w:rPr>
        <w:t xml:space="preserve">Behaviour Policy </w:t>
      </w:r>
      <w:r w:rsidR="005C0195">
        <w:rPr>
          <w:rFonts w:ascii="Century Gothic" w:hAnsi="Century Gothic"/>
          <w:b/>
          <w:bCs/>
          <w:color w:val="000000" w:themeColor="text1"/>
          <w:sz w:val="52"/>
          <w:szCs w:val="52"/>
        </w:rPr>
        <w:t>and Statement of Behaviour Principles</w:t>
      </w:r>
      <w:r w:rsidR="00F03A5A">
        <w:rPr>
          <w:rFonts w:ascii="Century Gothic" w:hAnsi="Century Gothic"/>
          <w:b/>
          <w:bCs/>
          <w:color w:val="000000" w:themeColor="text1"/>
          <w:sz w:val="52"/>
          <w:szCs w:val="52"/>
        </w:rPr>
        <w:t>.</w:t>
      </w:r>
    </w:p>
    <w:p w14:paraId="676F038D" w14:textId="3A729535" w:rsidR="00485FB8" w:rsidRPr="004901C0" w:rsidRDefault="00485FB8" w:rsidP="57715767">
      <w:pPr>
        <w:pStyle w:val="NormalWeb"/>
        <w:spacing w:before="0" w:beforeAutospacing="0" w:after="0" w:afterAutospacing="0"/>
        <w:rPr>
          <w:rFonts w:ascii="Century Gothic" w:hAnsi="Century Gothic"/>
          <w:b/>
          <w:bCs/>
          <w:color w:val="000000" w:themeColor="text1"/>
        </w:rPr>
      </w:pPr>
    </w:p>
    <w:p w14:paraId="50C18312" w14:textId="7DD7FD4B" w:rsidR="00485FB8" w:rsidRPr="004901C0" w:rsidRDefault="1237E5DD" w:rsidP="57715767">
      <w:pPr>
        <w:pStyle w:val="NormalWeb"/>
        <w:spacing w:before="0" w:beforeAutospacing="0" w:after="0" w:afterAutospacing="0"/>
        <w:rPr>
          <w:b/>
          <w:bCs/>
          <w:sz w:val="22"/>
          <w:szCs w:val="22"/>
        </w:rPr>
      </w:pPr>
      <w:r w:rsidRPr="004901C0">
        <w:rPr>
          <w:rFonts w:ascii="Century Gothic" w:hAnsi="Century Gothic"/>
          <w:b/>
          <w:bCs/>
          <w:color w:val="000000" w:themeColor="text1"/>
          <w:sz w:val="22"/>
          <w:szCs w:val="22"/>
        </w:rPr>
        <w:t xml:space="preserve">Vision: </w:t>
      </w:r>
      <w:r w:rsidRPr="004901C0">
        <w:rPr>
          <w:rFonts w:ascii="Century Gothic" w:eastAsiaTheme="minorEastAsia" w:hAnsi="Century Gothic" w:cstheme="minorBidi"/>
          <w:color w:val="000000" w:themeColor="text1"/>
          <w:sz w:val="22"/>
          <w:szCs w:val="22"/>
        </w:rPr>
        <w:t>The best futures for all through excellent and equitable opportunities.</w:t>
      </w:r>
    </w:p>
    <w:p w14:paraId="7C6B9CF2" w14:textId="6E3D1B30" w:rsidR="00485FB8" w:rsidRPr="004901C0" w:rsidRDefault="00485FB8" w:rsidP="57715767">
      <w:pPr>
        <w:pStyle w:val="NormalWeb"/>
        <w:spacing w:before="0" w:beforeAutospacing="0" w:after="0" w:afterAutospacing="0"/>
        <w:rPr>
          <w:rFonts w:ascii="Century Gothic" w:eastAsiaTheme="minorEastAsia" w:hAnsi="Century Gothic" w:cstheme="minorBidi"/>
          <w:color w:val="000000" w:themeColor="text1"/>
          <w:kern w:val="24"/>
          <w:sz w:val="22"/>
          <w:szCs w:val="22"/>
        </w:rPr>
      </w:pPr>
      <w:r w:rsidRPr="004901C0">
        <w:rPr>
          <w:rFonts w:ascii="Century Gothic" w:eastAsiaTheme="minorEastAsia" w:hAnsi="Century Gothic" w:cstheme="minorBidi"/>
          <w:b/>
          <w:bCs/>
          <w:color w:val="000000" w:themeColor="text1"/>
          <w:kern w:val="24"/>
          <w:sz w:val="22"/>
          <w:szCs w:val="22"/>
        </w:rPr>
        <w:t xml:space="preserve">Commitment: </w:t>
      </w:r>
      <w:r w:rsidR="005961E7" w:rsidRPr="004901C0">
        <w:rPr>
          <w:rFonts w:ascii="Century Gothic" w:eastAsiaTheme="minorEastAsia" w:hAnsi="Century Gothic" w:cstheme="minorBidi"/>
          <w:color w:val="000000" w:themeColor="text1"/>
          <w:kern w:val="24"/>
          <w:sz w:val="22"/>
          <w:szCs w:val="22"/>
        </w:rPr>
        <w:t>Trust in the future</w:t>
      </w:r>
    </w:p>
    <w:p w14:paraId="5BF04BB5" w14:textId="32DE3BA4" w:rsidR="00C22A17" w:rsidRPr="004901C0" w:rsidDel="00EE2708" w:rsidRDefault="00EE2708" w:rsidP="6F05AC43">
      <w:pPr>
        <w:pStyle w:val="NormalWeb"/>
        <w:spacing w:before="0" w:beforeAutospacing="0" w:after="0" w:afterAutospacing="0"/>
        <w:rPr>
          <w:rFonts w:ascii="Century Gothic" w:eastAsiaTheme="minorEastAsia" w:hAnsi="Century Gothic" w:cstheme="minorBidi"/>
          <w:color w:val="000000" w:themeColor="text1"/>
          <w:sz w:val="22"/>
          <w:szCs w:val="22"/>
        </w:rPr>
      </w:pPr>
      <w:r w:rsidRPr="6F05AC43">
        <w:rPr>
          <w:rFonts w:ascii="Century Gothic" w:eastAsiaTheme="minorEastAsia" w:hAnsi="Century Gothic" w:cstheme="minorBidi"/>
          <w:b/>
          <w:bCs/>
          <w:color w:val="000000" w:themeColor="text1"/>
          <w:sz w:val="22"/>
          <w:szCs w:val="22"/>
        </w:rPr>
        <w:t>Values:</w:t>
      </w:r>
      <w:r w:rsidRPr="6F05AC43">
        <w:rPr>
          <w:rFonts w:ascii="Century Gothic" w:eastAsiaTheme="minorEastAsia" w:hAnsi="Century Gothic" w:cstheme="minorBidi"/>
          <w:color w:val="000000" w:themeColor="text1"/>
          <w:sz w:val="22"/>
          <w:szCs w:val="22"/>
        </w:rPr>
        <w:t xml:space="preserve"> </w:t>
      </w:r>
      <w:r w:rsidR="39BAD252" w:rsidRPr="6F05AC43">
        <w:rPr>
          <w:rFonts w:ascii="Century Gothic" w:eastAsiaTheme="minorEastAsia" w:hAnsi="Century Gothic" w:cstheme="minorBidi"/>
          <w:color w:val="000000" w:themeColor="text1"/>
          <w:kern w:val="24"/>
          <w:sz w:val="22"/>
          <w:szCs w:val="22"/>
        </w:rPr>
        <w:t>r</w:t>
      </w:r>
      <w:r w:rsidRPr="6F05AC43">
        <w:rPr>
          <w:rFonts w:ascii="Century Gothic" w:eastAsiaTheme="minorEastAsia" w:hAnsi="Century Gothic" w:cstheme="minorBidi"/>
          <w:color w:val="000000" w:themeColor="text1"/>
          <w:sz w:val="22"/>
          <w:szCs w:val="22"/>
        </w:rPr>
        <w:t>e</w:t>
      </w:r>
      <w:r w:rsidRPr="6F05AC43">
        <w:rPr>
          <w:rFonts w:ascii="Century Gothic" w:eastAsiaTheme="minorEastAsia" w:hAnsi="Century Gothic" w:cstheme="minorBidi"/>
          <w:color w:val="000000" w:themeColor="text1"/>
          <w:kern w:val="24"/>
          <w:sz w:val="22"/>
          <w:szCs w:val="22"/>
        </w:rPr>
        <w:t>spect, trust, courage, curiosity</w:t>
      </w:r>
    </w:p>
    <w:p w14:paraId="7446FE65" w14:textId="3785D9DF" w:rsidR="6F05AC43" w:rsidRDefault="6F05AC43" w:rsidP="1FE16123">
      <w:pPr>
        <w:pStyle w:val="NormalWeb"/>
        <w:spacing w:before="0" w:beforeAutospacing="0" w:after="0" w:afterAutospacing="0"/>
      </w:pPr>
    </w:p>
    <w:p w14:paraId="3D8C162F" w14:textId="27C7372F" w:rsidR="19DF8C86" w:rsidRDefault="19DF8C86" w:rsidP="1FE16123">
      <w:pPr>
        <w:pStyle w:val="NormalWeb"/>
        <w:spacing w:before="0" w:beforeAutospacing="0" w:after="0" w:afterAutospacing="0"/>
        <w:rPr>
          <w:rFonts w:ascii="Century Gothic" w:eastAsia="Century Gothic" w:hAnsi="Century Gothic" w:cs="Century Gothic"/>
        </w:rPr>
      </w:pPr>
      <w:r w:rsidRPr="1FE16123">
        <w:rPr>
          <w:rFonts w:ascii="Century Gothic" w:eastAsia="Century Gothic" w:hAnsi="Century Gothic" w:cs="Century Gothic"/>
        </w:rPr>
        <w:t>This policy is published both on the Trust website and on each school website where Appendices A and B will contain school specific information.</w:t>
      </w:r>
    </w:p>
    <w:p w14:paraId="5E091DA5" w14:textId="5BD86548" w:rsidR="00057F01" w:rsidRDefault="00057F01" w:rsidP="00057F01">
      <w:pPr>
        <w:pStyle w:val="Subhead2"/>
        <w:rPr>
          <w:sz w:val="28"/>
          <w:szCs w:val="28"/>
          <w:lang w:val="en-GB"/>
        </w:rPr>
      </w:pPr>
      <w:r w:rsidRPr="009B2FC9">
        <w:rPr>
          <w:sz w:val="28"/>
          <w:szCs w:val="28"/>
          <w:lang w:val="en-GB"/>
        </w:rPr>
        <w:t>Contents</w:t>
      </w:r>
    </w:p>
    <w:p w14:paraId="17B250CD" w14:textId="1F034D8C" w:rsidR="00A33C9B" w:rsidRDefault="00A33C9B" w:rsidP="009B50F4">
      <w:pPr>
        <w:pStyle w:val="ListParagraph"/>
        <w:numPr>
          <w:ilvl w:val="0"/>
          <w:numId w:val="2"/>
        </w:numPr>
        <w:rPr>
          <w:rFonts w:ascii="Century Gothic" w:hAnsi="Century Gothic"/>
          <w:lang w:eastAsia="en-US"/>
        </w:rPr>
      </w:pPr>
      <w:hyperlink w:anchor="Aims" w:history="1">
        <w:r w:rsidRPr="00D543BA">
          <w:rPr>
            <w:rStyle w:val="Hyperlink"/>
            <w:rFonts w:ascii="Century Gothic" w:hAnsi="Century Gothic"/>
            <w:lang w:eastAsia="en-US"/>
          </w:rPr>
          <w:t>Aims</w:t>
        </w:r>
      </w:hyperlink>
    </w:p>
    <w:bookmarkStart w:id="0" w:name="_Hlk115616828"/>
    <w:p w14:paraId="2D34B0D5" w14:textId="4DCADE52" w:rsidR="00A33C9B" w:rsidRDefault="00D543BA" w:rsidP="009B50F4">
      <w:pPr>
        <w:pStyle w:val="ListParagraph"/>
        <w:numPr>
          <w:ilvl w:val="0"/>
          <w:numId w:val="2"/>
        </w:numPr>
        <w:rPr>
          <w:rFonts w:ascii="Century Gothic" w:hAnsi="Century Gothic"/>
          <w:lang w:eastAsia="en-US"/>
        </w:rPr>
      </w:pPr>
      <w:r>
        <w:rPr>
          <w:rFonts w:ascii="Century Gothic" w:hAnsi="Century Gothic"/>
          <w:lang w:eastAsia="en-US"/>
        </w:rPr>
        <w:fldChar w:fldCharType="begin"/>
      </w:r>
      <w:r>
        <w:rPr>
          <w:rFonts w:ascii="Century Gothic" w:hAnsi="Century Gothic"/>
          <w:lang w:eastAsia="en-US"/>
        </w:rPr>
        <w:instrText xml:space="preserve"> HYPERLINK  \l "Legislation" </w:instrText>
      </w:r>
      <w:r>
        <w:rPr>
          <w:rFonts w:ascii="Century Gothic" w:hAnsi="Century Gothic"/>
          <w:lang w:eastAsia="en-US"/>
        </w:rPr>
      </w:r>
      <w:r>
        <w:rPr>
          <w:rFonts w:ascii="Century Gothic" w:hAnsi="Century Gothic"/>
          <w:lang w:eastAsia="en-US"/>
        </w:rPr>
        <w:fldChar w:fldCharType="separate"/>
      </w:r>
      <w:r w:rsidR="00A33C9B" w:rsidRPr="00D543BA">
        <w:rPr>
          <w:rStyle w:val="Hyperlink"/>
          <w:rFonts w:ascii="Century Gothic" w:hAnsi="Century Gothic"/>
          <w:lang w:eastAsia="en-US"/>
        </w:rPr>
        <w:t>Legislation, statutory requirement</w:t>
      </w:r>
      <w:r w:rsidR="0048116B" w:rsidRPr="00D543BA">
        <w:rPr>
          <w:rStyle w:val="Hyperlink"/>
          <w:rFonts w:ascii="Century Gothic" w:hAnsi="Century Gothic"/>
          <w:lang w:eastAsia="en-US"/>
        </w:rPr>
        <w:t>s and guidance</w:t>
      </w:r>
      <w:r>
        <w:rPr>
          <w:rFonts w:ascii="Century Gothic" w:hAnsi="Century Gothic"/>
          <w:lang w:eastAsia="en-US"/>
        </w:rPr>
        <w:fldChar w:fldCharType="end"/>
      </w:r>
    </w:p>
    <w:bookmarkEnd w:id="0"/>
    <w:p w14:paraId="2D9A6345" w14:textId="073605D7" w:rsidR="0048116B" w:rsidRDefault="00D042EC" w:rsidP="009B50F4">
      <w:pPr>
        <w:pStyle w:val="ListParagraph"/>
        <w:numPr>
          <w:ilvl w:val="0"/>
          <w:numId w:val="2"/>
        </w:numPr>
        <w:rPr>
          <w:rFonts w:ascii="Century Gothic" w:hAnsi="Century Gothic"/>
          <w:lang w:eastAsia="en-US"/>
        </w:rPr>
      </w:pPr>
      <w:r>
        <w:rPr>
          <w:rFonts w:ascii="Century Gothic" w:hAnsi="Century Gothic"/>
          <w:lang w:eastAsia="en-US"/>
        </w:rPr>
        <w:fldChar w:fldCharType="begin"/>
      </w:r>
      <w:r>
        <w:rPr>
          <w:rFonts w:ascii="Century Gothic" w:hAnsi="Century Gothic"/>
          <w:lang w:eastAsia="en-US"/>
        </w:rPr>
        <w:instrText xml:space="preserve"> HYPERLINK  \l "Definitions" </w:instrText>
      </w:r>
      <w:r>
        <w:rPr>
          <w:rFonts w:ascii="Century Gothic" w:hAnsi="Century Gothic"/>
          <w:lang w:eastAsia="en-US"/>
        </w:rPr>
      </w:r>
      <w:r>
        <w:rPr>
          <w:rFonts w:ascii="Century Gothic" w:hAnsi="Century Gothic"/>
          <w:lang w:eastAsia="en-US"/>
        </w:rPr>
        <w:fldChar w:fldCharType="separate"/>
      </w:r>
      <w:r w:rsidR="0048116B" w:rsidRPr="00D042EC">
        <w:rPr>
          <w:rStyle w:val="Hyperlink"/>
          <w:rFonts w:ascii="Century Gothic" w:hAnsi="Century Gothic"/>
          <w:lang w:eastAsia="en-US"/>
        </w:rPr>
        <w:t>Definitions</w:t>
      </w:r>
      <w:r>
        <w:rPr>
          <w:rFonts w:ascii="Century Gothic" w:hAnsi="Century Gothic"/>
          <w:lang w:eastAsia="en-US"/>
        </w:rPr>
        <w:fldChar w:fldCharType="end"/>
      </w:r>
    </w:p>
    <w:p w14:paraId="0C244407" w14:textId="057E09F9" w:rsidR="0048116B" w:rsidRDefault="0048116B" w:rsidP="009B50F4">
      <w:pPr>
        <w:pStyle w:val="ListParagraph"/>
        <w:numPr>
          <w:ilvl w:val="0"/>
          <w:numId w:val="2"/>
        </w:numPr>
        <w:rPr>
          <w:rFonts w:ascii="Century Gothic" w:hAnsi="Century Gothic"/>
          <w:lang w:eastAsia="en-US"/>
        </w:rPr>
      </w:pPr>
      <w:hyperlink w:anchor="Bullying" w:history="1">
        <w:r w:rsidRPr="00AD1A25">
          <w:rPr>
            <w:rStyle w:val="Hyperlink"/>
            <w:rFonts w:ascii="Century Gothic" w:hAnsi="Century Gothic"/>
            <w:lang w:eastAsia="en-US"/>
          </w:rPr>
          <w:t>Bullying</w:t>
        </w:r>
      </w:hyperlink>
    </w:p>
    <w:p w14:paraId="5FAA5E37" w14:textId="338AC179" w:rsidR="0048116B" w:rsidRDefault="0048116B" w:rsidP="009B50F4">
      <w:pPr>
        <w:pStyle w:val="ListParagraph"/>
        <w:numPr>
          <w:ilvl w:val="0"/>
          <w:numId w:val="2"/>
        </w:numPr>
        <w:rPr>
          <w:rFonts w:ascii="Century Gothic" w:hAnsi="Century Gothic"/>
          <w:lang w:eastAsia="en-US"/>
        </w:rPr>
      </w:pPr>
      <w:hyperlink w:anchor="Roles" w:history="1">
        <w:r w:rsidRPr="00E428F3">
          <w:rPr>
            <w:rStyle w:val="Hyperlink"/>
            <w:rFonts w:ascii="Century Gothic" w:hAnsi="Century Gothic"/>
            <w:lang w:eastAsia="en-US"/>
          </w:rPr>
          <w:t>Roles and Responsibilities</w:t>
        </w:r>
      </w:hyperlink>
    </w:p>
    <w:p w14:paraId="6D2D0E87" w14:textId="67794668" w:rsidR="00C338F4" w:rsidRDefault="00C338F4" w:rsidP="009B50F4">
      <w:pPr>
        <w:pStyle w:val="ListParagraph"/>
        <w:numPr>
          <w:ilvl w:val="0"/>
          <w:numId w:val="2"/>
        </w:numPr>
        <w:rPr>
          <w:rFonts w:ascii="Century Gothic" w:hAnsi="Century Gothic"/>
          <w:lang w:eastAsia="en-US"/>
        </w:rPr>
      </w:pPr>
      <w:hyperlink w:anchor="Responding" w:history="1">
        <w:r w:rsidRPr="00D16D7C">
          <w:rPr>
            <w:rStyle w:val="Hyperlink"/>
            <w:rFonts w:ascii="Century Gothic" w:hAnsi="Century Gothic"/>
            <w:lang w:eastAsia="en-US"/>
          </w:rPr>
          <w:t>Responding to behaviour</w:t>
        </w:r>
      </w:hyperlink>
    </w:p>
    <w:p w14:paraId="328EF6CC" w14:textId="02D2CB3B" w:rsidR="00A54BD5" w:rsidRDefault="00A54BD5" w:rsidP="009B50F4">
      <w:pPr>
        <w:pStyle w:val="ListParagraph"/>
        <w:numPr>
          <w:ilvl w:val="0"/>
          <w:numId w:val="2"/>
        </w:numPr>
        <w:rPr>
          <w:rFonts w:ascii="Century Gothic" w:hAnsi="Century Gothic"/>
          <w:lang w:eastAsia="en-US"/>
        </w:rPr>
      </w:pPr>
      <w:hyperlink w:anchor="SEND" w:history="1">
        <w:r w:rsidRPr="002A62A1">
          <w:rPr>
            <w:rStyle w:val="Hyperlink"/>
            <w:rFonts w:ascii="Century Gothic" w:hAnsi="Century Gothic"/>
            <w:lang w:eastAsia="en-US"/>
          </w:rPr>
          <w:t>Behaviour and pupils with SEND</w:t>
        </w:r>
      </w:hyperlink>
    </w:p>
    <w:p w14:paraId="763BFACE" w14:textId="0EFD0A67" w:rsidR="0048116B" w:rsidRDefault="00A949BB" w:rsidP="009B50F4">
      <w:pPr>
        <w:pStyle w:val="ListParagraph"/>
        <w:numPr>
          <w:ilvl w:val="0"/>
          <w:numId w:val="2"/>
        </w:numPr>
        <w:rPr>
          <w:rFonts w:ascii="Century Gothic" w:hAnsi="Century Gothic"/>
          <w:lang w:eastAsia="en-US"/>
        </w:rPr>
      </w:pPr>
      <w:hyperlink w:anchor="Transition" w:history="1">
        <w:r w:rsidRPr="002A62A1">
          <w:rPr>
            <w:rStyle w:val="Hyperlink"/>
            <w:rFonts w:ascii="Century Gothic" w:hAnsi="Century Gothic"/>
            <w:lang w:eastAsia="en-US"/>
          </w:rPr>
          <w:t>Pupil Transition</w:t>
        </w:r>
      </w:hyperlink>
    </w:p>
    <w:p w14:paraId="22550EF2" w14:textId="5691F1AB" w:rsidR="00A949BB" w:rsidRDefault="00A949BB" w:rsidP="009B50F4">
      <w:pPr>
        <w:pStyle w:val="ListParagraph"/>
        <w:numPr>
          <w:ilvl w:val="0"/>
          <w:numId w:val="2"/>
        </w:numPr>
        <w:rPr>
          <w:rFonts w:ascii="Century Gothic" w:hAnsi="Century Gothic"/>
          <w:lang w:eastAsia="en-US"/>
        </w:rPr>
      </w:pPr>
      <w:hyperlink w:anchor="Training" w:history="1">
        <w:r w:rsidRPr="00BA4492">
          <w:rPr>
            <w:rStyle w:val="Hyperlink"/>
            <w:rFonts w:ascii="Century Gothic" w:hAnsi="Century Gothic"/>
            <w:lang w:eastAsia="en-US"/>
          </w:rPr>
          <w:t>Training</w:t>
        </w:r>
      </w:hyperlink>
    </w:p>
    <w:p w14:paraId="362D4703" w14:textId="1CE88A1E" w:rsidR="00A949BB" w:rsidRDefault="00A949BB" w:rsidP="009B50F4">
      <w:pPr>
        <w:pStyle w:val="ListParagraph"/>
        <w:numPr>
          <w:ilvl w:val="0"/>
          <w:numId w:val="2"/>
        </w:numPr>
        <w:rPr>
          <w:rFonts w:ascii="Century Gothic" w:hAnsi="Century Gothic"/>
          <w:lang w:eastAsia="en-US"/>
        </w:rPr>
      </w:pPr>
      <w:hyperlink w:anchor="Monitoring" w:history="1">
        <w:r w:rsidRPr="00BA4492">
          <w:rPr>
            <w:rStyle w:val="Hyperlink"/>
            <w:rFonts w:ascii="Century Gothic" w:hAnsi="Century Gothic"/>
            <w:lang w:eastAsia="en-US"/>
          </w:rPr>
          <w:t>Monitoring Arrangements</w:t>
        </w:r>
      </w:hyperlink>
    </w:p>
    <w:p w14:paraId="425DFCFA" w14:textId="3DD69B51" w:rsidR="00A949BB" w:rsidRDefault="00A949BB" w:rsidP="009B50F4">
      <w:pPr>
        <w:pStyle w:val="ListParagraph"/>
        <w:numPr>
          <w:ilvl w:val="0"/>
          <w:numId w:val="2"/>
        </w:numPr>
        <w:rPr>
          <w:rFonts w:ascii="Century Gothic" w:hAnsi="Century Gothic"/>
          <w:lang w:eastAsia="en-US"/>
        </w:rPr>
      </w:pPr>
      <w:hyperlink w:anchor="Links" w:history="1">
        <w:r w:rsidRPr="00BA4492">
          <w:rPr>
            <w:rStyle w:val="Hyperlink"/>
            <w:rFonts w:ascii="Century Gothic" w:hAnsi="Century Gothic"/>
            <w:lang w:eastAsia="en-US"/>
          </w:rPr>
          <w:t>Links with other policies</w:t>
        </w:r>
      </w:hyperlink>
    </w:p>
    <w:p w14:paraId="10B37328" w14:textId="681C2E05" w:rsidR="00A949BB" w:rsidRDefault="00A949BB" w:rsidP="009B50F4">
      <w:pPr>
        <w:pStyle w:val="ListParagraph"/>
        <w:numPr>
          <w:ilvl w:val="0"/>
          <w:numId w:val="2"/>
        </w:numPr>
        <w:rPr>
          <w:rFonts w:ascii="Century Gothic" w:hAnsi="Century Gothic"/>
          <w:lang w:eastAsia="en-US"/>
        </w:rPr>
      </w:pPr>
      <w:hyperlink w:anchor="AppendixA" w:history="1">
        <w:r w:rsidRPr="00BA4492">
          <w:rPr>
            <w:rStyle w:val="Hyperlink"/>
            <w:rFonts w:ascii="Century Gothic" w:hAnsi="Century Gothic"/>
            <w:lang w:eastAsia="en-US"/>
          </w:rPr>
          <w:t>Appendix A</w:t>
        </w:r>
      </w:hyperlink>
      <w:r>
        <w:rPr>
          <w:rFonts w:ascii="Century Gothic" w:hAnsi="Century Gothic"/>
          <w:lang w:eastAsia="en-US"/>
        </w:rPr>
        <w:t xml:space="preserve"> – School level behaviour procedures including rewards and sanctions</w:t>
      </w:r>
    </w:p>
    <w:p w14:paraId="1765D3D2" w14:textId="5B73F11A" w:rsidR="00BA4492" w:rsidRPr="00A33C9B" w:rsidRDefault="00BA4492" w:rsidP="009B50F4">
      <w:pPr>
        <w:pStyle w:val="ListParagraph"/>
        <w:numPr>
          <w:ilvl w:val="0"/>
          <w:numId w:val="2"/>
        </w:numPr>
        <w:rPr>
          <w:rFonts w:ascii="Century Gothic" w:hAnsi="Century Gothic"/>
          <w:lang w:eastAsia="en-US"/>
        </w:rPr>
      </w:pPr>
      <w:hyperlink w:anchor="AppendixB" w:history="1">
        <w:r w:rsidRPr="00BA4492">
          <w:rPr>
            <w:rStyle w:val="Hyperlink"/>
            <w:rFonts w:ascii="Century Gothic" w:hAnsi="Century Gothic"/>
            <w:lang w:eastAsia="en-US"/>
          </w:rPr>
          <w:t>Appendix B</w:t>
        </w:r>
      </w:hyperlink>
      <w:r>
        <w:rPr>
          <w:rFonts w:ascii="Century Gothic" w:hAnsi="Century Gothic"/>
          <w:lang w:eastAsia="en-US"/>
        </w:rPr>
        <w:t xml:space="preserve"> – Trust Anti-Bullying Statement</w:t>
      </w:r>
    </w:p>
    <w:p w14:paraId="1861E4D2" w14:textId="7DB1BD31" w:rsidR="6F05AC43" w:rsidRPr="00A949BB" w:rsidRDefault="00057F01" w:rsidP="00A949BB">
      <w:pPr>
        <w:pStyle w:val="TOC1"/>
        <w:rPr>
          <w:rFonts w:eastAsia="Times New Roman"/>
          <w:noProof/>
        </w:rPr>
      </w:pPr>
      <w:r w:rsidRPr="009B2FC9">
        <w:rPr>
          <w:rFonts w:cs="Arial"/>
          <w:bCs/>
          <w:noProof/>
          <w:szCs w:val="20"/>
        </w:rPr>
        <w:fldChar w:fldCharType="begin"/>
      </w:r>
      <w:r w:rsidRPr="009B2FC9">
        <w:rPr>
          <w:rFonts w:cs="Arial"/>
          <w:bCs/>
          <w:noProof/>
          <w:szCs w:val="20"/>
        </w:rPr>
        <w:instrText xml:space="preserve"> TOC \o "1-3" \h \z \u </w:instrText>
      </w:r>
      <w:r w:rsidRPr="009B2FC9">
        <w:rPr>
          <w:rFonts w:cs="Arial"/>
          <w:bCs/>
          <w:noProof/>
          <w:szCs w:val="20"/>
        </w:rPr>
        <w:fldChar w:fldCharType="end"/>
      </w:r>
    </w:p>
    <w:p w14:paraId="7D2F15B4" w14:textId="27C6E605" w:rsidR="00054984" w:rsidRPr="00D042EC" w:rsidRDefault="00165DCD" w:rsidP="009B50F4">
      <w:pPr>
        <w:pStyle w:val="ListParagraph"/>
        <w:numPr>
          <w:ilvl w:val="0"/>
          <w:numId w:val="4"/>
        </w:numPr>
        <w:spacing w:after="160" w:line="240" w:lineRule="auto"/>
        <w:jc w:val="left"/>
        <w:rPr>
          <w:rFonts w:ascii="Century Gothic" w:hAnsi="Century Gothic"/>
          <w:color w:val="000000" w:themeColor="text1"/>
        </w:rPr>
      </w:pPr>
      <w:bookmarkStart w:id="1" w:name="Aims"/>
      <w:r w:rsidRPr="00D042EC">
        <w:rPr>
          <w:rFonts w:ascii="Century Gothic" w:hAnsi="Century Gothic"/>
          <w:b/>
          <w:bCs/>
          <w:color w:val="000000" w:themeColor="text1"/>
        </w:rPr>
        <w:t>Aims</w:t>
      </w:r>
      <w:bookmarkEnd w:id="1"/>
      <w:r w:rsidRPr="00D042EC">
        <w:rPr>
          <w:rFonts w:ascii="Century Gothic" w:hAnsi="Century Gothic"/>
          <w:b/>
          <w:bCs/>
          <w:color w:val="000000" w:themeColor="text1"/>
        </w:rPr>
        <w:t>:</w:t>
      </w:r>
    </w:p>
    <w:p w14:paraId="522055E9" w14:textId="77777777" w:rsidR="00E2012F" w:rsidRPr="00E2012F" w:rsidRDefault="00E2012F" w:rsidP="00E2012F">
      <w:pPr>
        <w:pStyle w:val="1bodycopy10pt"/>
        <w:rPr>
          <w:rFonts w:ascii="Century Gothic" w:hAnsi="Century Gothic"/>
          <w:sz w:val="22"/>
          <w:szCs w:val="22"/>
          <w:lang w:val="en-GB"/>
        </w:rPr>
      </w:pPr>
      <w:r w:rsidRPr="00E2012F">
        <w:rPr>
          <w:rFonts w:ascii="Century Gothic" w:hAnsi="Century Gothic"/>
          <w:sz w:val="22"/>
          <w:szCs w:val="22"/>
          <w:lang w:val="en-GB"/>
        </w:rPr>
        <w:t>This policy aims to:</w:t>
      </w:r>
    </w:p>
    <w:p w14:paraId="3D8CB2D2" w14:textId="20319AF7" w:rsidR="00E2012F" w:rsidRPr="00E2012F" w:rsidRDefault="00E2012F" w:rsidP="009B50F4">
      <w:pPr>
        <w:pStyle w:val="4Bulletedcopyblue"/>
        <w:numPr>
          <w:ilvl w:val="0"/>
          <w:numId w:val="17"/>
        </w:numPr>
        <w:rPr>
          <w:rFonts w:ascii="Century Gothic" w:eastAsia="Times New Roman" w:hAnsi="Century Gothic"/>
          <w:sz w:val="22"/>
          <w:szCs w:val="22"/>
          <w:lang w:val="en-GB" w:eastAsia="en-GB"/>
        </w:rPr>
      </w:pPr>
      <w:r w:rsidRPr="00E2012F">
        <w:rPr>
          <w:rFonts w:ascii="Century Gothic" w:hAnsi="Century Gothic"/>
          <w:sz w:val="22"/>
          <w:szCs w:val="22"/>
          <w:lang w:val="en-GB"/>
        </w:rPr>
        <w:t>Create a positive culture that promotes excellent behaviour, ensuring that all pupils have the opportunity to learn in a calm, safe and supportive environment</w:t>
      </w:r>
      <w:r w:rsidR="00EE254C">
        <w:rPr>
          <w:rFonts w:ascii="Century Gothic" w:hAnsi="Century Gothic"/>
          <w:sz w:val="22"/>
          <w:szCs w:val="22"/>
          <w:lang w:val="en-GB"/>
        </w:rPr>
        <w:t>.</w:t>
      </w:r>
    </w:p>
    <w:p w14:paraId="59B500B3" w14:textId="11753D34" w:rsidR="00E2012F" w:rsidRPr="00E2012F" w:rsidRDefault="00E2012F" w:rsidP="009B50F4">
      <w:pPr>
        <w:pStyle w:val="4Bulletedcopyblue"/>
        <w:numPr>
          <w:ilvl w:val="0"/>
          <w:numId w:val="17"/>
        </w:numPr>
        <w:rPr>
          <w:rFonts w:ascii="Century Gothic" w:eastAsia="Times New Roman" w:hAnsi="Century Gothic"/>
          <w:sz w:val="22"/>
          <w:szCs w:val="22"/>
          <w:lang w:val="en-GB" w:eastAsia="en-GB"/>
        </w:rPr>
      </w:pPr>
      <w:r w:rsidRPr="00E2012F">
        <w:rPr>
          <w:rFonts w:ascii="Century Gothic" w:eastAsia="Times New Roman" w:hAnsi="Century Gothic"/>
          <w:sz w:val="22"/>
          <w:szCs w:val="22"/>
          <w:lang w:val="en-GB" w:eastAsia="en-GB"/>
        </w:rPr>
        <w:t xml:space="preserve">Establish a </w:t>
      </w:r>
      <w:r w:rsidR="00EE254C">
        <w:rPr>
          <w:rFonts w:ascii="Century Gothic" w:eastAsia="Times New Roman" w:hAnsi="Century Gothic"/>
          <w:sz w:val="22"/>
          <w:szCs w:val="22"/>
          <w:lang w:val="en-GB" w:eastAsia="en-GB"/>
        </w:rPr>
        <w:t>Trust wide</w:t>
      </w:r>
      <w:r w:rsidRPr="00E2012F">
        <w:rPr>
          <w:rFonts w:ascii="Century Gothic" w:eastAsia="Times New Roman" w:hAnsi="Century Gothic"/>
          <w:sz w:val="22"/>
          <w:szCs w:val="22"/>
          <w:lang w:val="en-GB" w:eastAsia="en-GB"/>
        </w:rPr>
        <w:t xml:space="preserve"> approach to maintaining high standards of behaviour that reflect the values of the </w:t>
      </w:r>
      <w:r w:rsidR="00EE254C">
        <w:rPr>
          <w:rFonts w:ascii="Century Gothic" w:eastAsia="Times New Roman" w:hAnsi="Century Gothic"/>
          <w:sz w:val="22"/>
          <w:szCs w:val="22"/>
          <w:lang w:val="en-GB" w:eastAsia="en-GB"/>
        </w:rPr>
        <w:t>Trust and each of its schools.</w:t>
      </w:r>
    </w:p>
    <w:p w14:paraId="0FE8A7C6" w14:textId="2A12B306" w:rsidR="00E2012F" w:rsidRPr="00E2012F" w:rsidRDefault="00E2012F" w:rsidP="009B50F4">
      <w:pPr>
        <w:pStyle w:val="4Bulletedcopyblue"/>
        <w:numPr>
          <w:ilvl w:val="0"/>
          <w:numId w:val="17"/>
        </w:numPr>
        <w:rPr>
          <w:rFonts w:ascii="Century Gothic" w:eastAsia="Times New Roman" w:hAnsi="Century Gothic"/>
          <w:sz w:val="22"/>
          <w:szCs w:val="22"/>
          <w:lang w:val="en-GB" w:eastAsia="en-GB"/>
        </w:rPr>
      </w:pPr>
      <w:r w:rsidRPr="00E2012F">
        <w:rPr>
          <w:rFonts w:ascii="Century Gothic" w:eastAsia="Times New Roman" w:hAnsi="Century Gothic"/>
          <w:sz w:val="22"/>
          <w:szCs w:val="22"/>
          <w:lang w:val="en-GB" w:eastAsia="en-GB"/>
        </w:rPr>
        <w:t>Outline the expectations and consequences of behaviour</w:t>
      </w:r>
      <w:r w:rsidR="00EE254C">
        <w:rPr>
          <w:rFonts w:ascii="Century Gothic" w:eastAsia="Times New Roman" w:hAnsi="Century Gothic"/>
          <w:sz w:val="22"/>
          <w:szCs w:val="22"/>
          <w:lang w:val="en-GB" w:eastAsia="en-GB"/>
        </w:rPr>
        <w:t>.</w:t>
      </w:r>
    </w:p>
    <w:p w14:paraId="6B791B1D" w14:textId="2A6AB6FC" w:rsidR="00E2012F" w:rsidRPr="00E2012F" w:rsidRDefault="00E2012F" w:rsidP="009B50F4">
      <w:pPr>
        <w:pStyle w:val="4Bulletedcopyblue"/>
        <w:numPr>
          <w:ilvl w:val="0"/>
          <w:numId w:val="17"/>
        </w:numPr>
        <w:rPr>
          <w:rFonts w:ascii="Century Gothic" w:hAnsi="Century Gothic"/>
          <w:sz w:val="22"/>
          <w:szCs w:val="22"/>
          <w:lang w:val="en-GB"/>
        </w:rPr>
      </w:pPr>
      <w:r w:rsidRPr="00E2012F">
        <w:rPr>
          <w:rFonts w:ascii="Century Gothic" w:hAnsi="Century Gothic"/>
          <w:sz w:val="22"/>
          <w:szCs w:val="22"/>
          <w:lang w:val="en-GB"/>
        </w:rPr>
        <w:t>Provide a consistent approach to behaviour management that is applied equally to all pupils</w:t>
      </w:r>
      <w:r w:rsidR="00EE254C">
        <w:rPr>
          <w:rFonts w:ascii="Century Gothic" w:hAnsi="Century Gothic"/>
          <w:sz w:val="22"/>
          <w:szCs w:val="22"/>
          <w:lang w:val="en-GB"/>
        </w:rPr>
        <w:t>.</w:t>
      </w:r>
    </w:p>
    <w:p w14:paraId="20120C9E" w14:textId="58A7DD25" w:rsidR="00E2012F" w:rsidRDefault="00E2012F" w:rsidP="009B50F4">
      <w:pPr>
        <w:pStyle w:val="4Bulletedcopyblue"/>
        <w:numPr>
          <w:ilvl w:val="0"/>
          <w:numId w:val="17"/>
        </w:numPr>
        <w:rPr>
          <w:rFonts w:ascii="Century Gothic" w:hAnsi="Century Gothic"/>
          <w:sz w:val="22"/>
          <w:szCs w:val="22"/>
          <w:lang w:val="en-GB"/>
        </w:rPr>
      </w:pPr>
      <w:r w:rsidRPr="00E2012F">
        <w:rPr>
          <w:rFonts w:ascii="Century Gothic" w:hAnsi="Century Gothic"/>
          <w:sz w:val="22"/>
          <w:szCs w:val="22"/>
          <w:lang w:val="en-GB"/>
        </w:rPr>
        <w:lastRenderedPageBreak/>
        <w:t>Define what we consider to be unacceptable behaviour, including bullying and discrimination</w:t>
      </w:r>
      <w:r w:rsidR="00D72BFB">
        <w:rPr>
          <w:rFonts w:ascii="Century Gothic" w:hAnsi="Century Gothic"/>
          <w:sz w:val="22"/>
          <w:szCs w:val="22"/>
          <w:lang w:val="en-GB"/>
        </w:rPr>
        <w:t>.</w:t>
      </w:r>
    </w:p>
    <w:p w14:paraId="3ADBB7A6" w14:textId="77777777" w:rsidR="005D7A57" w:rsidRDefault="005D7A57" w:rsidP="005D7A57">
      <w:pPr>
        <w:pStyle w:val="4Bulletedcopyblue"/>
        <w:ind w:left="340"/>
        <w:rPr>
          <w:rFonts w:ascii="Century Gothic" w:hAnsi="Century Gothic"/>
          <w:sz w:val="22"/>
          <w:szCs w:val="22"/>
          <w:lang w:val="en-GB"/>
        </w:rPr>
      </w:pPr>
    </w:p>
    <w:p w14:paraId="4AACE3FE" w14:textId="7954F8A0" w:rsidR="005D7A57" w:rsidRDefault="005D7A57" w:rsidP="009B50F4">
      <w:pPr>
        <w:pStyle w:val="4Bulletedcopyblue"/>
        <w:numPr>
          <w:ilvl w:val="1"/>
          <w:numId w:val="4"/>
        </w:numPr>
        <w:rPr>
          <w:rFonts w:ascii="Century Gothic" w:hAnsi="Century Gothic"/>
          <w:b/>
          <w:bCs/>
          <w:sz w:val="22"/>
          <w:szCs w:val="22"/>
          <w:lang w:val="en-GB"/>
        </w:rPr>
      </w:pPr>
      <w:r w:rsidRPr="397B2893">
        <w:rPr>
          <w:rFonts w:ascii="Century Gothic" w:hAnsi="Century Gothic"/>
          <w:b/>
          <w:bCs/>
          <w:sz w:val="22"/>
          <w:szCs w:val="22"/>
          <w:lang w:val="en-GB"/>
        </w:rPr>
        <w:t>Trust Behaviour Principles</w:t>
      </w:r>
    </w:p>
    <w:p w14:paraId="3647B96F" w14:textId="77777777" w:rsidR="6F05AC43" w:rsidRDefault="36FC4E58" w:rsidP="009B50F4">
      <w:pPr>
        <w:pStyle w:val="4Bulletedcopyblue"/>
        <w:numPr>
          <w:ilvl w:val="0"/>
          <w:numId w:val="18"/>
        </w:numPr>
        <w:spacing w:after="160"/>
        <w:rPr>
          <w:rFonts w:ascii="Century Gothic" w:hAnsi="Century Gothic"/>
          <w:sz w:val="22"/>
          <w:szCs w:val="22"/>
          <w:lang w:val="en-GB"/>
        </w:rPr>
      </w:pPr>
      <w:r w:rsidRPr="397B2893">
        <w:rPr>
          <w:rFonts w:ascii="Century Gothic" w:hAnsi="Century Gothic"/>
          <w:sz w:val="22"/>
          <w:szCs w:val="22"/>
          <w:lang w:val="en-GB"/>
        </w:rPr>
        <w:t>Every pupil understands they have the right to feel safe, valued and respected, and to be able to learn free from the disruption of others</w:t>
      </w:r>
    </w:p>
    <w:p w14:paraId="6EB1020F" w14:textId="40E4B848" w:rsidR="6F05AC43" w:rsidRDefault="36FC4E58" w:rsidP="009B50F4">
      <w:pPr>
        <w:pStyle w:val="4Bulletedcopyblue"/>
        <w:numPr>
          <w:ilvl w:val="0"/>
          <w:numId w:val="18"/>
        </w:numPr>
        <w:spacing w:after="160"/>
        <w:rPr>
          <w:rFonts w:ascii="Century Gothic" w:hAnsi="Century Gothic"/>
          <w:sz w:val="22"/>
          <w:szCs w:val="22"/>
          <w:lang w:val="en-GB"/>
        </w:rPr>
      </w:pPr>
      <w:r w:rsidRPr="397B2893">
        <w:rPr>
          <w:rFonts w:ascii="Century Gothic" w:hAnsi="Century Gothic"/>
          <w:sz w:val="22"/>
          <w:szCs w:val="22"/>
          <w:lang w:val="en-GB"/>
        </w:rPr>
        <w:t>All pupils, colleagues and visitors are free from any form of discrimination</w:t>
      </w:r>
    </w:p>
    <w:p w14:paraId="30CCEBFA" w14:textId="7640FC5E" w:rsidR="6F05AC43" w:rsidRDefault="36FC4E58" w:rsidP="009B50F4">
      <w:pPr>
        <w:pStyle w:val="4Bulletedcopyblue"/>
        <w:numPr>
          <w:ilvl w:val="0"/>
          <w:numId w:val="18"/>
        </w:numPr>
        <w:spacing w:after="160"/>
        <w:rPr>
          <w:rFonts w:ascii="Century Gothic" w:hAnsi="Century Gothic"/>
          <w:sz w:val="22"/>
          <w:szCs w:val="22"/>
          <w:lang w:val="en-GB"/>
        </w:rPr>
      </w:pPr>
      <w:r w:rsidRPr="397B2893">
        <w:rPr>
          <w:rFonts w:ascii="Century Gothic" w:hAnsi="Century Gothic"/>
          <w:sz w:val="22"/>
          <w:szCs w:val="22"/>
          <w:lang w:val="en-GB"/>
        </w:rPr>
        <w:t>Colleagues and volunteers set an excellent example to pupils at all times</w:t>
      </w:r>
    </w:p>
    <w:p w14:paraId="50D5364F" w14:textId="77777777" w:rsidR="6F05AC43" w:rsidRDefault="36FC4E58" w:rsidP="009B50F4">
      <w:pPr>
        <w:pStyle w:val="4Bulletedcopyblue"/>
        <w:numPr>
          <w:ilvl w:val="0"/>
          <w:numId w:val="18"/>
        </w:numPr>
        <w:spacing w:after="160"/>
        <w:rPr>
          <w:rFonts w:ascii="Century Gothic" w:hAnsi="Century Gothic"/>
          <w:sz w:val="22"/>
          <w:szCs w:val="22"/>
          <w:lang w:val="en-GB"/>
        </w:rPr>
      </w:pPr>
      <w:r w:rsidRPr="397B2893">
        <w:rPr>
          <w:rFonts w:ascii="Century Gothic" w:hAnsi="Century Gothic"/>
          <w:sz w:val="22"/>
          <w:szCs w:val="22"/>
          <w:lang w:val="en-GB"/>
        </w:rPr>
        <w:t>Rewards, sanctions and reasonable force are used consistently by staff, in line with the behaviour policy</w:t>
      </w:r>
    </w:p>
    <w:p w14:paraId="05265CE4" w14:textId="77777777" w:rsidR="6F05AC43" w:rsidRDefault="36FC4E58" w:rsidP="009B50F4">
      <w:pPr>
        <w:pStyle w:val="4Bulletedcopyblue"/>
        <w:numPr>
          <w:ilvl w:val="0"/>
          <w:numId w:val="18"/>
        </w:numPr>
        <w:spacing w:after="160"/>
        <w:rPr>
          <w:rFonts w:ascii="Century Gothic" w:hAnsi="Century Gothic"/>
          <w:sz w:val="22"/>
          <w:szCs w:val="22"/>
          <w:lang w:val="en-GB"/>
        </w:rPr>
      </w:pPr>
      <w:r w:rsidRPr="397B2893">
        <w:rPr>
          <w:rFonts w:ascii="Century Gothic" w:hAnsi="Century Gothic"/>
          <w:sz w:val="22"/>
          <w:szCs w:val="22"/>
          <w:lang w:val="en-GB"/>
        </w:rPr>
        <w:t>The behaviour policy is understood by pupils and staff</w:t>
      </w:r>
    </w:p>
    <w:p w14:paraId="4634F43E" w14:textId="77777777" w:rsidR="6F05AC43" w:rsidRDefault="36FC4E58" w:rsidP="009B50F4">
      <w:pPr>
        <w:pStyle w:val="4Bulletedcopyblue"/>
        <w:numPr>
          <w:ilvl w:val="0"/>
          <w:numId w:val="18"/>
        </w:numPr>
        <w:spacing w:after="160"/>
        <w:rPr>
          <w:rFonts w:ascii="Century Gothic" w:hAnsi="Century Gothic"/>
          <w:i/>
          <w:iCs/>
          <w:sz w:val="22"/>
          <w:szCs w:val="22"/>
          <w:lang w:val="en-GB"/>
        </w:rPr>
      </w:pPr>
      <w:r w:rsidRPr="397B2893">
        <w:rPr>
          <w:rFonts w:ascii="Century Gothic" w:hAnsi="Century Gothic"/>
          <w:sz w:val="22"/>
          <w:szCs w:val="22"/>
          <w:lang w:val="en-GB"/>
        </w:rPr>
        <w:t>The exclusions policy explains that exclusions will only be used as a last resort, and outlines the processes involved in suspensions and exclusions</w:t>
      </w:r>
    </w:p>
    <w:p w14:paraId="32F37821" w14:textId="77777777" w:rsidR="6F05AC43" w:rsidRDefault="36FC4E58" w:rsidP="009B50F4">
      <w:pPr>
        <w:pStyle w:val="4Bulletedcopyblue"/>
        <w:numPr>
          <w:ilvl w:val="0"/>
          <w:numId w:val="18"/>
        </w:numPr>
        <w:spacing w:after="160"/>
        <w:rPr>
          <w:rFonts w:ascii="Century Gothic" w:hAnsi="Century Gothic"/>
          <w:i/>
          <w:iCs/>
          <w:sz w:val="22"/>
          <w:szCs w:val="22"/>
          <w:lang w:val="en-GB"/>
        </w:rPr>
      </w:pPr>
      <w:r w:rsidRPr="397B2893">
        <w:rPr>
          <w:rFonts w:ascii="Century Gothic" w:hAnsi="Century Gothic"/>
          <w:sz w:val="22"/>
          <w:szCs w:val="22"/>
          <w:lang w:val="en-GB"/>
        </w:rPr>
        <w:t>Pupils are helped to take responsibility for their actions</w:t>
      </w:r>
    </w:p>
    <w:p w14:paraId="7367922B" w14:textId="77777777" w:rsidR="6F05AC43" w:rsidRDefault="36FC4E58" w:rsidP="009B50F4">
      <w:pPr>
        <w:pStyle w:val="4Bulletedcopyblue"/>
        <w:numPr>
          <w:ilvl w:val="0"/>
          <w:numId w:val="18"/>
        </w:numPr>
        <w:spacing w:after="160"/>
        <w:rPr>
          <w:rFonts w:ascii="Century Gothic" w:hAnsi="Century Gothic"/>
          <w:i/>
          <w:iCs/>
          <w:sz w:val="22"/>
          <w:szCs w:val="22"/>
          <w:lang w:val="en-GB"/>
        </w:rPr>
      </w:pPr>
      <w:r w:rsidRPr="397B2893">
        <w:rPr>
          <w:rFonts w:ascii="Century Gothic" w:hAnsi="Century Gothic"/>
          <w:sz w:val="22"/>
          <w:szCs w:val="22"/>
          <w:lang w:val="en-GB"/>
        </w:rPr>
        <w:t>Families are involved in behaviour incidents to foster good relationships between the school and pupils’ home life</w:t>
      </w:r>
    </w:p>
    <w:p w14:paraId="30B15519" w14:textId="77777777" w:rsidR="6F05AC43" w:rsidRDefault="6F05AC43" w:rsidP="397B2893">
      <w:pPr>
        <w:pStyle w:val="1bodycopy10pt"/>
        <w:spacing w:after="160"/>
        <w:rPr>
          <w:rFonts w:ascii="Century Gothic" w:hAnsi="Century Gothic"/>
          <w:sz w:val="22"/>
          <w:szCs w:val="22"/>
          <w:lang w:val="en-GB"/>
        </w:rPr>
      </w:pPr>
    </w:p>
    <w:p w14:paraId="20735128" w14:textId="22870668" w:rsidR="6F05AC43" w:rsidRDefault="36FC4E58" w:rsidP="397B2893">
      <w:pPr>
        <w:pStyle w:val="1bodycopy10pt"/>
        <w:spacing w:after="160"/>
        <w:rPr>
          <w:rFonts w:ascii="Century Gothic" w:hAnsi="Century Gothic"/>
          <w:sz w:val="22"/>
          <w:szCs w:val="22"/>
          <w:lang w:val="en-GB"/>
        </w:rPr>
      </w:pPr>
      <w:r w:rsidRPr="397B2893">
        <w:rPr>
          <w:rFonts w:ascii="Century Gothic" w:hAnsi="Century Gothic"/>
          <w:sz w:val="22"/>
          <w:szCs w:val="22"/>
          <w:lang w:val="en-GB"/>
        </w:rPr>
        <w:t>The Trust Board also emphasises that violence or threatening behaviour will not be tolerated in any circumstances.</w:t>
      </w:r>
    </w:p>
    <w:p w14:paraId="577ECF50" w14:textId="15DC403B" w:rsidR="6F05AC43" w:rsidRDefault="6F05AC43" w:rsidP="397B2893">
      <w:pPr>
        <w:pStyle w:val="4Bulletedcopyblue"/>
        <w:spacing w:after="160"/>
        <w:rPr>
          <w:rFonts w:ascii="Century Gothic" w:eastAsia="Century Gothic" w:hAnsi="Century Gothic" w:cs="Century Gothic"/>
          <w:b/>
          <w:bCs/>
          <w:sz w:val="22"/>
          <w:szCs w:val="22"/>
          <w:lang w:val="en-GB"/>
        </w:rPr>
      </w:pPr>
    </w:p>
    <w:p w14:paraId="62AE40BF" w14:textId="2922E7E6" w:rsidR="6F05AC43" w:rsidRDefault="19E5B629" w:rsidP="009B50F4">
      <w:pPr>
        <w:pStyle w:val="4Bulletedcopyblue"/>
        <w:numPr>
          <w:ilvl w:val="1"/>
          <w:numId w:val="4"/>
        </w:numPr>
        <w:spacing w:after="160"/>
        <w:rPr>
          <w:rFonts w:ascii="Century Gothic" w:eastAsia="Century Gothic" w:hAnsi="Century Gothic" w:cs="Century Gothic"/>
          <w:b/>
          <w:bCs/>
          <w:sz w:val="22"/>
          <w:szCs w:val="22"/>
          <w:lang w:val="en-GB"/>
        </w:rPr>
      </w:pPr>
      <w:r w:rsidRPr="1FE16123">
        <w:rPr>
          <w:rFonts w:ascii="Century Gothic" w:eastAsia="Century Gothic" w:hAnsi="Century Gothic" w:cs="Century Gothic"/>
          <w:b/>
          <w:bCs/>
          <w:sz w:val="22"/>
          <w:szCs w:val="22"/>
          <w:lang w:val="en-GB"/>
        </w:rPr>
        <w:t>A relational approach - thrive</w:t>
      </w:r>
    </w:p>
    <w:p w14:paraId="49DBAC69" w14:textId="5A669C95" w:rsidR="6F05AC43" w:rsidRDefault="14721A91" w:rsidP="1FE16123">
      <w:pPr>
        <w:spacing w:after="160" w:line="240" w:lineRule="auto"/>
        <w:ind w:left="0"/>
        <w:jc w:val="center"/>
      </w:pPr>
      <w:r>
        <w:rPr>
          <w:noProof/>
        </w:rPr>
        <w:drawing>
          <wp:inline distT="0" distB="0" distL="0" distR="0" wp14:anchorId="68364B82" wp14:editId="3CC64DC6">
            <wp:extent cx="2453899" cy="2463915"/>
            <wp:effectExtent l="0" t="0" r="0" b="0"/>
            <wp:docPr id="1438325712" name="Picture 14383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453899" cy="2463915"/>
                    </a:xfrm>
                    <a:prstGeom prst="rect">
                      <a:avLst/>
                    </a:prstGeom>
                  </pic:spPr>
                </pic:pic>
              </a:graphicData>
            </a:graphic>
          </wp:inline>
        </w:drawing>
      </w:r>
    </w:p>
    <w:p w14:paraId="551BF045" w14:textId="383BDFF7" w:rsidR="14721A91" w:rsidRDefault="14721A91" w:rsidP="1FE16123">
      <w:pPr>
        <w:spacing w:before="322" w:after="0" w:line="276" w:lineRule="auto"/>
        <w:ind w:left="-20" w:right="330"/>
        <w:rPr>
          <w:rFonts w:ascii="Century Gothic" w:eastAsia="Century Gothic" w:hAnsi="Century Gothic" w:cs="Century Gothic"/>
          <w:lang w:val="en-US"/>
        </w:rPr>
      </w:pPr>
      <w:r w:rsidRPr="1FE16123">
        <w:rPr>
          <w:rFonts w:ascii="Century Gothic" w:eastAsia="Century Gothic" w:hAnsi="Century Gothic" w:cs="Century Gothic"/>
          <w:lang w:val="en-US"/>
        </w:rPr>
        <w:t xml:space="preserve">At Palladian Academy Trust, we recognise that wellbeing and behaviour are inextricably linked. Research into child development, neuroscience and attachment theory all provide us with the understanding of the direct correlation between positive mental health and optimum educational outcomes. When children experience safety in their relationships, they can challenge themselves </w:t>
      </w:r>
      <w:r w:rsidRPr="1FE16123">
        <w:rPr>
          <w:rFonts w:ascii="Century Gothic" w:eastAsia="Century Gothic" w:hAnsi="Century Gothic" w:cs="Century Gothic"/>
          <w:lang w:val="en-US"/>
        </w:rPr>
        <w:lastRenderedPageBreak/>
        <w:t>and are open to new learning. We know that a strong focus on a pupil wellbeing increases the likelihood of children achieving their full potential so it is vital that wellbeing is placed at the very heart of our school offer.</w:t>
      </w:r>
    </w:p>
    <w:p w14:paraId="07F85737" w14:textId="10161CA0" w:rsidR="14721A91" w:rsidRDefault="14721A91" w:rsidP="1FE16123">
      <w:pPr>
        <w:spacing w:before="32"/>
        <w:ind w:left="-20" w:right="-20"/>
        <w:rPr>
          <w:rFonts w:ascii="Century Gothic" w:eastAsia="Century Gothic" w:hAnsi="Century Gothic" w:cs="Century Gothic"/>
          <w:lang w:val="en-US"/>
        </w:rPr>
      </w:pPr>
      <w:r w:rsidRPr="1FE16123">
        <w:rPr>
          <w:rFonts w:ascii="Century Gothic" w:eastAsia="Century Gothic" w:hAnsi="Century Gothic" w:cs="Century Gothic"/>
          <w:lang w:val="en-US"/>
        </w:rPr>
        <w:t xml:space="preserve"> </w:t>
      </w:r>
    </w:p>
    <w:p w14:paraId="00018A0D" w14:textId="7B4F6793" w:rsidR="14721A91" w:rsidRDefault="14721A91" w:rsidP="1FE16123">
      <w:pPr>
        <w:spacing w:before="1" w:after="0" w:line="276" w:lineRule="auto"/>
        <w:ind w:left="-20" w:right="338"/>
        <w:rPr>
          <w:rFonts w:ascii="Century Gothic" w:eastAsia="Century Gothic" w:hAnsi="Century Gothic" w:cs="Century Gothic"/>
          <w:lang w:val="en-US"/>
        </w:rPr>
      </w:pPr>
      <w:r w:rsidRPr="1FE16123">
        <w:rPr>
          <w:rFonts w:ascii="Century Gothic" w:eastAsia="Century Gothic" w:hAnsi="Century Gothic" w:cs="Century Gothic"/>
          <w:lang w:val="en-US"/>
        </w:rPr>
        <w:t>We recognise that behaviour is a form of communication, we therefore take responsibility for listening to the needs a child is expressing through their behaviour, whilst setting clear boundaries and expectations. We encourage all stakeholders to recognise both their rights and responsibilities.</w:t>
      </w:r>
    </w:p>
    <w:p w14:paraId="1DC17697" w14:textId="0CD0F58F" w:rsidR="14721A91" w:rsidRDefault="14721A91" w:rsidP="1FE16123">
      <w:pPr>
        <w:spacing w:before="34"/>
        <w:ind w:left="-20" w:right="-20"/>
        <w:rPr>
          <w:rFonts w:ascii="Century Gothic" w:eastAsia="Century Gothic" w:hAnsi="Century Gothic" w:cs="Century Gothic"/>
          <w:lang w:val="en-US"/>
        </w:rPr>
      </w:pPr>
      <w:r w:rsidRPr="1FE16123">
        <w:rPr>
          <w:rFonts w:ascii="Century Gothic" w:eastAsia="Century Gothic" w:hAnsi="Century Gothic" w:cs="Century Gothic"/>
          <w:lang w:val="en-US"/>
        </w:rPr>
        <w:t xml:space="preserve"> </w:t>
      </w:r>
    </w:p>
    <w:p w14:paraId="33737B8C" w14:textId="66B9BB76" w:rsidR="14721A91" w:rsidRDefault="14721A91" w:rsidP="1FE16123">
      <w:pPr>
        <w:spacing w:before="1" w:after="0" w:line="276" w:lineRule="auto"/>
        <w:ind w:left="-20" w:right="333"/>
        <w:rPr>
          <w:rFonts w:ascii="Century Gothic" w:eastAsia="Century Gothic" w:hAnsi="Century Gothic" w:cs="Century Gothic"/>
          <w:lang w:val="en-US"/>
        </w:rPr>
      </w:pPr>
      <w:r w:rsidRPr="1FE16123">
        <w:rPr>
          <w:rFonts w:ascii="Century Gothic" w:eastAsia="Century Gothic" w:hAnsi="Century Gothic" w:cs="Century Gothic"/>
          <w:lang w:val="en-US"/>
        </w:rPr>
        <w:t>We recognise the link between understanding of the needs of our pupils and how this contributes to their ability to self-regulate. We use this knowledge to build resilience by managing their behaviour in a positive manner so they can be ready to engage with their learning. It is imperative we understand how as care givers, we can offer the pupils the security and positive relationships needed to meet their individual wellbeing and mental health needs, guiding them along their journey in becoming independent and resilient, life-long learners.</w:t>
      </w:r>
    </w:p>
    <w:p w14:paraId="77CA53B1" w14:textId="6D939127" w:rsidR="14721A91" w:rsidRDefault="14721A91" w:rsidP="1FE16123">
      <w:pPr>
        <w:spacing w:before="31"/>
        <w:ind w:left="-20" w:right="-20"/>
        <w:rPr>
          <w:rFonts w:ascii="Century Gothic" w:eastAsia="Century Gothic" w:hAnsi="Century Gothic" w:cs="Century Gothic"/>
          <w:lang w:val="en-US"/>
        </w:rPr>
      </w:pPr>
      <w:r w:rsidRPr="1FE16123">
        <w:rPr>
          <w:rFonts w:ascii="Century Gothic" w:eastAsia="Century Gothic" w:hAnsi="Century Gothic" w:cs="Century Gothic"/>
          <w:lang w:val="en-US"/>
        </w:rPr>
        <w:t xml:space="preserve"> </w:t>
      </w:r>
    </w:p>
    <w:p w14:paraId="7C49030B" w14:textId="6294260C" w:rsidR="14721A91" w:rsidRDefault="14721A91" w:rsidP="1FE16123">
      <w:pPr>
        <w:spacing w:before="1" w:after="160" w:line="276" w:lineRule="auto"/>
        <w:ind w:left="-20" w:right="333"/>
        <w:rPr>
          <w:rFonts w:ascii="Century Gothic" w:eastAsia="Century Gothic" w:hAnsi="Century Gothic" w:cs="Century Gothic"/>
        </w:rPr>
      </w:pPr>
      <w:r w:rsidRPr="1FE16123">
        <w:rPr>
          <w:rFonts w:ascii="Century Gothic" w:eastAsia="Century Gothic" w:hAnsi="Century Gothic" w:cs="Century Gothic"/>
        </w:rPr>
        <w:t xml:space="preserve">Guided by the </w:t>
      </w:r>
      <w:r w:rsidRPr="1FE16123">
        <w:rPr>
          <w:rFonts w:ascii="Century Gothic" w:eastAsia="Century Gothic" w:hAnsi="Century Gothic" w:cs="Century Gothic"/>
          <w:b/>
          <w:bCs/>
        </w:rPr>
        <w:t>Thrive Approach</w:t>
      </w:r>
      <w:r w:rsidRPr="1FE16123">
        <w:rPr>
          <w:rFonts w:ascii="Century Gothic" w:eastAsia="Century Gothic" w:hAnsi="Century Gothic" w:cs="Century Gothic"/>
        </w:rPr>
        <w:t xml:space="preserve">, we focus on </w:t>
      </w:r>
      <w:r w:rsidRPr="1FE16123">
        <w:rPr>
          <w:rFonts w:ascii="Century Gothic" w:eastAsia="Century Gothic" w:hAnsi="Century Gothic" w:cs="Century Gothic"/>
          <w:b/>
          <w:bCs/>
        </w:rPr>
        <w:t xml:space="preserve">relational connection </w:t>
      </w:r>
      <w:r w:rsidRPr="1FE16123">
        <w:rPr>
          <w:rFonts w:ascii="Century Gothic" w:eastAsia="Century Gothic" w:hAnsi="Century Gothic" w:cs="Century Gothic"/>
        </w:rPr>
        <w:t xml:space="preserve">and </w:t>
      </w:r>
      <w:r w:rsidRPr="1FE16123">
        <w:rPr>
          <w:rFonts w:ascii="Century Gothic" w:eastAsia="Century Gothic" w:hAnsi="Century Gothic" w:cs="Century Gothic"/>
          <w:b/>
          <w:bCs/>
        </w:rPr>
        <w:t xml:space="preserve">regulation </w:t>
      </w:r>
      <w:r w:rsidRPr="1FE16123">
        <w:rPr>
          <w:rFonts w:ascii="Century Gothic" w:eastAsia="Century Gothic" w:hAnsi="Century Gothic" w:cs="Century Gothic"/>
        </w:rPr>
        <w:t xml:space="preserve">first. We will do this by putting </w:t>
      </w:r>
      <w:r w:rsidRPr="1FE16123">
        <w:rPr>
          <w:rFonts w:ascii="Century Gothic" w:eastAsia="Century Gothic" w:hAnsi="Century Gothic" w:cs="Century Gothic"/>
          <w:b/>
          <w:bCs/>
        </w:rPr>
        <w:t xml:space="preserve">relationships at the heart of our approach </w:t>
      </w:r>
      <w:r w:rsidRPr="1FE16123">
        <w:rPr>
          <w:rFonts w:ascii="Century Gothic" w:eastAsia="Century Gothic" w:hAnsi="Century Gothic" w:cs="Century Gothic"/>
        </w:rPr>
        <w:t xml:space="preserve">by truly </w:t>
      </w:r>
      <w:r w:rsidRPr="1FE16123">
        <w:rPr>
          <w:rFonts w:ascii="Century Gothic" w:eastAsia="Century Gothic" w:hAnsi="Century Gothic" w:cs="Century Gothic"/>
          <w:b/>
          <w:bCs/>
        </w:rPr>
        <w:t xml:space="preserve">listening </w:t>
      </w:r>
      <w:r w:rsidRPr="1FE16123">
        <w:rPr>
          <w:rFonts w:ascii="Century Gothic" w:eastAsia="Century Gothic" w:hAnsi="Century Gothic" w:cs="Century Gothic"/>
        </w:rPr>
        <w:t xml:space="preserve">and </w:t>
      </w:r>
      <w:r w:rsidRPr="1FE16123">
        <w:rPr>
          <w:rFonts w:ascii="Century Gothic" w:eastAsia="Century Gothic" w:hAnsi="Century Gothic" w:cs="Century Gothic"/>
          <w:b/>
          <w:bCs/>
        </w:rPr>
        <w:t xml:space="preserve">responding </w:t>
      </w:r>
      <w:r w:rsidRPr="1FE16123">
        <w:rPr>
          <w:rFonts w:ascii="Century Gothic" w:eastAsia="Century Gothic" w:hAnsi="Century Gothic" w:cs="Century Gothic"/>
        </w:rPr>
        <w:t xml:space="preserve">to our children's voices, to create and foster a </w:t>
      </w:r>
      <w:r w:rsidRPr="1FE16123">
        <w:rPr>
          <w:rFonts w:ascii="Century Gothic" w:eastAsia="Century Gothic" w:hAnsi="Century Gothic" w:cs="Century Gothic"/>
          <w:b/>
          <w:bCs/>
        </w:rPr>
        <w:t xml:space="preserve">safe </w:t>
      </w:r>
      <w:r w:rsidRPr="1FE16123">
        <w:rPr>
          <w:rFonts w:ascii="Century Gothic" w:eastAsia="Century Gothic" w:hAnsi="Century Gothic" w:cs="Century Gothic"/>
        </w:rPr>
        <w:t xml:space="preserve">and </w:t>
      </w:r>
      <w:r w:rsidRPr="1FE16123">
        <w:rPr>
          <w:rFonts w:ascii="Century Gothic" w:eastAsia="Century Gothic" w:hAnsi="Century Gothic" w:cs="Century Gothic"/>
          <w:b/>
          <w:bCs/>
        </w:rPr>
        <w:t xml:space="preserve">happy </w:t>
      </w:r>
      <w:r w:rsidRPr="1FE16123">
        <w:rPr>
          <w:rFonts w:ascii="Century Gothic" w:eastAsia="Century Gothic" w:hAnsi="Century Gothic" w:cs="Century Gothic"/>
        </w:rPr>
        <w:t xml:space="preserve">environment where all feel </w:t>
      </w:r>
      <w:r w:rsidRPr="1FE16123">
        <w:rPr>
          <w:rFonts w:ascii="Century Gothic" w:eastAsia="Century Gothic" w:hAnsi="Century Gothic" w:cs="Century Gothic"/>
          <w:b/>
          <w:bCs/>
        </w:rPr>
        <w:t xml:space="preserve">safe, secure </w:t>
      </w:r>
      <w:r w:rsidRPr="1FE16123">
        <w:rPr>
          <w:rFonts w:ascii="Century Gothic" w:eastAsia="Century Gothic" w:hAnsi="Century Gothic" w:cs="Century Gothic"/>
        </w:rPr>
        <w:t xml:space="preserve">and </w:t>
      </w:r>
      <w:r w:rsidRPr="1FE16123">
        <w:rPr>
          <w:rFonts w:ascii="Century Gothic" w:eastAsia="Century Gothic" w:hAnsi="Century Gothic" w:cs="Century Gothic"/>
          <w:b/>
          <w:bCs/>
        </w:rPr>
        <w:t>respected</w:t>
      </w:r>
      <w:r w:rsidRPr="1FE16123">
        <w:rPr>
          <w:rFonts w:ascii="Century Gothic" w:eastAsia="Century Gothic" w:hAnsi="Century Gothic" w:cs="Century Gothic"/>
        </w:rPr>
        <w:t>.</w:t>
      </w:r>
    </w:p>
    <w:p w14:paraId="45C95753" w14:textId="7B2E9DF1" w:rsidR="14721A91" w:rsidRDefault="14721A91" w:rsidP="1FE16123">
      <w:pPr>
        <w:spacing w:before="1" w:after="160" w:line="276" w:lineRule="auto"/>
        <w:ind w:left="-20" w:right="333"/>
        <w:rPr>
          <w:rFonts w:ascii="Century Gothic" w:eastAsia="Century Gothic" w:hAnsi="Century Gothic" w:cs="Century Gothic"/>
        </w:rPr>
      </w:pPr>
      <w:r w:rsidRPr="1FE16123">
        <w:rPr>
          <w:rFonts w:ascii="Century Gothic" w:eastAsia="Century Gothic" w:hAnsi="Century Gothic" w:cs="Century Gothic"/>
        </w:rPr>
        <w:t xml:space="preserve">The Thrive Approach is a dynamic, developmental, trauma-sensitive approach to meeting the emotional and social needs of children and young people. It supports them in becoming more self-assured, capable and adaptable. It can also address any troubled, or troubling, behaviours. It is an important part of the ethos of our Trust and how behaviour is addressed. </w:t>
      </w:r>
    </w:p>
    <w:p w14:paraId="74377710" w14:textId="0446C74A" w:rsidR="14721A91" w:rsidRDefault="14721A91" w:rsidP="1FE16123">
      <w:pPr>
        <w:spacing w:before="1" w:after="160" w:line="276" w:lineRule="auto"/>
        <w:ind w:left="-20" w:right="333"/>
        <w:rPr>
          <w:rFonts w:ascii="Century Gothic" w:eastAsia="Century Gothic" w:hAnsi="Century Gothic" w:cs="Century Gothic"/>
        </w:rPr>
      </w:pPr>
      <w:r w:rsidRPr="1FE16123">
        <w:rPr>
          <w:rFonts w:ascii="Century Gothic" w:eastAsia="Century Gothic" w:hAnsi="Century Gothic" w:cs="Century Gothic"/>
        </w:rPr>
        <w:t>Staff have been trained and will use the PACE (Playful, accepting, curious and empathetic)</w:t>
      </w:r>
      <w:r w:rsidR="16FFA940" w:rsidRPr="1FE16123">
        <w:rPr>
          <w:rFonts w:ascii="Century Gothic" w:eastAsia="Century Gothic" w:hAnsi="Century Gothic" w:cs="Century Gothic"/>
        </w:rPr>
        <w:t xml:space="preserve"> (see appendix C)</w:t>
      </w:r>
      <w:r w:rsidRPr="1FE16123">
        <w:rPr>
          <w:rFonts w:ascii="Century Gothic" w:eastAsia="Century Gothic" w:hAnsi="Century Gothic" w:cs="Century Gothic"/>
        </w:rPr>
        <w:t xml:space="preserve">, </w:t>
      </w:r>
      <w:r w:rsidR="4EB9C5EB" w:rsidRPr="1FE16123">
        <w:rPr>
          <w:rFonts w:ascii="Century Gothic" w:eastAsia="Century Gothic" w:hAnsi="Century Gothic" w:cs="Century Gothic"/>
        </w:rPr>
        <w:t>the Vital Relational Functions (VRFs)</w:t>
      </w:r>
      <w:r w:rsidR="1E01FA73" w:rsidRPr="1FE16123">
        <w:rPr>
          <w:rFonts w:ascii="Century Gothic" w:eastAsia="Century Gothic" w:hAnsi="Century Gothic" w:cs="Century Gothic"/>
        </w:rPr>
        <w:t xml:space="preserve"> (See appendix D)</w:t>
      </w:r>
      <w:r w:rsidR="4EB9C5EB" w:rsidRPr="1FE16123">
        <w:rPr>
          <w:rFonts w:ascii="Century Gothic" w:eastAsia="Century Gothic" w:hAnsi="Century Gothic" w:cs="Century Gothic"/>
        </w:rPr>
        <w:t xml:space="preserve"> and t</w:t>
      </w:r>
      <w:r w:rsidRPr="1FE16123">
        <w:rPr>
          <w:rFonts w:ascii="Century Gothic" w:eastAsia="Century Gothic" w:hAnsi="Century Gothic" w:cs="Century Gothic"/>
        </w:rPr>
        <w:t>he Three R’s (Regulate, Relate, reason)</w:t>
      </w:r>
      <w:r w:rsidR="02CDC88E" w:rsidRPr="1FE16123">
        <w:rPr>
          <w:rFonts w:ascii="Century Gothic" w:eastAsia="Century Gothic" w:hAnsi="Century Gothic" w:cs="Century Gothic"/>
        </w:rPr>
        <w:t xml:space="preserve"> (See Appendix E)</w:t>
      </w:r>
      <w:r w:rsidRPr="1FE16123">
        <w:rPr>
          <w:rFonts w:ascii="Century Gothic" w:eastAsia="Century Gothic" w:hAnsi="Century Gothic" w:cs="Century Gothic"/>
        </w:rPr>
        <w:t xml:space="preserve"> when discussing incidents with children. Staff will have reminder trainings of these strategies at least once a year to ensure their consistent use as part of the ethos of out Trust.</w:t>
      </w:r>
    </w:p>
    <w:p w14:paraId="72822831" w14:textId="155C3EB9" w:rsidR="397B2893" w:rsidRDefault="397B2893" w:rsidP="397B2893">
      <w:pPr>
        <w:spacing w:after="160" w:line="240" w:lineRule="auto"/>
        <w:ind w:left="0"/>
        <w:jc w:val="left"/>
      </w:pPr>
    </w:p>
    <w:p w14:paraId="7D8350FF" w14:textId="4371D568" w:rsidR="00D72BFB" w:rsidRPr="00D042EC" w:rsidRDefault="00D72BFB" w:rsidP="009B50F4">
      <w:pPr>
        <w:pStyle w:val="ListParagraph"/>
        <w:numPr>
          <w:ilvl w:val="0"/>
          <w:numId w:val="4"/>
        </w:numPr>
        <w:rPr>
          <w:rFonts w:ascii="Century Gothic" w:hAnsi="Century Gothic"/>
          <w:b/>
          <w:bCs/>
          <w:lang w:eastAsia="en-US"/>
        </w:rPr>
      </w:pPr>
      <w:bookmarkStart w:id="2" w:name="Legislation"/>
      <w:r w:rsidRPr="00D042EC">
        <w:rPr>
          <w:rFonts w:ascii="Century Gothic" w:hAnsi="Century Gothic"/>
          <w:b/>
          <w:bCs/>
          <w:lang w:eastAsia="en-US"/>
        </w:rPr>
        <w:t>Legislation, statutory requirements and guidance</w:t>
      </w:r>
    </w:p>
    <w:bookmarkEnd w:id="2"/>
    <w:p w14:paraId="53358160" w14:textId="77777777" w:rsidR="006700EC" w:rsidRPr="006700EC" w:rsidRDefault="006700EC" w:rsidP="006700EC">
      <w:pPr>
        <w:pStyle w:val="1bodycopy10pt"/>
        <w:rPr>
          <w:rFonts w:ascii="Century Gothic" w:hAnsi="Century Gothic"/>
          <w:sz w:val="22"/>
          <w:szCs w:val="22"/>
          <w:lang w:val="en-GB"/>
        </w:rPr>
      </w:pPr>
      <w:r w:rsidRPr="006700EC">
        <w:rPr>
          <w:rFonts w:ascii="Century Gothic" w:hAnsi="Century Gothic"/>
          <w:sz w:val="22"/>
          <w:szCs w:val="22"/>
          <w:lang w:val="en-GB"/>
        </w:rPr>
        <w:t>This policy is based on legislation and advice from the Department for Education (DfE) on:</w:t>
      </w:r>
    </w:p>
    <w:p w14:paraId="46B12D92" w14:textId="77777777" w:rsidR="006700EC" w:rsidRPr="006700EC" w:rsidRDefault="006700EC" w:rsidP="009B50F4">
      <w:pPr>
        <w:pStyle w:val="4Bulletedcopyblue"/>
        <w:numPr>
          <w:ilvl w:val="0"/>
          <w:numId w:val="19"/>
        </w:numPr>
        <w:rPr>
          <w:rFonts w:ascii="Century Gothic" w:hAnsi="Century Gothic"/>
          <w:sz w:val="22"/>
          <w:szCs w:val="22"/>
          <w:lang w:val="en-GB"/>
        </w:rPr>
      </w:pPr>
      <w:hyperlink r:id="rId12" w:history="1">
        <w:r w:rsidRPr="006700EC">
          <w:rPr>
            <w:rStyle w:val="Hyperlink"/>
            <w:rFonts w:ascii="Century Gothic" w:hAnsi="Century Gothic"/>
            <w:sz w:val="22"/>
            <w:szCs w:val="22"/>
            <w:lang w:val="en-GB"/>
          </w:rPr>
          <w:t>Behaviour and discipline in schools: advice for headteachers and school staff, 2016</w:t>
        </w:r>
      </w:hyperlink>
    </w:p>
    <w:p w14:paraId="162E10E2" w14:textId="77777777" w:rsidR="006700EC" w:rsidRPr="006700EC" w:rsidRDefault="006700EC" w:rsidP="009B50F4">
      <w:pPr>
        <w:pStyle w:val="4Bulletedcopyblue"/>
        <w:numPr>
          <w:ilvl w:val="0"/>
          <w:numId w:val="19"/>
        </w:numPr>
        <w:rPr>
          <w:rFonts w:ascii="Century Gothic" w:hAnsi="Century Gothic"/>
          <w:color w:val="0072CC"/>
          <w:sz w:val="22"/>
          <w:szCs w:val="22"/>
          <w:u w:val="single"/>
          <w:lang w:val="en-GB"/>
        </w:rPr>
      </w:pPr>
      <w:hyperlink r:id="rId13" w:history="1">
        <w:r w:rsidRPr="006700EC">
          <w:rPr>
            <w:rStyle w:val="Hyperlink"/>
            <w:rFonts w:ascii="Century Gothic" w:hAnsi="Century Gothic"/>
            <w:sz w:val="22"/>
            <w:szCs w:val="22"/>
            <w:lang w:val="en-GB"/>
          </w:rPr>
          <w:t>Behaviour in schools: advice for headteachers and school staff 2022</w:t>
        </w:r>
      </w:hyperlink>
    </w:p>
    <w:p w14:paraId="004A7596" w14:textId="77777777" w:rsidR="006700EC" w:rsidRPr="006700EC" w:rsidRDefault="006700EC" w:rsidP="009B50F4">
      <w:pPr>
        <w:pStyle w:val="4Bulletedcopyblue"/>
        <w:numPr>
          <w:ilvl w:val="0"/>
          <w:numId w:val="19"/>
        </w:numPr>
        <w:rPr>
          <w:rStyle w:val="Hyperlink"/>
          <w:rFonts w:ascii="Century Gothic" w:hAnsi="Century Gothic"/>
          <w:sz w:val="22"/>
          <w:szCs w:val="22"/>
          <w:lang w:val="en-GB"/>
        </w:rPr>
      </w:pPr>
      <w:r w:rsidRPr="006700EC">
        <w:rPr>
          <w:rStyle w:val="Hyperlink"/>
          <w:rFonts w:ascii="Century Gothic" w:hAnsi="Century Gothic"/>
          <w:sz w:val="22"/>
          <w:szCs w:val="22"/>
          <w:lang w:val="en-GB"/>
        </w:rPr>
        <w:fldChar w:fldCharType="begin"/>
      </w:r>
      <w:r w:rsidRPr="006700EC">
        <w:rPr>
          <w:rStyle w:val="Hyperlink"/>
          <w:rFonts w:ascii="Century Gothic" w:hAnsi="Century Gothic"/>
          <w:sz w:val="22"/>
          <w:szCs w:val="22"/>
          <w:lang w:val="en-GB"/>
        </w:rPr>
        <w:instrText xml:space="preserve"> HYPERLINK "https://www.gov.uk/government/publications/searching-screening-and-confiscation" </w:instrText>
      </w:r>
      <w:r w:rsidRPr="006700EC">
        <w:rPr>
          <w:rStyle w:val="Hyperlink"/>
          <w:rFonts w:ascii="Century Gothic" w:hAnsi="Century Gothic"/>
          <w:sz w:val="22"/>
          <w:szCs w:val="22"/>
          <w:lang w:val="en-GB"/>
        </w:rPr>
      </w:r>
      <w:r w:rsidRPr="006700EC">
        <w:rPr>
          <w:rStyle w:val="Hyperlink"/>
          <w:rFonts w:ascii="Century Gothic" w:hAnsi="Century Gothic"/>
          <w:sz w:val="22"/>
          <w:szCs w:val="22"/>
          <w:lang w:val="en-GB"/>
        </w:rPr>
        <w:fldChar w:fldCharType="separate"/>
      </w:r>
      <w:r w:rsidRPr="006700EC">
        <w:rPr>
          <w:rStyle w:val="Hyperlink"/>
          <w:rFonts w:ascii="Century Gothic" w:hAnsi="Century Gothic"/>
          <w:sz w:val="22"/>
          <w:szCs w:val="22"/>
          <w:lang w:val="en-GB"/>
        </w:rPr>
        <w:t>Searching, screening and confiscation at school 2018</w:t>
      </w:r>
    </w:p>
    <w:p w14:paraId="438DB9E8" w14:textId="77777777" w:rsidR="006700EC" w:rsidRPr="006700EC" w:rsidRDefault="006700EC" w:rsidP="009B50F4">
      <w:pPr>
        <w:pStyle w:val="4Bulletedcopyblue"/>
        <w:numPr>
          <w:ilvl w:val="0"/>
          <w:numId w:val="19"/>
        </w:numPr>
        <w:rPr>
          <w:rStyle w:val="Hyperlink"/>
          <w:rFonts w:ascii="Century Gothic" w:hAnsi="Century Gothic"/>
          <w:sz w:val="22"/>
          <w:szCs w:val="22"/>
          <w:lang w:val="en-GB"/>
        </w:rPr>
      </w:pPr>
      <w:r w:rsidRPr="006700EC">
        <w:rPr>
          <w:rStyle w:val="Hyperlink"/>
          <w:rFonts w:ascii="Century Gothic" w:hAnsi="Century Gothic"/>
          <w:sz w:val="22"/>
          <w:szCs w:val="22"/>
          <w:lang w:val="en-GB"/>
        </w:rPr>
        <w:fldChar w:fldCharType="end"/>
      </w:r>
      <w:hyperlink r:id="rId14" w:history="1">
        <w:r w:rsidRPr="006700EC">
          <w:rPr>
            <w:rStyle w:val="Hyperlink"/>
            <w:rFonts w:ascii="Century Gothic" w:hAnsi="Century Gothic"/>
            <w:sz w:val="22"/>
            <w:szCs w:val="22"/>
            <w:lang w:val="en-GB"/>
          </w:rPr>
          <w:t>Searching, screening and confiscation: advice for schools 2022</w:t>
        </w:r>
      </w:hyperlink>
    </w:p>
    <w:p w14:paraId="2F21DEE3" w14:textId="77777777" w:rsidR="006700EC" w:rsidRPr="006700EC" w:rsidRDefault="006700EC" w:rsidP="009B50F4">
      <w:pPr>
        <w:pStyle w:val="4Bulletedcopyblue"/>
        <w:numPr>
          <w:ilvl w:val="0"/>
          <w:numId w:val="19"/>
        </w:numPr>
        <w:rPr>
          <w:rStyle w:val="Hyperlink"/>
          <w:rFonts w:ascii="Century Gothic" w:hAnsi="Century Gothic"/>
          <w:sz w:val="22"/>
          <w:szCs w:val="22"/>
          <w:lang w:val="en-GB"/>
        </w:rPr>
      </w:pPr>
      <w:hyperlink r:id="rId15" w:history="1">
        <w:r w:rsidRPr="006700EC">
          <w:rPr>
            <w:rStyle w:val="Hyperlink"/>
            <w:rFonts w:ascii="Century Gothic" w:hAnsi="Century Gothic"/>
            <w:sz w:val="22"/>
            <w:szCs w:val="22"/>
            <w:lang w:val="en-GB"/>
          </w:rPr>
          <w:t>The Equality Act 2010</w:t>
        </w:r>
      </w:hyperlink>
    </w:p>
    <w:p w14:paraId="41707804" w14:textId="77777777" w:rsidR="006700EC" w:rsidRPr="006700EC" w:rsidRDefault="006700EC" w:rsidP="009B50F4">
      <w:pPr>
        <w:pStyle w:val="4Bulletedcopyblue"/>
        <w:numPr>
          <w:ilvl w:val="0"/>
          <w:numId w:val="19"/>
        </w:numPr>
        <w:rPr>
          <w:rStyle w:val="Hyperlink"/>
          <w:rFonts w:ascii="Century Gothic" w:hAnsi="Century Gothic"/>
          <w:sz w:val="22"/>
          <w:szCs w:val="22"/>
          <w:lang w:val="en-GB"/>
        </w:rPr>
      </w:pPr>
      <w:hyperlink r:id="rId16" w:history="1">
        <w:r w:rsidRPr="006700EC">
          <w:rPr>
            <w:rStyle w:val="Hyperlink"/>
            <w:rFonts w:ascii="Century Gothic" w:hAnsi="Century Gothic"/>
            <w:sz w:val="22"/>
            <w:szCs w:val="22"/>
            <w:lang w:val="en-GB"/>
          </w:rPr>
          <w:t>Keeping Children Safe in Education</w:t>
        </w:r>
      </w:hyperlink>
    </w:p>
    <w:p w14:paraId="12B90B38" w14:textId="77777777" w:rsidR="006700EC" w:rsidRPr="006700EC" w:rsidRDefault="006700EC" w:rsidP="009B50F4">
      <w:pPr>
        <w:pStyle w:val="4Bulletedcopyblue"/>
        <w:numPr>
          <w:ilvl w:val="0"/>
          <w:numId w:val="19"/>
        </w:numPr>
        <w:rPr>
          <w:rStyle w:val="Hyperlink"/>
          <w:rFonts w:ascii="Century Gothic" w:hAnsi="Century Gothic"/>
          <w:sz w:val="22"/>
          <w:szCs w:val="22"/>
          <w:lang w:val="en-GB"/>
        </w:rPr>
      </w:pPr>
      <w:r w:rsidRPr="006700EC">
        <w:rPr>
          <w:rStyle w:val="Hyperlink"/>
          <w:rFonts w:ascii="Century Gothic" w:hAnsi="Century Gothic"/>
          <w:sz w:val="22"/>
          <w:szCs w:val="22"/>
          <w:lang w:val="en-GB"/>
        </w:rPr>
        <w:fldChar w:fldCharType="begin"/>
      </w:r>
      <w:r w:rsidRPr="006700EC">
        <w:rPr>
          <w:rStyle w:val="Hyperlink"/>
          <w:rFonts w:ascii="Century Gothic" w:hAnsi="Century Gothic"/>
          <w:sz w:val="22"/>
          <w:szCs w:val="22"/>
          <w:lang w:val="en-GB"/>
        </w:rPr>
        <w:instrText xml:space="preserve"> HYPERLINK "https://www.gov.uk/government/publications/school-exclusion" \l ":~:text=Schools%20and%20colleges%20must%20continue,headteachers" </w:instrText>
      </w:r>
      <w:r w:rsidRPr="006700EC">
        <w:rPr>
          <w:rStyle w:val="Hyperlink"/>
          <w:rFonts w:ascii="Century Gothic" w:hAnsi="Century Gothic"/>
          <w:sz w:val="22"/>
          <w:szCs w:val="22"/>
          <w:lang w:val="en-GB"/>
        </w:rPr>
      </w:r>
      <w:r w:rsidRPr="006700EC">
        <w:rPr>
          <w:rStyle w:val="Hyperlink"/>
          <w:rFonts w:ascii="Century Gothic" w:hAnsi="Century Gothic"/>
          <w:sz w:val="22"/>
          <w:szCs w:val="22"/>
          <w:lang w:val="en-GB"/>
        </w:rPr>
        <w:fldChar w:fldCharType="separate"/>
      </w:r>
      <w:r w:rsidRPr="006700EC">
        <w:rPr>
          <w:rStyle w:val="Hyperlink"/>
          <w:rFonts w:ascii="Century Gothic" w:hAnsi="Century Gothic"/>
          <w:sz w:val="22"/>
          <w:szCs w:val="22"/>
          <w:lang w:val="en-GB"/>
        </w:rPr>
        <w:t>Exclusion from maintained schools, academies and pupil referral units in England 2017</w:t>
      </w:r>
    </w:p>
    <w:p w14:paraId="5FF02E0C" w14:textId="77777777" w:rsidR="006700EC" w:rsidRPr="006700EC" w:rsidRDefault="006700EC" w:rsidP="009B50F4">
      <w:pPr>
        <w:pStyle w:val="4Bulletedcopyblue"/>
        <w:numPr>
          <w:ilvl w:val="0"/>
          <w:numId w:val="19"/>
        </w:numPr>
        <w:rPr>
          <w:rStyle w:val="Hyperlink"/>
          <w:rFonts w:ascii="Century Gothic" w:hAnsi="Century Gothic"/>
          <w:sz w:val="22"/>
          <w:szCs w:val="22"/>
          <w:lang w:val="en-GB"/>
        </w:rPr>
      </w:pPr>
      <w:r w:rsidRPr="006700EC">
        <w:rPr>
          <w:rStyle w:val="Hyperlink"/>
          <w:rFonts w:ascii="Century Gothic" w:hAnsi="Century Gothic"/>
          <w:sz w:val="22"/>
          <w:szCs w:val="22"/>
          <w:lang w:val="en-GB"/>
        </w:rPr>
        <w:fldChar w:fldCharType="end"/>
      </w:r>
      <w:r w:rsidRPr="006700EC">
        <w:rPr>
          <w:rStyle w:val="Hyperlink"/>
          <w:rFonts w:ascii="Century Gothic" w:hAnsi="Century Gothic"/>
          <w:sz w:val="22"/>
          <w:szCs w:val="22"/>
          <w:lang w:val="en-GB"/>
        </w:rPr>
        <w:fldChar w:fldCharType="begin"/>
      </w:r>
      <w:r w:rsidRPr="006700EC">
        <w:rPr>
          <w:rStyle w:val="Hyperlink"/>
          <w:rFonts w:ascii="Century Gothic" w:hAnsi="Century Gothic"/>
          <w:sz w:val="22"/>
          <w:szCs w:val="22"/>
          <w:lang w:val="en-GB"/>
        </w:rPr>
        <w:instrText xml:space="preserve"> HYPERLINK "https://www.gov.uk/government/publications/school-exclusion" \l ":~:text=Schools%20and%20colleges%20must%20continue,headteachers" </w:instrText>
      </w:r>
      <w:r w:rsidRPr="006700EC">
        <w:rPr>
          <w:rStyle w:val="Hyperlink"/>
          <w:rFonts w:ascii="Century Gothic" w:hAnsi="Century Gothic"/>
          <w:sz w:val="22"/>
          <w:szCs w:val="22"/>
          <w:lang w:val="en-GB"/>
        </w:rPr>
      </w:r>
      <w:r w:rsidRPr="006700EC">
        <w:rPr>
          <w:rStyle w:val="Hyperlink"/>
          <w:rFonts w:ascii="Century Gothic" w:hAnsi="Century Gothic"/>
          <w:sz w:val="22"/>
          <w:szCs w:val="22"/>
          <w:lang w:val="en-GB"/>
        </w:rPr>
        <w:fldChar w:fldCharType="separate"/>
      </w:r>
      <w:r w:rsidRPr="006700EC">
        <w:rPr>
          <w:rStyle w:val="Hyperlink"/>
          <w:rFonts w:ascii="Century Gothic" w:hAnsi="Century Gothic"/>
          <w:sz w:val="22"/>
          <w:szCs w:val="22"/>
          <w:lang w:val="en-GB"/>
        </w:rPr>
        <w:t>Suspension and permanent exclusion from maintained schools, academies and pupil referral units in England, including pupil movement - 2022</w:t>
      </w:r>
    </w:p>
    <w:p w14:paraId="1C235FDF" w14:textId="77777777" w:rsidR="006700EC" w:rsidRPr="006700EC" w:rsidRDefault="006700EC" w:rsidP="009B50F4">
      <w:pPr>
        <w:pStyle w:val="4Bulletedcopyblue"/>
        <w:numPr>
          <w:ilvl w:val="0"/>
          <w:numId w:val="19"/>
        </w:numPr>
        <w:rPr>
          <w:rStyle w:val="Hyperlink"/>
          <w:rFonts w:ascii="Century Gothic" w:hAnsi="Century Gothic"/>
          <w:sz w:val="22"/>
          <w:szCs w:val="22"/>
          <w:lang w:val="en-GB"/>
        </w:rPr>
      </w:pPr>
      <w:r w:rsidRPr="006700EC">
        <w:rPr>
          <w:rStyle w:val="Hyperlink"/>
          <w:rFonts w:ascii="Century Gothic" w:hAnsi="Century Gothic"/>
          <w:sz w:val="22"/>
          <w:szCs w:val="22"/>
          <w:lang w:val="en-GB"/>
        </w:rPr>
        <w:fldChar w:fldCharType="end"/>
      </w:r>
      <w:r w:rsidRPr="006700EC">
        <w:rPr>
          <w:rFonts w:ascii="Century Gothic" w:hAnsi="Century Gothic"/>
          <w:sz w:val="22"/>
          <w:szCs w:val="22"/>
          <w:lang w:val="en-GB"/>
        </w:rPr>
        <w:fldChar w:fldCharType="begin"/>
      </w:r>
      <w:r w:rsidRPr="006700EC">
        <w:rPr>
          <w:rFonts w:ascii="Century Gothic" w:hAnsi="Century Gothic"/>
          <w:sz w:val="22"/>
          <w:szCs w:val="22"/>
          <w:lang w:val="en-GB"/>
        </w:rPr>
        <w:instrText xml:space="preserve"> HYPERLINK "https://www.gov.uk/government/publications/use-of-reasonable-force-in-schools" </w:instrText>
      </w:r>
      <w:r w:rsidRPr="006700EC">
        <w:rPr>
          <w:rFonts w:ascii="Century Gothic" w:hAnsi="Century Gothic"/>
          <w:sz w:val="22"/>
          <w:szCs w:val="22"/>
          <w:lang w:val="en-GB"/>
        </w:rPr>
      </w:r>
      <w:r w:rsidRPr="006700EC">
        <w:rPr>
          <w:rFonts w:ascii="Century Gothic" w:hAnsi="Century Gothic"/>
          <w:sz w:val="22"/>
          <w:szCs w:val="22"/>
          <w:lang w:val="en-GB"/>
        </w:rPr>
        <w:fldChar w:fldCharType="separate"/>
      </w:r>
      <w:r w:rsidRPr="006700EC">
        <w:rPr>
          <w:rStyle w:val="Hyperlink"/>
          <w:rFonts w:ascii="Century Gothic" w:hAnsi="Century Gothic"/>
          <w:sz w:val="22"/>
          <w:szCs w:val="22"/>
          <w:lang w:val="en-GB"/>
        </w:rPr>
        <w:t>Use of reasonable force in schools</w:t>
      </w:r>
    </w:p>
    <w:p w14:paraId="1421BBDD" w14:textId="77777777" w:rsidR="006700EC" w:rsidRPr="006700EC" w:rsidRDefault="006700EC" w:rsidP="009B50F4">
      <w:pPr>
        <w:pStyle w:val="4Bulletedcopyblue"/>
        <w:numPr>
          <w:ilvl w:val="0"/>
          <w:numId w:val="19"/>
        </w:numPr>
        <w:rPr>
          <w:rStyle w:val="Hyperlink"/>
          <w:rFonts w:ascii="Century Gothic" w:hAnsi="Century Gothic"/>
          <w:sz w:val="22"/>
          <w:szCs w:val="22"/>
          <w:lang w:val="en-GB"/>
        </w:rPr>
      </w:pPr>
      <w:r w:rsidRPr="006700EC">
        <w:rPr>
          <w:rFonts w:ascii="Century Gothic" w:hAnsi="Century Gothic"/>
          <w:sz w:val="22"/>
          <w:szCs w:val="22"/>
          <w:lang w:val="en-GB"/>
        </w:rPr>
        <w:fldChar w:fldCharType="end"/>
      </w:r>
      <w:hyperlink r:id="rId17" w:history="1">
        <w:r w:rsidRPr="006700EC">
          <w:rPr>
            <w:rStyle w:val="Hyperlink"/>
            <w:rFonts w:ascii="Century Gothic" w:hAnsi="Century Gothic"/>
            <w:sz w:val="22"/>
            <w:szCs w:val="22"/>
            <w:lang w:val="en-GB"/>
          </w:rPr>
          <w:t>Supporting pupils with medical conditions at school</w:t>
        </w:r>
      </w:hyperlink>
      <w:r w:rsidRPr="006700EC">
        <w:rPr>
          <w:rStyle w:val="Hyperlink"/>
          <w:rFonts w:ascii="Century Gothic" w:hAnsi="Century Gothic"/>
          <w:sz w:val="22"/>
          <w:szCs w:val="22"/>
          <w:lang w:val="en-GB"/>
        </w:rPr>
        <w:t xml:space="preserve"> </w:t>
      </w:r>
    </w:p>
    <w:p w14:paraId="2008BBB6" w14:textId="6AAC3D0D" w:rsidR="006700EC" w:rsidRPr="00D351EA" w:rsidRDefault="006700EC" w:rsidP="006700EC">
      <w:pPr>
        <w:pStyle w:val="1bodycopy10pt"/>
        <w:rPr>
          <w:rFonts w:ascii="Century Gothic" w:hAnsi="Century Gothic" w:cs="Arial"/>
          <w:sz w:val="22"/>
          <w:szCs w:val="22"/>
          <w:lang w:val="en-GB"/>
        </w:rPr>
      </w:pPr>
      <w:r w:rsidRPr="006700EC">
        <w:rPr>
          <w:rFonts w:ascii="Century Gothic" w:hAnsi="Century Gothic"/>
          <w:sz w:val="22"/>
          <w:szCs w:val="22"/>
          <w:lang w:val="en-GB"/>
        </w:rPr>
        <w:t xml:space="preserve">It is also based on the </w:t>
      </w:r>
      <w:hyperlink r:id="rId18" w:history="1">
        <w:r w:rsidRPr="006700EC">
          <w:rPr>
            <w:rStyle w:val="Hyperlink"/>
            <w:rFonts w:ascii="Century Gothic" w:hAnsi="Century Gothic" w:cs="Arial"/>
            <w:sz w:val="22"/>
            <w:szCs w:val="22"/>
            <w:lang w:val="en-GB"/>
          </w:rPr>
          <w:t>Special Educational Needs and Disability (SEND) Code of Practice</w:t>
        </w:r>
      </w:hyperlink>
      <w:r w:rsidRPr="006700EC">
        <w:rPr>
          <w:rFonts w:ascii="Century Gothic" w:hAnsi="Century Gothic" w:cs="Arial"/>
          <w:sz w:val="22"/>
          <w:szCs w:val="22"/>
          <w:lang w:val="en-GB"/>
        </w:rPr>
        <w:t>.</w:t>
      </w:r>
    </w:p>
    <w:p w14:paraId="356D66DB" w14:textId="243837AF" w:rsidR="6F05AC43" w:rsidRPr="001E31BB" w:rsidRDefault="001E31BB" w:rsidP="00D72BFB">
      <w:pPr>
        <w:spacing w:after="160" w:line="240" w:lineRule="auto"/>
        <w:ind w:left="0" w:firstLine="0"/>
        <w:jc w:val="left"/>
        <w:rPr>
          <w:rFonts w:ascii="Century Gothic" w:hAnsi="Century Gothic"/>
          <w:b/>
          <w:bCs/>
          <w:color w:val="000000" w:themeColor="text1"/>
        </w:rPr>
      </w:pPr>
      <w:r>
        <w:rPr>
          <w:rFonts w:ascii="Century Gothic" w:hAnsi="Century Gothic"/>
          <w:b/>
          <w:bCs/>
          <w:color w:val="000000" w:themeColor="text1"/>
        </w:rPr>
        <w:t xml:space="preserve">In </w:t>
      </w:r>
      <w:r w:rsidRPr="001E31BB">
        <w:rPr>
          <w:rFonts w:ascii="Century Gothic" w:hAnsi="Century Gothic"/>
          <w:b/>
          <w:bCs/>
          <w:color w:val="000000" w:themeColor="text1"/>
        </w:rPr>
        <w:t>addition, this policy is based on:</w:t>
      </w:r>
    </w:p>
    <w:p w14:paraId="3D7CD4B0" w14:textId="17A46947" w:rsidR="001E31BB" w:rsidRPr="001E31BB" w:rsidRDefault="001E31BB" w:rsidP="009B50F4">
      <w:pPr>
        <w:pStyle w:val="4Bulletedcopyblue"/>
        <w:numPr>
          <w:ilvl w:val="0"/>
          <w:numId w:val="20"/>
        </w:numPr>
        <w:rPr>
          <w:rFonts w:ascii="Century Gothic" w:hAnsi="Century Gothic"/>
          <w:sz w:val="22"/>
          <w:szCs w:val="22"/>
          <w:u w:val="single"/>
          <w:lang w:val="en-GB"/>
        </w:rPr>
      </w:pPr>
      <w:r w:rsidRPr="001E31BB">
        <w:rPr>
          <w:rFonts w:ascii="Century Gothic" w:hAnsi="Century Gothic"/>
          <w:sz w:val="22"/>
          <w:szCs w:val="22"/>
          <w:lang w:val="en-GB"/>
        </w:rPr>
        <w:t xml:space="preserve">Schedule 1 of the </w:t>
      </w:r>
      <w:hyperlink r:id="rId19" w:history="1">
        <w:r w:rsidRPr="001E31BB">
          <w:rPr>
            <w:rStyle w:val="Hyperlink"/>
            <w:rFonts w:ascii="Century Gothic" w:hAnsi="Century Gothic"/>
            <w:sz w:val="22"/>
            <w:szCs w:val="22"/>
            <w:lang w:val="en-GB"/>
          </w:rPr>
          <w:t>Education (Independent School Standards) Regulations 2014</w:t>
        </w:r>
      </w:hyperlink>
      <w:r w:rsidRPr="001E31BB">
        <w:rPr>
          <w:rFonts w:ascii="Century Gothic" w:hAnsi="Century Gothic"/>
          <w:sz w:val="22"/>
          <w:szCs w:val="22"/>
          <w:lang w:val="en-GB"/>
        </w:rPr>
        <w:t>; paragraph 7 outlines a school’s duty to safeguard and promote the welfare of children, paragraph 9 requires the school to have a written behaviour policy and paragraph 10 requires the school to have an anti-bullying strategy</w:t>
      </w:r>
    </w:p>
    <w:p w14:paraId="6416A79B" w14:textId="08B826D1" w:rsidR="001E31BB" w:rsidRPr="008C34C1" w:rsidRDefault="001E31BB" w:rsidP="009B50F4">
      <w:pPr>
        <w:pStyle w:val="4Bulletedcopyblue"/>
        <w:numPr>
          <w:ilvl w:val="0"/>
          <w:numId w:val="20"/>
        </w:numPr>
        <w:rPr>
          <w:rFonts w:ascii="Century Gothic" w:hAnsi="Century Gothic"/>
          <w:sz w:val="22"/>
          <w:szCs w:val="22"/>
          <w:u w:val="single"/>
          <w:lang w:val="en-GB"/>
        </w:rPr>
      </w:pPr>
      <w:hyperlink r:id="rId20" w:anchor="behaviour-policy" w:history="1">
        <w:r w:rsidRPr="001E31BB">
          <w:rPr>
            <w:rStyle w:val="Hyperlink"/>
            <w:rFonts w:ascii="Century Gothic" w:hAnsi="Century Gothic"/>
            <w:sz w:val="22"/>
            <w:szCs w:val="22"/>
            <w:lang w:val="en-GB"/>
          </w:rPr>
          <w:t>DfE guidance</w:t>
        </w:r>
      </w:hyperlink>
      <w:r w:rsidRPr="001E31BB">
        <w:rPr>
          <w:rFonts w:ascii="Century Gothic" w:hAnsi="Century Gothic"/>
          <w:sz w:val="22"/>
          <w:szCs w:val="22"/>
          <w:lang w:val="en-GB"/>
        </w:rPr>
        <w:t xml:space="preserve"> explaining that academies should publish their behaviour policy and anti-bullying strategy </w:t>
      </w:r>
    </w:p>
    <w:p w14:paraId="02E63DA5" w14:textId="3D167C79" w:rsidR="00D042EC" w:rsidRDefault="001E31BB" w:rsidP="00D042EC">
      <w:pPr>
        <w:pStyle w:val="1bodycopy10pt"/>
        <w:rPr>
          <w:rFonts w:ascii="Century Gothic" w:hAnsi="Century Gothic"/>
          <w:sz w:val="22"/>
          <w:szCs w:val="22"/>
          <w:lang w:val="en-GB"/>
        </w:rPr>
      </w:pPr>
      <w:r w:rsidRPr="001E31BB">
        <w:rPr>
          <w:rFonts w:ascii="Century Gothic" w:hAnsi="Century Gothic"/>
          <w:sz w:val="22"/>
          <w:szCs w:val="22"/>
          <w:lang w:val="en-GB"/>
        </w:rPr>
        <w:t>This policy complies with our funding agreement and articles of association.</w:t>
      </w:r>
    </w:p>
    <w:p w14:paraId="22B21549" w14:textId="77777777" w:rsidR="00D042EC" w:rsidRDefault="00D042EC" w:rsidP="00D042EC">
      <w:pPr>
        <w:pStyle w:val="1bodycopy10pt"/>
        <w:rPr>
          <w:rFonts w:ascii="Century Gothic" w:hAnsi="Century Gothic"/>
          <w:sz w:val="22"/>
          <w:szCs w:val="22"/>
          <w:lang w:val="en-GB"/>
        </w:rPr>
      </w:pPr>
    </w:p>
    <w:p w14:paraId="227F1BCB" w14:textId="0D597CD4" w:rsidR="00D042EC" w:rsidRPr="00D042EC" w:rsidRDefault="00D042EC" w:rsidP="009B50F4">
      <w:pPr>
        <w:pStyle w:val="1bodycopy10pt"/>
        <w:numPr>
          <w:ilvl w:val="0"/>
          <w:numId w:val="4"/>
        </w:numPr>
        <w:rPr>
          <w:rFonts w:ascii="Century Gothic" w:hAnsi="Century Gothic"/>
          <w:b/>
          <w:bCs/>
          <w:sz w:val="22"/>
          <w:szCs w:val="22"/>
          <w:lang w:val="en-GB"/>
        </w:rPr>
      </w:pPr>
      <w:bookmarkStart w:id="3" w:name="Definitions"/>
      <w:r w:rsidRPr="00D042EC">
        <w:rPr>
          <w:rFonts w:ascii="Century Gothic" w:hAnsi="Century Gothic"/>
          <w:b/>
          <w:bCs/>
          <w:sz w:val="22"/>
          <w:szCs w:val="22"/>
          <w:lang w:val="en-GB"/>
        </w:rPr>
        <w:t>Definitions</w:t>
      </w:r>
    </w:p>
    <w:bookmarkEnd w:id="3"/>
    <w:p w14:paraId="4A6A5C83" w14:textId="77777777" w:rsidR="0014144F" w:rsidRPr="0014144F" w:rsidRDefault="0014144F" w:rsidP="0014144F">
      <w:pPr>
        <w:pStyle w:val="1bodycopy10pt"/>
        <w:rPr>
          <w:rFonts w:ascii="Century Gothic" w:hAnsi="Century Gothic"/>
          <w:sz w:val="22"/>
          <w:szCs w:val="22"/>
          <w:lang w:val="en-GB"/>
        </w:rPr>
      </w:pPr>
      <w:r w:rsidRPr="0014144F">
        <w:rPr>
          <w:rFonts w:ascii="Century Gothic" w:hAnsi="Century Gothic"/>
          <w:b/>
          <w:sz w:val="22"/>
          <w:szCs w:val="22"/>
          <w:lang w:val="en-GB"/>
        </w:rPr>
        <w:t>Misbehaviour</w:t>
      </w:r>
      <w:r w:rsidRPr="0014144F">
        <w:rPr>
          <w:rFonts w:ascii="Century Gothic" w:hAnsi="Century Gothic"/>
          <w:sz w:val="22"/>
          <w:szCs w:val="22"/>
          <w:lang w:val="en-GB"/>
        </w:rPr>
        <w:t xml:space="preserve"> is defined as:</w:t>
      </w:r>
    </w:p>
    <w:p w14:paraId="6D6BD8F7" w14:textId="77777777" w:rsidR="0014144F" w:rsidRPr="0014144F" w:rsidRDefault="0014144F" w:rsidP="009B50F4">
      <w:pPr>
        <w:pStyle w:val="4Bulletedcopyblue"/>
        <w:numPr>
          <w:ilvl w:val="0"/>
          <w:numId w:val="21"/>
        </w:numPr>
        <w:rPr>
          <w:rFonts w:ascii="Century Gothic" w:hAnsi="Century Gothic"/>
          <w:sz w:val="22"/>
          <w:szCs w:val="22"/>
          <w:lang w:val="en-GB"/>
        </w:rPr>
      </w:pPr>
      <w:r w:rsidRPr="0014144F">
        <w:rPr>
          <w:rFonts w:ascii="Century Gothic" w:hAnsi="Century Gothic"/>
          <w:sz w:val="22"/>
          <w:szCs w:val="22"/>
          <w:lang w:val="en-GB"/>
        </w:rPr>
        <w:t>Disruption in lessons, in corridors between lessons, and at break and lunchtimes</w:t>
      </w:r>
    </w:p>
    <w:p w14:paraId="5D6F7197" w14:textId="77777777" w:rsidR="0014144F" w:rsidRPr="0014144F" w:rsidRDefault="0014144F" w:rsidP="009B50F4">
      <w:pPr>
        <w:pStyle w:val="4Bulletedcopyblue"/>
        <w:numPr>
          <w:ilvl w:val="0"/>
          <w:numId w:val="21"/>
        </w:numPr>
        <w:rPr>
          <w:rFonts w:ascii="Century Gothic" w:hAnsi="Century Gothic"/>
          <w:sz w:val="22"/>
          <w:szCs w:val="22"/>
          <w:lang w:val="en-GB"/>
        </w:rPr>
      </w:pPr>
      <w:r w:rsidRPr="0014144F">
        <w:rPr>
          <w:rFonts w:ascii="Century Gothic" w:hAnsi="Century Gothic"/>
          <w:sz w:val="22"/>
          <w:szCs w:val="22"/>
          <w:lang w:val="en-GB"/>
        </w:rPr>
        <w:t>Non-completion of classwork or homework</w:t>
      </w:r>
    </w:p>
    <w:p w14:paraId="1765A36C" w14:textId="77777777" w:rsidR="0014144F" w:rsidRPr="0014144F" w:rsidRDefault="0014144F" w:rsidP="009B50F4">
      <w:pPr>
        <w:pStyle w:val="4Bulletedcopyblue"/>
        <w:numPr>
          <w:ilvl w:val="0"/>
          <w:numId w:val="21"/>
        </w:numPr>
        <w:rPr>
          <w:rFonts w:ascii="Century Gothic" w:hAnsi="Century Gothic"/>
          <w:sz w:val="22"/>
          <w:szCs w:val="22"/>
          <w:lang w:val="en-GB"/>
        </w:rPr>
      </w:pPr>
      <w:r w:rsidRPr="0014144F">
        <w:rPr>
          <w:rFonts w:ascii="Century Gothic" w:hAnsi="Century Gothic"/>
          <w:sz w:val="22"/>
          <w:szCs w:val="22"/>
          <w:lang w:val="en-GB"/>
        </w:rPr>
        <w:t>Poor attitude</w:t>
      </w:r>
    </w:p>
    <w:p w14:paraId="313B197D" w14:textId="77777777" w:rsidR="0014144F" w:rsidRPr="0014144F" w:rsidRDefault="0014144F" w:rsidP="009B50F4">
      <w:pPr>
        <w:pStyle w:val="4Bulletedcopyblue"/>
        <w:numPr>
          <w:ilvl w:val="0"/>
          <w:numId w:val="21"/>
        </w:numPr>
        <w:rPr>
          <w:rFonts w:ascii="Century Gothic" w:hAnsi="Century Gothic"/>
          <w:sz w:val="22"/>
          <w:szCs w:val="22"/>
          <w:lang w:val="en-GB"/>
        </w:rPr>
      </w:pPr>
      <w:r w:rsidRPr="0014144F">
        <w:rPr>
          <w:rFonts w:ascii="Century Gothic" w:hAnsi="Century Gothic"/>
          <w:sz w:val="22"/>
          <w:szCs w:val="22"/>
          <w:lang w:val="en-GB"/>
        </w:rPr>
        <w:t>Incorrect uniform</w:t>
      </w:r>
    </w:p>
    <w:p w14:paraId="434D8D2D" w14:textId="77777777" w:rsidR="0014144F" w:rsidRPr="0014144F" w:rsidRDefault="0014144F" w:rsidP="0014144F">
      <w:pPr>
        <w:pStyle w:val="1bodycopy10pt"/>
        <w:rPr>
          <w:rFonts w:ascii="Century Gothic" w:hAnsi="Century Gothic"/>
          <w:sz w:val="22"/>
          <w:szCs w:val="22"/>
          <w:lang w:val="en-GB"/>
        </w:rPr>
      </w:pPr>
      <w:r w:rsidRPr="0014144F">
        <w:rPr>
          <w:rFonts w:ascii="Century Gothic" w:hAnsi="Century Gothic"/>
          <w:b/>
          <w:sz w:val="22"/>
          <w:szCs w:val="22"/>
          <w:lang w:val="en-GB"/>
        </w:rPr>
        <w:t>Serious misbehaviour</w:t>
      </w:r>
      <w:r w:rsidRPr="0014144F">
        <w:rPr>
          <w:rFonts w:ascii="Century Gothic" w:hAnsi="Century Gothic"/>
          <w:sz w:val="22"/>
          <w:szCs w:val="22"/>
          <w:lang w:val="en-GB"/>
        </w:rPr>
        <w:t xml:space="preserve"> is defined as:</w:t>
      </w:r>
    </w:p>
    <w:p w14:paraId="112DDD1A" w14:textId="77777777" w:rsidR="0014144F" w:rsidRPr="0014144F" w:rsidRDefault="0014144F" w:rsidP="009B50F4">
      <w:pPr>
        <w:pStyle w:val="4Bulletedcopyblue"/>
        <w:numPr>
          <w:ilvl w:val="0"/>
          <w:numId w:val="22"/>
        </w:numPr>
        <w:rPr>
          <w:rFonts w:ascii="Century Gothic" w:hAnsi="Century Gothic"/>
          <w:sz w:val="22"/>
          <w:szCs w:val="22"/>
          <w:lang w:val="en-GB"/>
        </w:rPr>
      </w:pPr>
      <w:r w:rsidRPr="0014144F">
        <w:rPr>
          <w:rFonts w:ascii="Century Gothic" w:hAnsi="Century Gothic"/>
          <w:sz w:val="22"/>
          <w:szCs w:val="22"/>
          <w:lang w:val="en-GB"/>
        </w:rPr>
        <w:t>Repeated breaches of the school rules</w:t>
      </w:r>
    </w:p>
    <w:p w14:paraId="2787FB8C" w14:textId="77777777" w:rsidR="0014144F" w:rsidRPr="0014144F" w:rsidRDefault="0014144F" w:rsidP="009B50F4">
      <w:pPr>
        <w:pStyle w:val="4Bulletedcopyblue"/>
        <w:numPr>
          <w:ilvl w:val="0"/>
          <w:numId w:val="22"/>
        </w:numPr>
        <w:rPr>
          <w:rFonts w:ascii="Century Gothic" w:hAnsi="Century Gothic"/>
          <w:sz w:val="22"/>
          <w:szCs w:val="22"/>
          <w:lang w:val="en-GB"/>
        </w:rPr>
      </w:pPr>
      <w:r w:rsidRPr="0014144F">
        <w:rPr>
          <w:rFonts w:ascii="Century Gothic" w:hAnsi="Century Gothic"/>
          <w:sz w:val="22"/>
          <w:szCs w:val="22"/>
          <w:lang w:val="en-GB"/>
        </w:rPr>
        <w:t xml:space="preserve">Any form of bullying </w:t>
      </w:r>
    </w:p>
    <w:p w14:paraId="26CA002E" w14:textId="77777777" w:rsidR="0014144F" w:rsidRPr="0014144F" w:rsidRDefault="0014144F" w:rsidP="009B50F4">
      <w:pPr>
        <w:pStyle w:val="4Bulletedcopyblue"/>
        <w:numPr>
          <w:ilvl w:val="0"/>
          <w:numId w:val="22"/>
        </w:numPr>
        <w:rPr>
          <w:rFonts w:ascii="Century Gothic" w:hAnsi="Century Gothic"/>
          <w:sz w:val="22"/>
          <w:szCs w:val="22"/>
          <w:lang w:val="en-GB"/>
        </w:rPr>
      </w:pPr>
      <w:r w:rsidRPr="0014144F">
        <w:rPr>
          <w:rFonts w:ascii="Century Gothic" w:hAnsi="Century Gothic"/>
          <w:sz w:val="22"/>
          <w:szCs w:val="22"/>
          <w:lang w:val="en-GB"/>
        </w:rPr>
        <w:t>Sexual violence, such as rape, assault by penetration, or sexual assault (intentional sexual touching without consent)</w:t>
      </w:r>
    </w:p>
    <w:p w14:paraId="2E75A1C7" w14:textId="77777777" w:rsidR="0014144F" w:rsidRPr="0014144F" w:rsidRDefault="0014144F" w:rsidP="009B50F4">
      <w:pPr>
        <w:pStyle w:val="4Bulletedcopyblue"/>
        <w:numPr>
          <w:ilvl w:val="0"/>
          <w:numId w:val="22"/>
        </w:numPr>
        <w:rPr>
          <w:rFonts w:ascii="Century Gothic" w:hAnsi="Century Gothic"/>
          <w:sz w:val="22"/>
          <w:szCs w:val="22"/>
          <w:lang w:val="en-GB"/>
        </w:rPr>
      </w:pPr>
      <w:r w:rsidRPr="0014144F">
        <w:rPr>
          <w:rFonts w:ascii="Century Gothic" w:hAnsi="Century Gothic"/>
          <w:sz w:val="22"/>
          <w:szCs w:val="22"/>
          <w:lang w:val="en-GB"/>
        </w:rPr>
        <w:t>Sexual harassment, meaning unwanted conduct of a sexual nature, such as:</w:t>
      </w:r>
    </w:p>
    <w:p w14:paraId="71CC2A8E" w14:textId="77777777" w:rsidR="0014144F" w:rsidRPr="0014144F" w:rsidRDefault="0014144F" w:rsidP="009B50F4">
      <w:pPr>
        <w:pStyle w:val="Bulletedcopylevel2"/>
        <w:numPr>
          <w:ilvl w:val="0"/>
          <w:numId w:val="23"/>
        </w:numPr>
        <w:rPr>
          <w:rFonts w:ascii="Century Gothic" w:hAnsi="Century Gothic"/>
          <w:sz w:val="22"/>
          <w:szCs w:val="22"/>
          <w:lang w:val="en-GB"/>
        </w:rPr>
      </w:pPr>
      <w:r w:rsidRPr="0014144F">
        <w:rPr>
          <w:rFonts w:ascii="Century Gothic" w:hAnsi="Century Gothic"/>
          <w:sz w:val="22"/>
          <w:szCs w:val="22"/>
          <w:lang w:val="en-GB"/>
        </w:rPr>
        <w:t>Sexual comments</w:t>
      </w:r>
    </w:p>
    <w:p w14:paraId="40896C91" w14:textId="77777777" w:rsidR="0014144F" w:rsidRPr="0014144F" w:rsidRDefault="0014144F" w:rsidP="009B50F4">
      <w:pPr>
        <w:pStyle w:val="Bulletedcopylevel2"/>
        <w:numPr>
          <w:ilvl w:val="0"/>
          <w:numId w:val="23"/>
        </w:numPr>
        <w:rPr>
          <w:rFonts w:ascii="Century Gothic" w:hAnsi="Century Gothic"/>
          <w:sz w:val="22"/>
          <w:szCs w:val="22"/>
          <w:lang w:val="en-GB"/>
        </w:rPr>
      </w:pPr>
      <w:r w:rsidRPr="0014144F">
        <w:rPr>
          <w:rFonts w:ascii="Century Gothic" w:hAnsi="Century Gothic"/>
          <w:sz w:val="22"/>
          <w:szCs w:val="22"/>
          <w:lang w:val="en-GB"/>
        </w:rPr>
        <w:t>Sexual jokes or taunting</w:t>
      </w:r>
    </w:p>
    <w:p w14:paraId="7316CE90" w14:textId="77777777" w:rsidR="0014144F" w:rsidRPr="0014144F" w:rsidRDefault="0014144F" w:rsidP="009B50F4">
      <w:pPr>
        <w:pStyle w:val="Bulletedcopylevel2"/>
        <w:numPr>
          <w:ilvl w:val="0"/>
          <w:numId w:val="23"/>
        </w:numPr>
        <w:rPr>
          <w:rFonts w:ascii="Century Gothic" w:hAnsi="Century Gothic"/>
          <w:sz w:val="22"/>
          <w:szCs w:val="22"/>
          <w:lang w:val="en-GB"/>
        </w:rPr>
      </w:pPr>
      <w:r w:rsidRPr="0014144F">
        <w:rPr>
          <w:rFonts w:ascii="Century Gothic" w:hAnsi="Century Gothic"/>
          <w:sz w:val="22"/>
          <w:szCs w:val="22"/>
          <w:lang w:val="en-GB"/>
        </w:rPr>
        <w:t>Physical behaviour like interfering with clothes</w:t>
      </w:r>
    </w:p>
    <w:p w14:paraId="4CFF6CFD" w14:textId="77777777" w:rsidR="0014144F" w:rsidRPr="0014144F" w:rsidRDefault="0014144F" w:rsidP="009B50F4">
      <w:pPr>
        <w:pStyle w:val="Bulletedcopylevel2"/>
        <w:numPr>
          <w:ilvl w:val="0"/>
          <w:numId w:val="23"/>
        </w:numPr>
        <w:rPr>
          <w:rFonts w:ascii="Century Gothic" w:hAnsi="Century Gothic"/>
          <w:sz w:val="22"/>
          <w:szCs w:val="22"/>
          <w:lang w:val="en-GB"/>
        </w:rPr>
      </w:pPr>
      <w:r w:rsidRPr="0014144F">
        <w:rPr>
          <w:rFonts w:ascii="Century Gothic" w:hAnsi="Century Gothic"/>
          <w:sz w:val="22"/>
          <w:szCs w:val="22"/>
          <w:lang w:val="en-GB"/>
        </w:rPr>
        <w:t>Online sexual harassment, such as unwanted sexual comments and messages (including on social media), sharing of nude or semi-nude images and/or videos, or sharing of unwanted explicit content</w:t>
      </w:r>
    </w:p>
    <w:p w14:paraId="7E04F75B" w14:textId="77777777" w:rsidR="0014144F" w:rsidRPr="0014144F" w:rsidRDefault="0014144F" w:rsidP="009B50F4">
      <w:pPr>
        <w:pStyle w:val="4Bulletedcopyblue"/>
        <w:numPr>
          <w:ilvl w:val="0"/>
          <w:numId w:val="24"/>
        </w:numPr>
        <w:rPr>
          <w:rFonts w:ascii="Century Gothic" w:hAnsi="Century Gothic"/>
          <w:sz w:val="22"/>
          <w:szCs w:val="22"/>
          <w:lang w:val="en-GB"/>
        </w:rPr>
      </w:pPr>
      <w:r w:rsidRPr="0014144F">
        <w:rPr>
          <w:rFonts w:ascii="Century Gothic" w:hAnsi="Century Gothic"/>
          <w:sz w:val="22"/>
          <w:szCs w:val="22"/>
          <w:lang w:val="en-GB"/>
        </w:rPr>
        <w:t>Vandalism</w:t>
      </w:r>
    </w:p>
    <w:p w14:paraId="1F9248E9" w14:textId="77777777" w:rsidR="0014144F" w:rsidRPr="0014144F" w:rsidRDefault="0014144F" w:rsidP="009B50F4">
      <w:pPr>
        <w:pStyle w:val="4Bulletedcopyblue"/>
        <w:numPr>
          <w:ilvl w:val="0"/>
          <w:numId w:val="24"/>
        </w:numPr>
        <w:rPr>
          <w:rFonts w:ascii="Century Gothic" w:hAnsi="Century Gothic"/>
          <w:sz w:val="22"/>
          <w:szCs w:val="22"/>
          <w:lang w:val="en-GB"/>
        </w:rPr>
      </w:pPr>
      <w:r w:rsidRPr="0014144F">
        <w:rPr>
          <w:rFonts w:ascii="Century Gothic" w:hAnsi="Century Gothic"/>
          <w:sz w:val="22"/>
          <w:szCs w:val="22"/>
          <w:lang w:val="en-GB"/>
        </w:rPr>
        <w:t>Theft</w:t>
      </w:r>
    </w:p>
    <w:p w14:paraId="4A03C6DF" w14:textId="77777777" w:rsidR="0014144F" w:rsidRPr="0014144F" w:rsidRDefault="0014144F" w:rsidP="009B50F4">
      <w:pPr>
        <w:pStyle w:val="4Bulletedcopyblue"/>
        <w:numPr>
          <w:ilvl w:val="0"/>
          <w:numId w:val="24"/>
        </w:numPr>
        <w:rPr>
          <w:rFonts w:ascii="Century Gothic" w:hAnsi="Century Gothic"/>
          <w:sz w:val="22"/>
          <w:szCs w:val="22"/>
          <w:lang w:val="en-GB"/>
        </w:rPr>
      </w:pPr>
      <w:r w:rsidRPr="0014144F">
        <w:rPr>
          <w:rFonts w:ascii="Century Gothic" w:hAnsi="Century Gothic"/>
          <w:sz w:val="22"/>
          <w:szCs w:val="22"/>
          <w:lang w:val="en-GB"/>
        </w:rPr>
        <w:lastRenderedPageBreak/>
        <w:t>Fighting</w:t>
      </w:r>
    </w:p>
    <w:p w14:paraId="0DF123A5" w14:textId="77777777" w:rsidR="0014144F" w:rsidRPr="0014144F" w:rsidRDefault="0014144F" w:rsidP="009B50F4">
      <w:pPr>
        <w:pStyle w:val="4Bulletedcopyblue"/>
        <w:numPr>
          <w:ilvl w:val="0"/>
          <w:numId w:val="24"/>
        </w:numPr>
        <w:rPr>
          <w:rFonts w:ascii="Century Gothic" w:hAnsi="Century Gothic"/>
          <w:sz w:val="22"/>
          <w:szCs w:val="22"/>
          <w:lang w:val="en-GB"/>
        </w:rPr>
      </w:pPr>
      <w:r w:rsidRPr="0014144F">
        <w:rPr>
          <w:rFonts w:ascii="Century Gothic" w:hAnsi="Century Gothic"/>
          <w:sz w:val="22"/>
          <w:szCs w:val="22"/>
          <w:lang w:val="en-GB"/>
        </w:rPr>
        <w:t>Smoking</w:t>
      </w:r>
    </w:p>
    <w:p w14:paraId="76F1211E" w14:textId="77777777" w:rsidR="0014144F" w:rsidRPr="0014144F" w:rsidRDefault="0014144F" w:rsidP="009B50F4">
      <w:pPr>
        <w:pStyle w:val="4Bulletedcopyblue"/>
        <w:numPr>
          <w:ilvl w:val="0"/>
          <w:numId w:val="24"/>
        </w:numPr>
        <w:rPr>
          <w:rFonts w:ascii="Century Gothic" w:hAnsi="Century Gothic"/>
          <w:sz w:val="22"/>
          <w:szCs w:val="22"/>
          <w:lang w:val="en-GB"/>
        </w:rPr>
      </w:pPr>
      <w:r w:rsidRPr="0014144F">
        <w:rPr>
          <w:rFonts w:ascii="Century Gothic" w:hAnsi="Century Gothic"/>
          <w:sz w:val="22"/>
          <w:szCs w:val="22"/>
          <w:lang w:val="en-GB"/>
        </w:rPr>
        <w:t>Racist, sexist, homophobic or discriminatory behaviour</w:t>
      </w:r>
    </w:p>
    <w:p w14:paraId="1B90743C" w14:textId="77777777" w:rsidR="0014144F" w:rsidRPr="0014144F" w:rsidRDefault="0014144F" w:rsidP="009B50F4">
      <w:pPr>
        <w:pStyle w:val="4Bulletedcopyblue"/>
        <w:numPr>
          <w:ilvl w:val="0"/>
          <w:numId w:val="24"/>
        </w:numPr>
        <w:rPr>
          <w:rFonts w:ascii="Century Gothic" w:hAnsi="Century Gothic"/>
          <w:sz w:val="22"/>
          <w:szCs w:val="22"/>
          <w:lang w:val="en-GB"/>
        </w:rPr>
      </w:pPr>
      <w:r w:rsidRPr="0014144F">
        <w:rPr>
          <w:rFonts w:ascii="Century Gothic" w:hAnsi="Century Gothic"/>
          <w:sz w:val="22"/>
          <w:szCs w:val="22"/>
          <w:lang w:val="en-GB"/>
        </w:rPr>
        <w:t>Possession of any prohibited items. These are:</w:t>
      </w:r>
    </w:p>
    <w:p w14:paraId="0FC7F0B3" w14:textId="77777777" w:rsidR="0014144F" w:rsidRPr="0014144F" w:rsidRDefault="0014144F" w:rsidP="009B50F4">
      <w:pPr>
        <w:pStyle w:val="Bulletedcopylevel2"/>
        <w:numPr>
          <w:ilvl w:val="0"/>
          <w:numId w:val="25"/>
        </w:numPr>
        <w:rPr>
          <w:rFonts w:ascii="Century Gothic" w:hAnsi="Century Gothic"/>
          <w:sz w:val="22"/>
          <w:szCs w:val="22"/>
          <w:lang w:val="en-GB"/>
        </w:rPr>
      </w:pPr>
      <w:r w:rsidRPr="0014144F">
        <w:rPr>
          <w:rFonts w:ascii="Century Gothic" w:hAnsi="Century Gothic"/>
          <w:sz w:val="22"/>
          <w:szCs w:val="22"/>
          <w:lang w:val="en-GB"/>
        </w:rPr>
        <w:t>Knives or weapons</w:t>
      </w:r>
    </w:p>
    <w:p w14:paraId="0469C0C6" w14:textId="77777777" w:rsidR="0014144F" w:rsidRPr="0014144F" w:rsidRDefault="0014144F" w:rsidP="009B50F4">
      <w:pPr>
        <w:pStyle w:val="Bulletedcopylevel2"/>
        <w:numPr>
          <w:ilvl w:val="0"/>
          <w:numId w:val="25"/>
        </w:numPr>
        <w:rPr>
          <w:rFonts w:ascii="Century Gothic" w:hAnsi="Century Gothic"/>
          <w:sz w:val="22"/>
          <w:szCs w:val="22"/>
          <w:lang w:val="en-GB"/>
        </w:rPr>
      </w:pPr>
      <w:r w:rsidRPr="0014144F">
        <w:rPr>
          <w:rFonts w:ascii="Century Gothic" w:hAnsi="Century Gothic"/>
          <w:sz w:val="22"/>
          <w:szCs w:val="22"/>
          <w:lang w:val="en-GB"/>
        </w:rPr>
        <w:t>Alcohol</w:t>
      </w:r>
    </w:p>
    <w:p w14:paraId="681512D1" w14:textId="77777777" w:rsidR="0014144F" w:rsidRPr="0014144F" w:rsidRDefault="0014144F" w:rsidP="009B50F4">
      <w:pPr>
        <w:pStyle w:val="Bulletedcopylevel2"/>
        <w:numPr>
          <w:ilvl w:val="0"/>
          <w:numId w:val="25"/>
        </w:numPr>
        <w:rPr>
          <w:rFonts w:ascii="Century Gothic" w:hAnsi="Century Gothic"/>
          <w:sz w:val="22"/>
          <w:szCs w:val="22"/>
          <w:lang w:val="en-GB"/>
        </w:rPr>
      </w:pPr>
      <w:r w:rsidRPr="0014144F">
        <w:rPr>
          <w:rFonts w:ascii="Century Gothic" w:hAnsi="Century Gothic"/>
          <w:sz w:val="22"/>
          <w:szCs w:val="22"/>
          <w:lang w:val="en-GB"/>
        </w:rPr>
        <w:t>Illegal drugs</w:t>
      </w:r>
    </w:p>
    <w:p w14:paraId="0B7FC02F" w14:textId="77777777" w:rsidR="0014144F" w:rsidRPr="0014144F" w:rsidRDefault="0014144F" w:rsidP="009B50F4">
      <w:pPr>
        <w:pStyle w:val="Bulletedcopylevel2"/>
        <w:numPr>
          <w:ilvl w:val="0"/>
          <w:numId w:val="25"/>
        </w:numPr>
        <w:rPr>
          <w:rFonts w:ascii="Century Gothic" w:hAnsi="Century Gothic"/>
          <w:sz w:val="22"/>
          <w:szCs w:val="22"/>
          <w:lang w:val="en-GB"/>
        </w:rPr>
      </w:pPr>
      <w:r w:rsidRPr="0014144F">
        <w:rPr>
          <w:rFonts w:ascii="Century Gothic" w:hAnsi="Century Gothic"/>
          <w:sz w:val="22"/>
          <w:szCs w:val="22"/>
          <w:lang w:val="en-GB"/>
        </w:rPr>
        <w:t>Stolen items</w:t>
      </w:r>
    </w:p>
    <w:p w14:paraId="3EFC7FE6" w14:textId="07A4861B" w:rsidR="0014144F" w:rsidRDefault="0014144F" w:rsidP="009B50F4">
      <w:pPr>
        <w:pStyle w:val="Bulletedcopylevel2"/>
        <w:numPr>
          <w:ilvl w:val="0"/>
          <w:numId w:val="25"/>
        </w:numPr>
        <w:rPr>
          <w:rFonts w:ascii="Century Gothic" w:hAnsi="Century Gothic"/>
          <w:sz w:val="22"/>
          <w:szCs w:val="22"/>
          <w:lang w:val="en-GB"/>
        </w:rPr>
      </w:pPr>
      <w:r w:rsidRPr="0014144F">
        <w:rPr>
          <w:rFonts w:ascii="Century Gothic" w:hAnsi="Century Gothic"/>
          <w:sz w:val="22"/>
          <w:szCs w:val="22"/>
          <w:lang w:val="en-GB"/>
        </w:rPr>
        <w:t>Tobacco and cigarette papers</w:t>
      </w:r>
    </w:p>
    <w:p w14:paraId="4DB97AB2" w14:textId="2CA7CE44" w:rsidR="00D30BEF" w:rsidRPr="0014144F" w:rsidRDefault="00D30BEF" w:rsidP="009B50F4">
      <w:pPr>
        <w:pStyle w:val="Bulletedcopylevel2"/>
        <w:numPr>
          <w:ilvl w:val="0"/>
          <w:numId w:val="25"/>
        </w:numPr>
        <w:rPr>
          <w:rFonts w:ascii="Century Gothic" w:hAnsi="Century Gothic"/>
          <w:sz w:val="22"/>
          <w:szCs w:val="22"/>
          <w:lang w:val="en-GB"/>
        </w:rPr>
      </w:pPr>
      <w:r>
        <w:rPr>
          <w:rFonts w:ascii="Century Gothic" w:hAnsi="Century Gothic"/>
          <w:sz w:val="22"/>
          <w:szCs w:val="22"/>
          <w:lang w:val="en-GB"/>
        </w:rPr>
        <w:t>Vaping equipment</w:t>
      </w:r>
    </w:p>
    <w:p w14:paraId="77C37690" w14:textId="77777777" w:rsidR="0014144F" w:rsidRPr="0014144F" w:rsidRDefault="0014144F" w:rsidP="009B50F4">
      <w:pPr>
        <w:pStyle w:val="Bulletedcopylevel2"/>
        <w:numPr>
          <w:ilvl w:val="0"/>
          <w:numId w:val="25"/>
        </w:numPr>
        <w:rPr>
          <w:rFonts w:ascii="Century Gothic" w:hAnsi="Century Gothic"/>
          <w:sz w:val="22"/>
          <w:szCs w:val="22"/>
          <w:lang w:val="en-GB"/>
        </w:rPr>
      </w:pPr>
      <w:r w:rsidRPr="0014144F">
        <w:rPr>
          <w:rFonts w:ascii="Century Gothic" w:hAnsi="Century Gothic"/>
          <w:sz w:val="22"/>
          <w:szCs w:val="22"/>
          <w:lang w:val="en-GB"/>
        </w:rPr>
        <w:t>Fireworks</w:t>
      </w:r>
    </w:p>
    <w:p w14:paraId="20A8749D" w14:textId="77777777" w:rsidR="0014144F" w:rsidRPr="0014144F" w:rsidRDefault="0014144F" w:rsidP="009B50F4">
      <w:pPr>
        <w:pStyle w:val="Bulletedcopylevel2"/>
        <w:numPr>
          <w:ilvl w:val="0"/>
          <w:numId w:val="25"/>
        </w:numPr>
        <w:rPr>
          <w:rFonts w:ascii="Century Gothic" w:hAnsi="Century Gothic"/>
          <w:sz w:val="22"/>
          <w:szCs w:val="22"/>
          <w:lang w:val="en-GB"/>
        </w:rPr>
      </w:pPr>
      <w:r w:rsidRPr="0014144F">
        <w:rPr>
          <w:rFonts w:ascii="Century Gothic" w:hAnsi="Century Gothic"/>
          <w:sz w:val="22"/>
          <w:szCs w:val="22"/>
          <w:lang w:val="en-GB"/>
        </w:rPr>
        <w:t>Pornographic images</w:t>
      </w:r>
    </w:p>
    <w:p w14:paraId="798E8013" w14:textId="34D581D8" w:rsidR="0014144F" w:rsidRDefault="0014144F" w:rsidP="009B50F4">
      <w:pPr>
        <w:pStyle w:val="Bulletedcopylevel2"/>
        <w:numPr>
          <w:ilvl w:val="0"/>
          <w:numId w:val="25"/>
        </w:numPr>
        <w:rPr>
          <w:rFonts w:ascii="Century Gothic" w:hAnsi="Century Gothic"/>
          <w:sz w:val="22"/>
          <w:szCs w:val="22"/>
          <w:lang w:val="en-GB"/>
        </w:rPr>
      </w:pPr>
      <w:r w:rsidRPr="0014144F">
        <w:rPr>
          <w:rFonts w:ascii="Century Gothic" w:hAnsi="Century Gothic"/>
          <w:sz w:val="22"/>
          <w:szCs w:val="22"/>
          <w:lang w:val="en-GB"/>
        </w:rPr>
        <w:t>Any article a staff member reasonably suspects has been, or is likely to be, used to commit an offence, or to cause personal injury to, or damage to the property of, any person (including the pupil)</w:t>
      </w:r>
    </w:p>
    <w:p w14:paraId="7DE30AD0" w14:textId="77777777" w:rsidR="00AD1A25" w:rsidRDefault="00AD1A25" w:rsidP="00AD1A25">
      <w:pPr>
        <w:pStyle w:val="Bulletedcopylevel2"/>
        <w:numPr>
          <w:ilvl w:val="0"/>
          <w:numId w:val="0"/>
        </w:numPr>
        <w:ind w:left="907"/>
        <w:rPr>
          <w:rFonts w:ascii="Century Gothic" w:hAnsi="Century Gothic"/>
          <w:sz w:val="22"/>
          <w:szCs w:val="22"/>
          <w:lang w:val="en-GB"/>
        </w:rPr>
      </w:pPr>
    </w:p>
    <w:p w14:paraId="5F61A5D9" w14:textId="5F713292" w:rsidR="0014144F" w:rsidRDefault="0014144F" w:rsidP="009B50F4">
      <w:pPr>
        <w:pStyle w:val="Bulletedcopylevel2"/>
        <w:numPr>
          <w:ilvl w:val="0"/>
          <w:numId w:val="4"/>
        </w:numPr>
        <w:rPr>
          <w:rFonts w:ascii="Century Gothic" w:hAnsi="Century Gothic"/>
          <w:b/>
          <w:bCs/>
          <w:sz w:val="22"/>
          <w:szCs w:val="22"/>
          <w:lang w:val="en-GB"/>
        </w:rPr>
      </w:pPr>
      <w:bookmarkStart w:id="4" w:name="Bullying"/>
      <w:r>
        <w:rPr>
          <w:rFonts w:ascii="Century Gothic" w:hAnsi="Century Gothic"/>
          <w:b/>
          <w:bCs/>
          <w:sz w:val="22"/>
          <w:szCs w:val="22"/>
          <w:lang w:val="en-GB"/>
        </w:rPr>
        <w:t>Bullying</w:t>
      </w:r>
    </w:p>
    <w:bookmarkEnd w:id="4"/>
    <w:p w14:paraId="09FF462C" w14:textId="77777777" w:rsidR="00AD1A25" w:rsidRPr="00AD1A25" w:rsidRDefault="00AD1A25" w:rsidP="00AD1A25">
      <w:pPr>
        <w:pStyle w:val="1bodycopy10pt"/>
        <w:rPr>
          <w:rFonts w:ascii="Century Gothic" w:hAnsi="Century Gothic"/>
          <w:sz w:val="22"/>
          <w:szCs w:val="22"/>
          <w:lang w:val="en-GB"/>
        </w:rPr>
      </w:pPr>
      <w:r w:rsidRPr="00AD1A25">
        <w:rPr>
          <w:rFonts w:ascii="Century Gothic" w:hAnsi="Century Gothic"/>
          <w:b/>
          <w:sz w:val="22"/>
          <w:szCs w:val="22"/>
          <w:lang w:val="en-GB"/>
        </w:rPr>
        <w:t>Bullying</w:t>
      </w:r>
      <w:r w:rsidRPr="00AD1A25">
        <w:rPr>
          <w:rFonts w:ascii="Century Gothic" w:hAnsi="Century Gothic"/>
          <w:sz w:val="22"/>
          <w:szCs w:val="22"/>
          <w:lang w:val="en-GB"/>
        </w:rPr>
        <w:t xml:space="preserve"> is defined as the repetitive, intentional harming of 1 person or group by another person or group, where the relationship involves an imbalance of power.</w:t>
      </w:r>
    </w:p>
    <w:p w14:paraId="2133B02C" w14:textId="77777777" w:rsidR="00AD1A25" w:rsidRPr="00AD1A25" w:rsidRDefault="00AD1A25" w:rsidP="00AD1A25">
      <w:pPr>
        <w:pStyle w:val="1bodycopy10pt"/>
        <w:rPr>
          <w:rFonts w:ascii="Century Gothic" w:eastAsia="Times New Roman" w:hAnsi="Century Gothic"/>
          <w:color w:val="000000"/>
          <w:sz w:val="22"/>
          <w:szCs w:val="22"/>
          <w:lang w:val="en-GB" w:eastAsia="en-GB"/>
        </w:rPr>
      </w:pPr>
      <w:r w:rsidRPr="00AD1A25">
        <w:rPr>
          <w:rFonts w:ascii="Century Gothic" w:eastAsia="Times New Roman" w:hAnsi="Century Gothic"/>
          <w:color w:val="000000"/>
          <w:sz w:val="22"/>
          <w:szCs w:val="22"/>
          <w:lang w:val="en-GB" w:eastAsia="en-GB"/>
        </w:rPr>
        <w:t>Bullying is, therefore:</w:t>
      </w:r>
    </w:p>
    <w:p w14:paraId="56FA4593" w14:textId="77777777" w:rsidR="00AD1A25" w:rsidRPr="00AD1A25" w:rsidRDefault="00AD1A25" w:rsidP="009B50F4">
      <w:pPr>
        <w:pStyle w:val="4Bulletedcopyblue"/>
        <w:numPr>
          <w:ilvl w:val="0"/>
          <w:numId w:val="26"/>
        </w:numPr>
        <w:rPr>
          <w:rFonts w:ascii="Century Gothic" w:hAnsi="Century Gothic"/>
          <w:sz w:val="22"/>
          <w:szCs w:val="22"/>
          <w:lang w:val="en-GB" w:eastAsia="en-GB"/>
        </w:rPr>
      </w:pPr>
      <w:r w:rsidRPr="00AD1A25">
        <w:rPr>
          <w:rFonts w:ascii="Century Gothic" w:hAnsi="Century Gothic"/>
          <w:sz w:val="22"/>
          <w:szCs w:val="22"/>
          <w:lang w:val="en-GB" w:eastAsia="en-GB"/>
        </w:rPr>
        <w:t>Deliberately hurtful</w:t>
      </w:r>
    </w:p>
    <w:p w14:paraId="5A4BFE14" w14:textId="77777777" w:rsidR="00AD1A25" w:rsidRPr="00AD1A25" w:rsidRDefault="00AD1A25" w:rsidP="009B50F4">
      <w:pPr>
        <w:pStyle w:val="4Bulletedcopyblue"/>
        <w:numPr>
          <w:ilvl w:val="0"/>
          <w:numId w:val="26"/>
        </w:numPr>
        <w:rPr>
          <w:rFonts w:ascii="Century Gothic" w:hAnsi="Century Gothic"/>
          <w:sz w:val="22"/>
          <w:szCs w:val="22"/>
          <w:lang w:val="en-GB" w:eastAsia="en-GB"/>
        </w:rPr>
      </w:pPr>
      <w:r w:rsidRPr="00AD1A25">
        <w:rPr>
          <w:rFonts w:ascii="Century Gothic" w:hAnsi="Century Gothic"/>
          <w:sz w:val="22"/>
          <w:szCs w:val="22"/>
          <w:lang w:val="en-GB" w:eastAsia="en-GB"/>
        </w:rPr>
        <w:t>Repeated, often over a period of time</w:t>
      </w:r>
    </w:p>
    <w:p w14:paraId="305F31C3" w14:textId="77777777" w:rsidR="00AD1A25" w:rsidRPr="00AD1A25" w:rsidRDefault="00AD1A25" w:rsidP="009B50F4">
      <w:pPr>
        <w:pStyle w:val="4Bulletedcopyblue"/>
        <w:numPr>
          <w:ilvl w:val="0"/>
          <w:numId w:val="26"/>
        </w:numPr>
        <w:rPr>
          <w:rFonts w:ascii="Century Gothic" w:hAnsi="Century Gothic"/>
          <w:sz w:val="22"/>
          <w:szCs w:val="22"/>
          <w:lang w:val="en-GB" w:eastAsia="en-GB"/>
        </w:rPr>
      </w:pPr>
      <w:r w:rsidRPr="00AD1A25">
        <w:rPr>
          <w:rFonts w:ascii="Century Gothic" w:hAnsi="Century Gothic"/>
          <w:sz w:val="22"/>
          <w:szCs w:val="22"/>
          <w:lang w:val="en-GB" w:eastAsia="en-GB"/>
        </w:rPr>
        <w:t>Difficult to defend against</w:t>
      </w:r>
    </w:p>
    <w:p w14:paraId="4F04E047" w14:textId="77777777" w:rsidR="00AD1A25" w:rsidRPr="00AD1A25" w:rsidRDefault="00AD1A25" w:rsidP="00AD1A25">
      <w:pPr>
        <w:pStyle w:val="1bodycopy10pt"/>
        <w:rPr>
          <w:rFonts w:ascii="Century Gothic" w:hAnsi="Century Gothic"/>
          <w:sz w:val="22"/>
          <w:szCs w:val="22"/>
          <w:lang w:val="en-GB"/>
        </w:rPr>
      </w:pPr>
      <w:r w:rsidRPr="00AD1A25">
        <w:rPr>
          <w:rFonts w:ascii="Century Gothic" w:hAnsi="Century Gothic"/>
          <w:sz w:val="22"/>
          <w:szCs w:val="22"/>
          <w:lang w:val="en-GB"/>
        </w:rPr>
        <w:t>Bullying can include:</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3021"/>
        <w:gridCol w:w="5892"/>
      </w:tblGrid>
      <w:tr w:rsidR="00AD1A25" w:rsidRPr="00AD1A25" w14:paraId="4ED20B9F" w14:textId="77777777" w:rsidTr="006E6068">
        <w:trPr>
          <w:cantSplit/>
          <w:tblHeader/>
        </w:trPr>
        <w:tc>
          <w:tcPr>
            <w:tcW w:w="2581"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091CE6DA" w14:textId="77777777" w:rsidR="00AD1A25" w:rsidRPr="00AD1A25" w:rsidRDefault="00AD1A25" w:rsidP="006E6068">
            <w:pPr>
              <w:pStyle w:val="1bodycopy10pt"/>
              <w:spacing w:after="0"/>
              <w:rPr>
                <w:rFonts w:ascii="Century Gothic" w:hAnsi="Century Gothic"/>
                <w:caps/>
                <w:sz w:val="22"/>
                <w:szCs w:val="22"/>
                <w:lang w:val="en-GB"/>
              </w:rPr>
            </w:pPr>
            <w:r w:rsidRPr="00AD1A25">
              <w:rPr>
                <w:rFonts w:ascii="Century Gothic" w:hAnsi="Century Gothic"/>
                <w:caps/>
                <w:sz w:val="22"/>
                <w:szCs w:val="22"/>
                <w:lang w:val="en-GB"/>
              </w:rPr>
              <w:t>TYPE OF BULLYING</w:t>
            </w:r>
          </w:p>
        </w:tc>
        <w:tc>
          <w:tcPr>
            <w:tcW w:w="7047"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34D0F19E" w14:textId="77777777" w:rsidR="00AD1A25" w:rsidRPr="00AD1A25" w:rsidRDefault="00AD1A25" w:rsidP="006E6068">
            <w:pPr>
              <w:pStyle w:val="1bodycopy10pt"/>
              <w:spacing w:after="0"/>
              <w:rPr>
                <w:rFonts w:ascii="Century Gothic" w:hAnsi="Century Gothic"/>
                <w:caps/>
                <w:sz w:val="22"/>
                <w:szCs w:val="22"/>
                <w:lang w:val="en-GB"/>
              </w:rPr>
            </w:pPr>
            <w:r w:rsidRPr="00AD1A25">
              <w:rPr>
                <w:rFonts w:ascii="Century Gothic" w:hAnsi="Century Gothic"/>
                <w:caps/>
                <w:sz w:val="22"/>
                <w:szCs w:val="22"/>
                <w:lang w:val="en-GB"/>
              </w:rPr>
              <w:t>DEFINITION</w:t>
            </w:r>
          </w:p>
        </w:tc>
      </w:tr>
      <w:tr w:rsidR="00AD1A25" w:rsidRPr="00AD1A25" w14:paraId="0F16417A" w14:textId="77777777" w:rsidTr="006E6068">
        <w:trPr>
          <w:cantSplit/>
        </w:trPr>
        <w:tc>
          <w:tcPr>
            <w:tcW w:w="2581" w:type="dxa"/>
          </w:tcPr>
          <w:p w14:paraId="6B14A8B4" w14:textId="77777777" w:rsidR="00AD1A25" w:rsidRPr="00AD1A25" w:rsidRDefault="00AD1A25" w:rsidP="006E6068">
            <w:pPr>
              <w:pStyle w:val="Tablebodycopy"/>
              <w:rPr>
                <w:rFonts w:ascii="Century Gothic" w:hAnsi="Century Gothic"/>
                <w:sz w:val="22"/>
                <w:szCs w:val="22"/>
                <w:lang w:val="en-GB"/>
              </w:rPr>
            </w:pPr>
            <w:r w:rsidRPr="00AD1A25">
              <w:rPr>
                <w:rFonts w:ascii="Century Gothic" w:hAnsi="Century Gothic"/>
                <w:sz w:val="22"/>
                <w:szCs w:val="22"/>
                <w:lang w:val="en-GB"/>
              </w:rPr>
              <w:t>Emotional</w:t>
            </w:r>
          </w:p>
        </w:tc>
        <w:tc>
          <w:tcPr>
            <w:tcW w:w="7047" w:type="dxa"/>
          </w:tcPr>
          <w:p w14:paraId="1298E858" w14:textId="77777777" w:rsidR="00AD1A25" w:rsidRPr="00AD1A25" w:rsidRDefault="00AD1A25" w:rsidP="006E6068">
            <w:pPr>
              <w:pStyle w:val="Tablebodycopy"/>
              <w:rPr>
                <w:rFonts w:ascii="Century Gothic" w:hAnsi="Century Gothic"/>
                <w:b/>
                <w:sz w:val="22"/>
                <w:szCs w:val="22"/>
                <w:lang w:val="en-GB"/>
              </w:rPr>
            </w:pPr>
            <w:r w:rsidRPr="00AD1A25">
              <w:rPr>
                <w:rFonts w:ascii="Century Gothic" w:hAnsi="Century Gothic"/>
                <w:sz w:val="22"/>
                <w:szCs w:val="22"/>
                <w:lang w:val="en-GB"/>
              </w:rPr>
              <w:t>Being unfriendly, excluding, tormenting</w:t>
            </w:r>
          </w:p>
        </w:tc>
      </w:tr>
      <w:tr w:rsidR="00AD1A25" w:rsidRPr="00AD1A25" w14:paraId="64274070" w14:textId="77777777" w:rsidTr="006E6068">
        <w:trPr>
          <w:cantSplit/>
        </w:trPr>
        <w:tc>
          <w:tcPr>
            <w:tcW w:w="2581" w:type="dxa"/>
          </w:tcPr>
          <w:p w14:paraId="63DAA010" w14:textId="77777777" w:rsidR="00AD1A25" w:rsidRPr="00AD1A25" w:rsidRDefault="00AD1A25" w:rsidP="006E6068">
            <w:pPr>
              <w:pStyle w:val="1bodycopy10pt"/>
              <w:rPr>
                <w:rFonts w:ascii="Century Gothic" w:hAnsi="Century Gothic"/>
                <w:sz w:val="22"/>
                <w:szCs w:val="22"/>
                <w:lang w:val="en-GB"/>
              </w:rPr>
            </w:pPr>
            <w:r w:rsidRPr="00AD1A25">
              <w:rPr>
                <w:rFonts w:ascii="Century Gothic" w:hAnsi="Century Gothic"/>
                <w:sz w:val="22"/>
                <w:szCs w:val="22"/>
                <w:lang w:val="en-GB"/>
              </w:rPr>
              <w:t>Physical</w:t>
            </w:r>
          </w:p>
        </w:tc>
        <w:tc>
          <w:tcPr>
            <w:tcW w:w="7047" w:type="dxa"/>
          </w:tcPr>
          <w:p w14:paraId="553B6F3C" w14:textId="77777777" w:rsidR="00AD1A25" w:rsidRPr="00AD1A25" w:rsidRDefault="00AD1A25" w:rsidP="006E6068">
            <w:pPr>
              <w:pStyle w:val="Tablebodycopy"/>
              <w:rPr>
                <w:rFonts w:ascii="Century Gothic" w:hAnsi="Century Gothic"/>
                <w:sz w:val="22"/>
                <w:szCs w:val="22"/>
                <w:lang w:val="en-GB"/>
              </w:rPr>
            </w:pPr>
            <w:r w:rsidRPr="00AD1A25">
              <w:rPr>
                <w:rFonts w:ascii="Century Gothic" w:hAnsi="Century Gothic"/>
                <w:color w:val="000000"/>
                <w:sz w:val="22"/>
                <w:szCs w:val="22"/>
                <w:lang w:val="en-GB"/>
              </w:rPr>
              <w:t>Hitting, kicking, pushing, taking another’s belongings, any use of violence</w:t>
            </w:r>
          </w:p>
        </w:tc>
      </w:tr>
      <w:tr w:rsidR="00AD1A25" w:rsidRPr="00AD1A25" w14:paraId="371BD4E8" w14:textId="77777777" w:rsidTr="006E6068">
        <w:trPr>
          <w:cantSplit/>
        </w:trPr>
        <w:tc>
          <w:tcPr>
            <w:tcW w:w="2581" w:type="dxa"/>
          </w:tcPr>
          <w:p w14:paraId="50DFFB41" w14:textId="77777777" w:rsidR="00AD1A25" w:rsidRPr="00AD1A25" w:rsidRDefault="00AD1A25" w:rsidP="006E6068">
            <w:pPr>
              <w:pStyle w:val="1bodycopy10pt"/>
              <w:rPr>
                <w:rFonts w:ascii="Century Gothic" w:hAnsi="Century Gothic"/>
                <w:sz w:val="22"/>
                <w:szCs w:val="22"/>
                <w:lang w:val="en-GB"/>
              </w:rPr>
            </w:pPr>
            <w:r w:rsidRPr="00AD1A25">
              <w:rPr>
                <w:rFonts w:ascii="Century Gothic" w:hAnsi="Century Gothic"/>
                <w:sz w:val="22"/>
                <w:szCs w:val="22"/>
                <w:lang w:val="en-GB"/>
              </w:rPr>
              <w:t>Prejudice-based and discriminatory, including:</w:t>
            </w:r>
          </w:p>
          <w:p w14:paraId="3BB6BC0A" w14:textId="77777777" w:rsidR="00AD1A25" w:rsidRPr="00AD1A25" w:rsidRDefault="00AD1A25" w:rsidP="00AD1A25">
            <w:pPr>
              <w:pStyle w:val="Tablecopybulleted"/>
              <w:rPr>
                <w:rFonts w:ascii="Century Gothic" w:hAnsi="Century Gothic"/>
                <w:sz w:val="22"/>
                <w:szCs w:val="22"/>
                <w:lang w:val="en-GB"/>
              </w:rPr>
            </w:pPr>
            <w:r w:rsidRPr="00AD1A25">
              <w:rPr>
                <w:rFonts w:ascii="Century Gothic" w:hAnsi="Century Gothic"/>
                <w:sz w:val="22"/>
                <w:szCs w:val="22"/>
                <w:lang w:val="en-GB"/>
              </w:rPr>
              <w:t>Racial</w:t>
            </w:r>
          </w:p>
          <w:p w14:paraId="6C5893C9" w14:textId="77777777" w:rsidR="00AD1A25" w:rsidRPr="00AD1A25" w:rsidRDefault="00AD1A25" w:rsidP="00AD1A25">
            <w:pPr>
              <w:pStyle w:val="Tablecopybulleted"/>
              <w:rPr>
                <w:rFonts w:ascii="Century Gothic" w:hAnsi="Century Gothic"/>
                <w:sz w:val="22"/>
                <w:szCs w:val="22"/>
                <w:lang w:val="en-GB"/>
              </w:rPr>
            </w:pPr>
            <w:r w:rsidRPr="00AD1A25">
              <w:rPr>
                <w:rFonts w:ascii="Century Gothic" w:hAnsi="Century Gothic"/>
                <w:sz w:val="22"/>
                <w:szCs w:val="22"/>
                <w:lang w:val="en-GB"/>
              </w:rPr>
              <w:t>Faith-based</w:t>
            </w:r>
          </w:p>
          <w:p w14:paraId="1D2A8327" w14:textId="77777777" w:rsidR="00AD1A25" w:rsidRPr="00AD1A25" w:rsidRDefault="00AD1A25" w:rsidP="00AD1A25">
            <w:pPr>
              <w:pStyle w:val="Tablecopybulleted"/>
              <w:rPr>
                <w:rFonts w:ascii="Century Gothic" w:hAnsi="Century Gothic"/>
                <w:sz w:val="22"/>
                <w:szCs w:val="22"/>
                <w:lang w:val="en-GB"/>
              </w:rPr>
            </w:pPr>
            <w:r w:rsidRPr="00AD1A25">
              <w:rPr>
                <w:rFonts w:ascii="Century Gothic" w:hAnsi="Century Gothic"/>
                <w:sz w:val="22"/>
                <w:szCs w:val="22"/>
                <w:lang w:val="en-GB"/>
              </w:rPr>
              <w:t>Gendered (sexist)</w:t>
            </w:r>
          </w:p>
          <w:p w14:paraId="02F62FAF" w14:textId="77777777" w:rsidR="00AD1A25" w:rsidRPr="00AD1A25" w:rsidRDefault="00AD1A25" w:rsidP="00AD1A25">
            <w:pPr>
              <w:pStyle w:val="Tablecopybulleted"/>
              <w:rPr>
                <w:rFonts w:ascii="Century Gothic" w:hAnsi="Century Gothic"/>
                <w:sz w:val="22"/>
                <w:szCs w:val="22"/>
                <w:lang w:val="en-GB"/>
              </w:rPr>
            </w:pPr>
            <w:r w:rsidRPr="00AD1A25">
              <w:rPr>
                <w:rFonts w:ascii="Century Gothic" w:hAnsi="Century Gothic"/>
                <w:sz w:val="22"/>
                <w:szCs w:val="22"/>
                <w:lang w:val="en-GB"/>
              </w:rPr>
              <w:t>Homophobic/biphobic</w:t>
            </w:r>
          </w:p>
          <w:p w14:paraId="39900F1C" w14:textId="77777777" w:rsidR="00AD1A25" w:rsidRPr="00AD1A25" w:rsidRDefault="00AD1A25" w:rsidP="00AD1A25">
            <w:pPr>
              <w:pStyle w:val="Tablecopybulleted"/>
              <w:rPr>
                <w:rFonts w:ascii="Century Gothic" w:hAnsi="Century Gothic"/>
                <w:sz w:val="22"/>
                <w:szCs w:val="22"/>
                <w:lang w:val="en-GB"/>
              </w:rPr>
            </w:pPr>
            <w:r w:rsidRPr="00AD1A25">
              <w:rPr>
                <w:rFonts w:ascii="Century Gothic" w:hAnsi="Century Gothic"/>
                <w:sz w:val="22"/>
                <w:szCs w:val="22"/>
                <w:lang w:val="en-GB"/>
              </w:rPr>
              <w:t>Transphobic</w:t>
            </w:r>
          </w:p>
          <w:p w14:paraId="66A08A66" w14:textId="77777777" w:rsidR="00AD1A25" w:rsidRPr="00AD1A25" w:rsidRDefault="00AD1A25" w:rsidP="00AD1A25">
            <w:pPr>
              <w:pStyle w:val="Tablecopybulleted"/>
              <w:rPr>
                <w:rFonts w:ascii="Century Gothic" w:hAnsi="Century Gothic"/>
                <w:sz w:val="22"/>
                <w:szCs w:val="22"/>
                <w:lang w:val="en-GB"/>
              </w:rPr>
            </w:pPr>
            <w:r w:rsidRPr="00AD1A25">
              <w:rPr>
                <w:rFonts w:ascii="Century Gothic" w:hAnsi="Century Gothic"/>
                <w:sz w:val="22"/>
                <w:szCs w:val="22"/>
                <w:lang w:val="en-GB"/>
              </w:rPr>
              <w:t>Disability-based</w:t>
            </w:r>
          </w:p>
        </w:tc>
        <w:tc>
          <w:tcPr>
            <w:tcW w:w="7047" w:type="dxa"/>
          </w:tcPr>
          <w:p w14:paraId="37EA6B1C" w14:textId="77777777" w:rsidR="00AD1A25" w:rsidRPr="00AD1A25" w:rsidRDefault="00AD1A25" w:rsidP="006E6068">
            <w:pPr>
              <w:pStyle w:val="Tablebodycopy"/>
              <w:rPr>
                <w:rFonts w:ascii="Century Gothic" w:hAnsi="Century Gothic"/>
                <w:sz w:val="22"/>
                <w:szCs w:val="22"/>
                <w:lang w:val="en-GB"/>
              </w:rPr>
            </w:pPr>
            <w:r w:rsidRPr="00AD1A25">
              <w:rPr>
                <w:rFonts w:ascii="Century Gothic" w:hAnsi="Century Gothic"/>
                <w:sz w:val="22"/>
                <w:szCs w:val="22"/>
                <w:lang w:val="en-GB"/>
              </w:rPr>
              <w:t>Taunts, gestures, graffiti or physical abuse focused on a particular characteristic (e.g. gender, race, sexuality)</w:t>
            </w:r>
          </w:p>
        </w:tc>
      </w:tr>
      <w:tr w:rsidR="00AD1A25" w:rsidRPr="00AD1A25" w14:paraId="43DBBED8" w14:textId="77777777" w:rsidTr="006E6068">
        <w:trPr>
          <w:cantSplit/>
        </w:trPr>
        <w:tc>
          <w:tcPr>
            <w:tcW w:w="2581" w:type="dxa"/>
          </w:tcPr>
          <w:p w14:paraId="41C3A9EA" w14:textId="77777777" w:rsidR="00AD1A25" w:rsidRPr="00AD1A25" w:rsidRDefault="00AD1A25" w:rsidP="006E6068">
            <w:pPr>
              <w:pStyle w:val="1bodycopy10pt"/>
              <w:rPr>
                <w:rFonts w:ascii="Century Gothic" w:hAnsi="Century Gothic"/>
                <w:sz w:val="22"/>
                <w:szCs w:val="22"/>
                <w:lang w:val="en-GB"/>
              </w:rPr>
            </w:pPr>
            <w:r w:rsidRPr="00AD1A25">
              <w:rPr>
                <w:rFonts w:ascii="Century Gothic" w:hAnsi="Century Gothic"/>
                <w:sz w:val="22"/>
                <w:szCs w:val="22"/>
                <w:lang w:val="en-GB"/>
              </w:rPr>
              <w:lastRenderedPageBreak/>
              <w:t>Sexual</w:t>
            </w:r>
          </w:p>
        </w:tc>
        <w:tc>
          <w:tcPr>
            <w:tcW w:w="7047" w:type="dxa"/>
          </w:tcPr>
          <w:p w14:paraId="0A5A437D" w14:textId="77777777" w:rsidR="00AD1A25" w:rsidRPr="00AD1A25" w:rsidRDefault="00AD1A25" w:rsidP="006E6068">
            <w:pPr>
              <w:pStyle w:val="Tablebodycopy"/>
              <w:rPr>
                <w:rFonts w:ascii="Century Gothic" w:hAnsi="Century Gothic"/>
                <w:sz w:val="22"/>
                <w:szCs w:val="22"/>
                <w:lang w:val="en-GB"/>
              </w:rPr>
            </w:pPr>
            <w:r w:rsidRPr="00AD1A25">
              <w:rPr>
                <w:rFonts w:ascii="Century Gothic" w:hAnsi="Century Gothic"/>
                <w:sz w:val="22"/>
                <w:szCs w:val="22"/>
                <w:lang w:val="en-GB"/>
              </w:rPr>
              <w:t>Explicit sexual remarks, display of sexual material, sexual gestures, unwanted physical attention, comments about sexual reputation or performance, or inappropriate touching</w:t>
            </w:r>
          </w:p>
        </w:tc>
      </w:tr>
      <w:tr w:rsidR="00AD1A25" w:rsidRPr="00AD1A25" w14:paraId="6424FDF9" w14:textId="77777777" w:rsidTr="006E6068">
        <w:trPr>
          <w:cantSplit/>
        </w:trPr>
        <w:tc>
          <w:tcPr>
            <w:tcW w:w="2581" w:type="dxa"/>
          </w:tcPr>
          <w:p w14:paraId="6035334B" w14:textId="77777777" w:rsidR="00AD1A25" w:rsidRPr="00AD1A25" w:rsidRDefault="00AD1A25" w:rsidP="006E6068">
            <w:pPr>
              <w:pStyle w:val="1bodycopy10pt"/>
              <w:rPr>
                <w:rFonts w:ascii="Century Gothic" w:hAnsi="Century Gothic"/>
                <w:sz w:val="22"/>
                <w:szCs w:val="22"/>
                <w:lang w:val="en-GB"/>
              </w:rPr>
            </w:pPr>
            <w:r w:rsidRPr="00AD1A25">
              <w:rPr>
                <w:rFonts w:ascii="Century Gothic" w:hAnsi="Century Gothic"/>
                <w:sz w:val="22"/>
                <w:szCs w:val="22"/>
                <w:lang w:val="en-GB"/>
              </w:rPr>
              <w:t>Direct or indirect verbal</w:t>
            </w:r>
          </w:p>
        </w:tc>
        <w:tc>
          <w:tcPr>
            <w:tcW w:w="7047" w:type="dxa"/>
          </w:tcPr>
          <w:p w14:paraId="73FDA161" w14:textId="77777777" w:rsidR="00AD1A25" w:rsidRPr="00AD1A25" w:rsidRDefault="00AD1A25" w:rsidP="006E6068">
            <w:pPr>
              <w:pStyle w:val="Tablebodycopy"/>
              <w:rPr>
                <w:rFonts w:ascii="Century Gothic" w:hAnsi="Century Gothic"/>
                <w:sz w:val="22"/>
                <w:szCs w:val="22"/>
                <w:lang w:val="en-GB"/>
              </w:rPr>
            </w:pPr>
            <w:r w:rsidRPr="00AD1A25">
              <w:rPr>
                <w:rFonts w:ascii="Century Gothic" w:hAnsi="Century Gothic"/>
                <w:sz w:val="22"/>
                <w:szCs w:val="22"/>
                <w:lang w:val="en-GB"/>
              </w:rPr>
              <w:t>Name-calling, sarcasm, spreading rumours, teasing</w:t>
            </w:r>
          </w:p>
        </w:tc>
      </w:tr>
      <w:tr w:rsidR="00AD1A25" w:rsidRPr="00AD1A25" w14:paraId="5E623CE5" w14:textId="77777777" w:rsidTr="006E6068">
        <w:trPr>
          <w:cantSplit/>
        </w:trPr>
        <w:tc>
          <w:tcPr>
            <w:tcW w:w="2581" w:type="dxa"/>
          </w:tcPr>
          <w:p w14:paraId="7A301D55" w14:textId="77777777" w:rsidR="00AD1A25" w:rsidRPr="00AD1A25" w:rsidRDefault="00AD1A25" w:rsidP="006E6068">
            <w:pPr>
              <w:pStyle w:val="1bodycopy10pt"/>
              <w:rPr>
                <w:rFonts w:ascii="Century Gothic" w:hAnsi="Century Gothic"/>
                <w:sz w:val="22"/>
                <w:szCs w:val="22"/>
                <w:lang w:val="en-GB"/>
              </w:rPr>
            </w:pPr>
            <w:r w:rsidRPr="00AD1A25">
              <w:rPr>
                <w:rFonts w:ascii="Century Gothic" w:hAnsi="Century Gothic"/>
                <w:sz w:val="22"/>
                <w:szCs w:val="22"/>
                <w:lang w:val="en-GB"/>
              </w:rPr>
              <w:t>Cyber-bullying</w:t>
            </w:r>
          </w:p>
        </w:tc>
        <w:tc>
          <w:tcPr>
            <w:tcW w:w="7047" w:type="dxa"/>
          </w:tcPr>
          <w:p w14:paraId="22E24AF4" w14:textId="77777777" w:rsidR="00AD1A25" w:rsidRPr="00AD1A25" w:rsidRDefault="00AD1A25" w:rsidP="006E6068">
            <w:pPr>
              <w:pStyle w:val="Tablebodycopy"/>
              <w:rPr>
                <w:rFonts w:ascii="Century Gothic" w:hAnsi="Century Gothic"/>
                <w:sz w:val="22"/>
                <w:szCs w:val="22"/>
                <w:lang w:val="en-GB"/>
              </w:rPr>
            </w:pPr>
            <w:r w:rsidRPr="00AD1A25">
              <w:rPr>
                <w:rFonts w:ascii="Century Gothic" w:hAnsi="Century Gothic"/>
                <w:color w:val="000000"/>
                <w:sz w:val="22"/>
                <w:szCs w:val="22"/>
                <w:shd w:val="clear" w:color="auto" w:fill="FFFFFF"/>
                <w:lang w:val="en-GB"/>
              </w:rPr>
              <w:t>Bullying that takes place online, such as through s</w:t>
            </w:r>
            <w:r w:rsidRPr="00AD1A25">
              <w:rPr>
                <w:rFonts w:ascii="Century Gothic" w:hAnsi="Century Gothic"/>
                <w:sz w:val="22"/>
                <w:szCs w:val="22"/>
                <w:shd w:val="clear" w:color="auto" w:fill="FFFFFF"/>
                <w:lang w:val="en-GB"/>
              </w:rPr>
              <w:t>ocial networking sites</w:t>
            </w:r>
            <w:r w:rsidRPr="00AD1A25">
              <w:rPr>
                <w:rFonts w:ascii="Century Gothic" w:hAnsi="Century Gothic"/>
                <w:color w:val="000000"/>
                <w:sz w:val="22"/>
                <w:szCs w:val="22"/>
                <w:shd w:val="clear" w:color="auto" w:fill="FFFFFF"/>
                <w:lang w:val="en-GB"/>
              </w:rPr>
              <w:t xml:space="preserve">, messaging apps or gaming sites </w:t>
            </w:r>
          </w:p>
        </w:tc>
      </w:tr>
    </w:tbl>
    <w:p w14:paraId="14ADF118" w14:textId="004C5ABA" w:rsidR="0014144F" w:rsidRDefault="0014144F" w:rsidP="0014144F">
      <w:pPr>
        <w:pStyle w:val="Bulletedcopylevel2"/>
        <w:numPr>
          <w:ilvl w:val="0"/>
          <w:numId w:val="0"/>
        </w:numPr>
        <w:ind w:left="-10"/>
        <w:rPr>
          <w:rFonts w:ascii="Century Gothic" w:hAnsi="Century Gothic"/>
          <w:b/>
          <w:bCs/>
          <w:sz w:val="22"/>
          <w:szCs w:val="22"/>
          <w:lang w:val="en-GB"/>
        </w:rPr>
      </w:pPr>
    </w:p>
    <w:p w14:paraId="048C0FC5" w14:textId="61099118" w:rsidR="00F962DA" w:rsidRDefault="00F962DA" w:rsidP="0014144F">
      <w:pPr>
        <w:pStyle w:val="Bulletedcopylevel2"/>
        <w:numPr>
          <w:ilvl w:val="0"/>
          <w:numId w:val="0"/>
        </w:numPr>
        <w:ind w:left="-10"/>
        <w:rPr>
          <w:rFonts w:ascii="Century Gothic" w:hAnsi="Century Gothic"/>
          <w:b/>
          <w:bCs/>
          <w:sz w:val="22"/>
          <w:szCs w:val="22"/>
          <w:lang w:val="en-GB"/>
        </w:rPr>
      </w:pPr>
    </w:p>
    <w:p w14:paraId="4710342A" w14:textId="53ADFF0E" w:rsidR="006E6068" w:rsidRDefault="006E6068" w:rsidP="0014144F">
      <w:pPr>
        <w:pStyle w:val="Bulletedcopylevel2"/>
        <w:numPr>
          <w:ilvl w:val="0"/>
          <w:numId w:val="0"/>
        </w:numPr>
        <w:ind w:left="-10"/>
        <w:rPr>
          <w:rFonts w:ascii="Century Gothic" w:hAnsi="Century Gothic"/>
          <w:b/>
          <w:bCs/>
          <w:sz w:val="22"/>
          <w:szCs w:val="22"/>
          <w:lang w:val="en-GB"/>
        </w:rPr>
      </w:pPr>
    </w:p>
    <w:p w14:paraId="551EA715" w14:textId="13FCB928" w:rsidR="006E6068" w:rsidRDefault="006E6068" w:rsidP="0014144F">
      <w:pPr>
        <w:pStyle w:val="Bulletedcopylevel2"/>
        <w:numPr>
          <w:ilvl w:val="0"/>
          <w:numId w:val="0"/>
        </w:numPr>
        <w:ind w:left="-10"/>
        <w:rPr>
          <w:rFonts w:ascii="Century Gothic" w:hAnsi="Century Gothic"/>
          <w:b/>
          <w:bCs/>
          <w:sz w:val="22"/>
          <w:szCs w:val="22"/>
          <w:lang w:val="en-GB"/>
        </w:rPr>
      </w:pPr>
    </w:p>
    <w:p w14:paraId="6157F5EA" w14:textId="77777777" w:rsidR="006E6068" w:rsidRPr="00AD1A25" w:rsidRDefault="006E6068" w:rsidP="0014144F">
      <w:pPr>
        <w:pStyle w:val="Bulletedcopylevel2"/>
        <w:numPr>
          <w:ilvl w:val="0"/>
          <w:numId w:val="0"/>
        </w:numPr>
        <w:ind w:left="-10"/>
        <w:rPr>
          <w:rFonts w:ascii="Century Gothic" w:hAnsi="Century Gothic"/>
          <w:b/>
          <w:bCs/>
          <w:sz w:val="22"/>
          <w:szCs w:val="22"/>
          <w:lang w:val="en-GB"/>
        </w:rPr>
      </w:pPr>
    </w:p>
    <w:p w14:paraId="438A24FC" w14:textId="06273481" w:rsidR="00D042EC" w:rsidRPr="00F962DA" w:rsidRDefault="006971BB" w:rsidP="009B50F4">
      <w:pPr>
        <w:pStyle w:val="1bodycopy10pt"/>
        <w:numPr>
          <w:ilvl w:val="0"/>
          <w:numId w:val="4"/>
        </w:numPr>
        <w:rPr>
          <w:rFonts w:ascii="Century Gothic" w:hAnsi="Century Gothic"/>
          <w:b/>
          <w:bCs/>
          <w:sz w:val="22"/>
          <w:szCs w:val="22"/>
          <w:lang w:val="en-GB"/>
        </w:rPr>
      </w:pPr>
      <w:bookmarkStart w:id="5" w:name="Roles"/>
      <w:r w:rsidRPr="00F962DA">
        <w:rPr>
          <w:rFonts w:ascii="Century Gothic" w:hAnsi="Century Gothic"/>
          <w:b/>
          <w:bCs/>
          <w:sz w:val="22"/>
          <w:szCs w:val="22"/>
          <w:lang w:val="en-GB"/>
        </w:rPr>
        <w:t>Roles and Responsibilities</w:t>
      </w:r>
    </w:p>
    <w:bookmarkEnd w:id="5"/>
    <w:p w14:paraId="33D399E8" w14:textId="69F6C4F7" w:rsidR="00E428F3" w:rsidRPr="00E428F3" w:rsidRDefault="00E428F3" w:rsidP="00E428F3">
      <w:pPr>
        <w:pStyle w:val="Subhead2"/>
        <w:rPr>
          <w:rFonts w:ascii="Century Gothic" w:hAnsi="Century Gothic"/>
          <w:sz w:val="22"/>
          <w:szCs w:val="22"/>
          <w:lang w:val="en-GB"/>
        </w:rPr>
      </w:pPr>
      <w:r w:rsidRPr="00E428F3">
        <w:rPr>
          <w:rFonts w:ascii="Century Gothic" w:hAnsi="Century Gothic"/>
          <w:sz w:val="22"/>
          <w:szCs w:val="22"/>
          <w:lang w:val="en-GB"/>
        </w:rPr>
        <w:t xml:space="preserve">5.1 </w:t>
      </w:r>
      <w:r w:rsidR="006C49C7">
        <w:rPr>
          <w:rFonts w:ascii="Century Gothic" w:hAnsi="Century Gothic"/>
          <w:sz w:val="22"/>
          <w:szCs w:val="22"/>
          <w:lang w:val="en-GB"/>
        </w:rPr>
        <w:t>Governance</w:t>
      </w:r>
    </w:p>
    <w:p w14:paraId="2B58A1C9" w14:textId="3A0F8A85" w:rsidR="00E428F3" w:rsidRPr="00E428F3" w:rsidRDefault="00E428F3" w:rsidP="00E428F3">
      <w:pPr>
        <w:pStyle w:val="1bodycopy10pt"/>
        <w:rPr>
          <w:rFonts w:ascii="Century Gothic" w:hAnsi="Century Gothic"/>
          <w:sz w:val="22"/>
          <w:szCs w:val="22"/>
          <w:lang w:val="en-GB"/>
        </w:rPr>
      </w:pPr>
      <w:r w:rsidRPr="00E428F3">
        <w:rPr>
          <w:rFonts w:ascii="Century Gothic" w:hAnsi="Century Gothic"/>
          <w:sz w:val="22"/>
          <w:szCs w:val="22"/>
          <w:lang w:val="en-GB"/>
        </w:rPr>
        <w:t xml:space="preserve">The </w:t>
      </w:r>
      <w:r w:rsidR="006C49C7">
        <w:rPr>
          <w:rFonts w:ascii="Century Gothic" w:hAnsi="Century Gothic"/>
          <w:sz w:val="22"/>
          <w:szCs w:val="22"/>
          <w:lang w:val="en-GB"/>
        </w:rPr>
        <w:t>Trust</w:t>
      </w:r>
      <w:r w:rsidRPr="00E428F3">
        <w:rPr>
          <w:rFonts w:ascii="Century Gothic" w:hAnsi="Century Gothic"/>
          <w:sz w:val="22"/>
          <w:szCs w:val="22"/>
          <w:lang w:val="en-GB"/>
        </w:rPr>
        <w:t xml:space="preserve"> </w:t>
      </w:r>
      <w:r w:rsidR="006C49C7">
        <w:rPr>
          <w:rFonts w:ascii="Century Gothic" w:hAnsi="Century Gothic"/>
          <w:sz w:val="22"/>
          <w:szCs w:val="22"/>
          <w:lang w:val="en-GB"/>
        </w:rPr>
        <w:t>B</w:t>
      </w:r>
      <w:r w:rsidRPr="00E428F3">
        <w:rPr>
          <w:rFonts w:ascii="Century Gothic" w:hAnsi="Century Gothic"/>
          <w:sz w:val="22"/>
          <w:szCs w:val="22"/>
          <w:lang w:val="en-GB"/>
        </w:rPr>
        <w:t xml:space="preserve">oard is responsible for monitoring this behaviour policy’s effectiveness and </w:t>
      </w:r>
      <w:r w:rsidR="006C49C7">
        <w:rPr>
          <w:rFonts w:ascii="Century Gothic" w:hAnsi="Century Gothic"/>
          <w:sz w:val="22"/>
          <w:szCs w:val="22"/>
          <w:lang w:val="en-GB"/>
        </w:rPr>
        <w:t xml:space="preserve">has delegated the responsibility for </w:t>
      </w:r>
      <w:r w:rsidRPr="00E428F3">
        <w:rPr>
          <w:rFonts w:ascii="Century Gothic" w:hAnsi="Century Gothic"/>
          <w:sz w:val="22"/>
          <w:szCs w:val="22"/>
          <w:lang w:val="en-GB"/>
        </w:rPr>
        <w:t xml:space="preserve">holding the </w:t>
      </w:r>
      <w:r w:rsidR="006C49C7">
        <w:rPr>
          <w:rFonts w:ascii="Century Gothic" w:hAnsi="Century Gothic"/>
          <w:sz w:val="22"/>
          <w:szCs w:val="22"/>
          <w:lang w:val="en-GB"/>
        </w:rPr>
        <w:t>Executive Headteacher/Headteacher/Head of School</w:t>
      </w:r>
      <w:r w:rsidRPr="00E428F3">
        <w:rPr>
          <w:rFonts w:ascii="Century Gothic" w:hAnsi="Century Gothic"/>
          <w:sz w:val="22"/>
          <w:szCs w:val="22"/>
          <w:lang w:val="en-GB"/>
        </w:rPr>
        <w:t xml:space="preserve"> to account for its implementation</w:t>
      </w:r>
      <w:r w:rsidR="00F408EC">
        <w:rPr>
          <w:rFonts w:ascii="Century Gothic" w:hAnsi="Century Gothic"/>
          <w:sz w:val="22"/>
          <w:szCs w:val="22"/>
          <w:lang w:val="en-GB"/>
        </w:rPr>
        <w:t xml:space="preserve"> to the Local Governor Committees (LGC).</w:t>
      </w:r>
    </w:p>
    <w:p w14:paraId="024374BD" w14:textId="22481313" w:rsidR="00E428F3" w:rsidRPr="00E428F3" w:rsidRDefault="00E428F3" w:rsidP="00E428F3">
      <w:pPr>
        <w:pStyle w:val="Subhead2"/>
        <w:rPr>
          <w:rFonts w:ascii="Century Gothic" w:hAnsi="Century Gothic"/>
          <w:sz w:val="22"/>
          <w:szCs w:val="22"/>
          <w:lang w:val="en-GB"/>
        </w:rPr>
      </w:pPr>
      <w:r w:rsidRPr="00E428F3">
        <w:rPr>
          <w:rFonts w:ascii="Century Gothic" w:hAnsi="Century Gothic"/>
          <w:sz w:val="22"/>
          <w:szCs w:val="22"/>
          <w:lang w:val="en-GB"/>
        </w:rPr>
        <w:t xml:space="preserve">5.2 </w:t>
      </w:r>
      <w:r w:rsidR="005C0081">
        <w:rPr>
          <w:rFonts w:ascii="Century Gothic" w:hAnsi="Century Gothic"/>
          <w:sz w:val="22"/>
          <w:szCs w:val="22"/>
          <w:lang w:val="en-GB"/>
        </w:rPr>
        <w:t xml:space="preserve">Trust/ </w:t>
      </w:r>
      <w:r w:rsidR="00F408EC">
        <w:rPr>
          <w:rFonts w:ascii="Century Gothic" w:hAnsi="Century Gothic"/>
          <w:sz w:val="22"/>
          <w:szCs w:val="22"/>
          <w:lang w:val="en-GB"/>
        </w:rPr>
        <w:t>School Leaders</w:t>
      </w:r>
    </w:p>
    <w:p w14:paraId="2CEFFB9C" w14:textId="752B311A" w:rsidR="00E428F3" w:rsidRPr="00E428F3" w:rsidRDefault="00E428F3" w:rsidP="00E428F3">
      <w:pPr>
        <w:pStyle w:val="1bodycopy10pt"/>
        <w:rPr>
          <w:rFonts w:ascii="Century Gothic" w:hAnsi="Century Gothic"/>
          <w:sz w:val="22"/>
          <w:szCs w:val="22"/>
          <w:lang w:val="en-GB" w:eastAsia="en-GB"/>
        </w:rPr>
      </w:pPr>
      <w:r w:rsidRPr="00E428F3">
        <w:rPr>
          <w:rFonts w:ascii="Century Gothic" w:hAnsi="Century Gothic"/>
          <w:sz w:val="22"/>
          <w:szCs w:val="22"/>
          <w:lang w:val="en-GB" w:eastAsia="en-GB"/>
        </w:rPr>
        <w:t xml:space="preserve">The </w:t>
      </w:r>
      <w:r w:rsidR="005C0081">
        <w:rPr>
          <w:rFonts w:ascii="Century Gothic" w:hAnsi="Century Gothic"/>
          <w:sz w:val="22"/>
          <w:szCs w:val="22"/>
          <w:lang w:val="en-GB" w:eastAsia="en-GB"/>
        </w:rPr>
        <w:t>CEO</w:t>
      </w:r>
      <w:r w:rsidRPr="00E428F3">
        <w:rPr>
          <w:rFonts w:ascii="Century Gothic" w:hAnsi="Century Gothic"/>
          <w:sz w:val="22"/>
          <w:szCs w:val="22"/>
          <w:lang w:val="en-GB" w:eastAsia="en-GB"/>
        </w:rPr>
        <w:t xml:space="preserve"> is responsible for:</w:t>
      </w:r>
    </w:p>
    <w:p w14:paraId="603C01B3" w14:textId="34A101AB" w:rsidR="005C0081" w:rsidRDefault="00E428F3" w:rsidP="009B50F4">
      <w:pPr>
        <w:pStyle w:val="4Bulletedcopyblue"/>
        <w:numPr>
          <w:ilvl w:val="0"/>
          <w:numId w:val="41"/>
        </w:numPr>
        <w:rPr>
          <w:rFonts w:ascii="Century Gothic" w:hAnsi="Century Gothic"/>
          <w:sz w:val="22"/>
          <w:szCs w:val="22"/>
          <w:lang w:val="en-GB" w:eastAsia="en-GB"/>
        </w:rPr>
      </w:pPr>
      <w:r w:rsidRPr="00E428F3">
        <w:rPr>
          <w:rFonts w:ascii="Century Gothic" w:hAnsi="Century Gothic"/>
          <w:sz w:val="22"/>
          <w:szCs w:val="22"/>
          <w:lang w:val="en-GB" w:eastAsia="en-GB"/>
        </w:rPr>
        <w:t>Reviewing this behaviour policy</w:t>
      </w:r>
      <w:r w:rsidR="005C0081">
        <w:rPr>
          <w:rFonts w:ascii="Century Gothic" w:hAnsi="Century Gothic"/>
          <w:sz w:val="22"/>
          <w:szCs w:val="22"/>
          <w:lang w:val="en-GB" w:eastAsia="en-GB"/>
        </w:rPr>
        <w:t xml:space="preserve"> and ensuring its implementation in all schools.</w:t>
      </w:r>
    </w:p>
    <w:p w14:paraId="1FC9C25B" w14:textId="0E9696E2" w:rsidR="005C0081" w:rsidRPr="005C0081" w:rsidRDefault="005C0081" w:rsidP="009B50F4">
      <w:pPr>
        <w:pStyle w:val="4Bulletedcopyblue"/>
        <w:numPr>
          <w:ilvl w:val="0"/>
          <w:numId w:val="41"/>
        </w:numPr>
        <w:rPr>
          <w:rFonts w:ascii="Century Gothic" w:hAnsi="Century Gothic"/>
          <w:sz w:val="22"/>
          <w:szCs w:val="22"/>
          <w:lang w:val="en-GB" w:eastAsia="en-GB"/>
        </w:rPr>
      </w:pPr>
      <w:r>
        <w:rPr>
          <w:rFonts w:ascii="Century Gothic" w:hAnsi="Century Gothic"/>
          <w:sz w:val="22"/>
          <w:szCs w:val="22"/>
          <w:lang w:val="en-GB" w:eastAsia="en-GB"/>
        </w:rPr>
        <w:t>The Executive Headteacher/ Headteacher/ Head of School is responsible for:</w:t>
      </w:r>
    </w:p>
    <w:p w14:paraId="10AF2321" w14:textId="77777777" w:rsidR="00E428F3" w:rsidRPr="00E428F3" w:rsidRDefault="00E428F3" w:rsidP="009B50F4">
      <w:pPr>
        <w:pStyle w:val="4Bulletedcopyblue"/>
        <w:numPr>
          <w:ilvl w:val="0"/>
          <w:numId w:val="41"/>
        </w:numPr>
        <w:rPr>
          <w:rFonts w:ascii="Century Gothic" w:hAnsi="Century Gothic"/>
          <w:sz w:val="22"/>
          <w:szCs w:val="22"/>
          <w:lang w:val="en-GB" w:eastAsia="en-GB"/>
        </w:rPr>
      </w:pPr>
      <w:r w:rsidRPr="00E428F3">
        <w:rPr>
          <w:rFonts w:ascii="Century Gothic" w:hAnsi="Century Gothic"/>
          <w:sz w:val="22"/>
          <w:szCs w:val="22"/>
          <w:lang w:val="en-GB" w:eastAsia="en-GB"/>
        </w:rPr>
        <w:t>Ensuring that the school environment encourages positive behaviour </w:t>
      </w:r>
    </w:p>
    <w:p w14:paraId="29E35CEA" w14:textId="69B14B08" w:rsidR="00E428F3" w:rsidRPr="00E428F3" w:rsidRDefault="00E428F3" w:rsidP="009B50F4">
      <w:pPr>
        <w:pStyle w:val="4Bulletedcopyblue"/>
        <w:numPr>
          <w:ilvl w:val="0"/>
          <w:numId w:val="41"/>
        </w:numPr>
        <w:rPr>
          <w:rFonts w:ascii="Century Gothic" w:hAnsi="Century Gothic"/>
          <w:sz w:val="22"/>
          <w:szCs w:val="22"/>
          <w:lang w:val="en-GB" w:eastAsia="en-GB"/>
        </w:rPr>
      </w:pPr>
      <w:r w:rsidRPr="00E428F3">
        <w:rPr>
          <w:rFonts w:ascii="Century Gothic" w:hAnsi="Century Gothic"/>
          <w:sz w:val="22"/>
          <w:szCs w:val="22"/>
          <w:lang w:val="en-GB" w:eastAsia="en-GB"/>
        </w:rPr>
        <w:t xml:space="preserve">Ensuring that </w:t>
      </w:r>
      <w:r w:rsidR="00094D32">
        <w:rPr>
          <w:rFonts w:ascii="Century Gothic" w:hAnsi="Century Gothic"/>
          <w:sz w:val="22"/>
          <w:szCs w:val="22"/>
          <w:lang w:val="en-GB" w:eastAsia="en-GB"/>
        </w:rPr>
        <w:t>colleagues</w:t>
      </w:r>
      <w:r w:rsidRPr="00E428F3">
        <w:rPr>
          <w:rFonts w:ascii="Century Gothic" w:hAnsi="Century Gothic"/>
          <w:sz w:val="22"/>
          <w:szCs w:val="22"/>
          <w:lang w:val="en-GB" w:eastAsia="en-GB"/>
        </w:rPr>
        <w:t xml:space="preserve"> deal effectively with poor behaviour</w:t>
      </w:r>
    </w:p>
    <w:p w14:paraId="12705221" w14:textId="10A13DD1" w:rsidR="00E428F3" w:rsidRPr="00E428F3" w:rsidRDefault="00E428F3" w:rsidP="009B50F4">
      <w:pPr>
        <w:pStyle w:val="4Bulletedcopyblue"/>
        <w:numPr>
          <w:ilvl w:val="0"/>
          <w:numId w:val="41"/>
        </w:numPr>
        <w:rPr>
          <w:rFonts w:ascii="Century Gothic" w:hAnsi="Century Gothic"/>
          <w:sz w:val="22"/>
          <w:szCs w:val="22"/>
          <w:lang w:val="en-GB" w:eastAsia="en-GB"/>
        </w:rPr>
      </w:pPr>
      <w:r w:rsidRPr="00E428F3">
        <w:rPr>
          <w:rFonts w:ascii="Century Gothic" w:hAnsi="Century Gothic"/>
          <w:sz w:val="22"/>
          <w:szCs w:val="22"/>
          <w:lang w:val="en-GB" w:eastAsia="en-GB"/>
        </w:rPr>
        <w:t xml:space="preserve">Monitoring how </w:t>
      </w:r>
      <w:r w:rsidR="00094D32">
        <w:rPr>
          <w:rFonts w:ascii="Century Gothic" w:hAnsi="Century Gothic"/>
          <w:sz w:val="22"/>
          <w:szCs w:val="22"/>
          <w:lang w:val="en-GB" w:eastAsia="en-GB"/>
        </w:rPr>
        <w:t>colleagues</w:t>
      </w:r>
      <w:r w:rsidRPr="00E428F3">
        <w:rPr>
          <w:rFonts w:ascii="Century Gothic" w:hAnsi="Century Gothic"/>
          <w:sz w:val="22"/>
          <w:szCs w:val="22"/>
          <w:lang w:val="en-GB" w:eastAsia="en-GB"/>
        </w:rPr>
        <w:t xml:space="preserve"> implement this policy</w:t>
      </w:r>
      <w:r w:rsidR="00F61805">
        <w:rPr>
          <w:rFonts w:ascii="Century Gothic" w:hAnsi="Century Gothic"/>
          <w:sz w:val="22"/>
          <w:szCs w:val="22"/>
          <w:lang w:val="en-GB" w:eastAsia="en-GB"/>
        </w:rPr>
        <w:t xml:space="preserve"> and school level procedures outlined in Appendix A</w:t>
      </w:r>
      <w:r w:rsidRPr="00E428F3">
        <w:rPr>
          <w:rFonts w:ascii="Century Gothic" w:hAnsi="Century Gothic"/>
          <w:sz w:val="22"/>
          <w:szCs w:val="22"/>
          <w:lang w:val="en-GB" w:eastAsia="en-GB"/>
        </w:rPr>
        <w:t xml:space="preserve"> to ensure rewards and sanctions are applied consistently to all groups of pupils</w:t>
      </w:r>
    </w:p>
    <w:p w14:paraId="7A0B7CA6" w14:textId="36C4B6A2" w:rsidR="00E428F3" w:rsidRPr="00E428F3" w:rsidRDefault="00E428F3" w:rsidP="009B50F4">
      <w:pPr>
        <w:pStyle w:val="4Bulletedcopyblue"/>
        <w:numPr>
          <w:ilvl w:val="0"/>
          <w:numId w:val="41"/>
        </w:numPr>
        <w:rPr>
          <w:rFonts w:ascii="Century Gothic" w:hAnsi="Century Gothic"/>
          <w:sz w:val="22"/>
          <w:szCs w:val="22"/>
          <w:lang w:val="en-GB" w:eastAsia="en-GB"/>
        </w:rPr>
      </w:pPr>
      <w:r w:rsidRPr="00E428F3">
        <w:rPr>
          <w:rFonts w:ascii="Century Gothic" w:hAnsi="Century Gothic"/>
          <w:sz w:val="22"/>
          <w:szCs w:val="22"/>
          <w:lang w:val="en-GB" w:eastAsia="en-GB"/>
        </w:rPr>
        <w:t xml:space="preserve">Ensuring that all </w:t>
      </w:r>
      <w:r w:rsidR="00094D32">
        <w:rPr>
          <w:rFonts w:ascii="Century Gothic" w:hAnsi="Century Gothic"/>
          <w:sz w:val="22"/>
          <w:szCs w:val="22"/>
          <w:lang w:val="en-GB" w:eastAsia="en-GB"/>
        </w:rPr>
        <w:t>colleagues</w:t>
      </w:r>
      <w:r w:rsidRPr="00E428F3">
        <w:rPr>
          <w:rFonts w:ascii="Century Gothic" w:hAnsi="Century Gothic"/>
          <w:sz w:val="22"/>
          <w:szCs w:val="22"/>
          <w:lang w:val="en-GB" w:eastAsia="en-GB"/>
        </w:rPr>
        <w:t xml:space="preserve"> understand the behavioural expectations and the importance of maintaining them</w:t>
      </w:r>
    </w:p>
    <w:p w14:paraId="25B9E325" w14:textId="54AAB7CB" w:rsidR="00E428F3" w:rsidRPr="00E428F3" w:rsidRDefault="00E428F3" w:rsidP="009B50F4">
      <w:pPr>
        <w:pStyle w:val="4Bulletedcopyblue"/>
        <w:numPr>
          <w:ilvl w:val="0"/>
          <w:numId w:val="41"/>
        </w:numPr>
        <w:rPr>
          <w:rFonts w:ascii="Century Gothic" w:hAnsi="Century Gothic"/>
          <w:sz w:val="22"/>
          <w:szCs w:val="22"/>
          <w:lang w:val="en-GB" w:eastAsia="en-GB"/>
        </w:rPr>
      </w:pPr>
      <w:r w:rsidRPr="00E428F3">
        <w:rPr>
          <w:rFonts w:ascii="Century Gothic" w:hAnsi="Century Gothic"/>
          <w:sz w:val="22"/>
          <w:szCs w:val="22"/>
          <w:lang w:val="en-GB" w:eastAsia="en-GB"/>
        </w:rPr>
        <w:t xml:space="preserve">Providing new </w:t>
      </w:r>
      <w:r w:rsidR="00094D32">
        <w:rPr>
          <w:rFonts w:ascii="Century Gothic" w:hAnsi="Century Gothic"/>
          <w:sz w:val="22"/>
          <w:szCs w:val="22"/>
          <w:lang w:val="en-GB" w:eastAsia="en-GB"/>
        </w:rPr>
        <w:t>colleagues</w:t>
      </w:r>
      <w:r w:rsidRPr="00E428F3">
        <w:rPr>
          <w:rFonts w:ascii="Century Gothic" w:hAnsi="Century Gothic"/>
          <w:sz w:val="22"/>
          <w:szCs w:val="22"/>
          <w:lang w:val="en-GB" w:eastAsia="en-GB"/>
        </w:rPr>
        <w:t xml:space="preserve"> with a clear induction into the school’s behavioural culture to ensure they understand its rules and routines, and how best to support all pupils to participate fully</w:t>
      </w:r>
    </w:p>
    <w:p w14:paraId="674BB910" w14:textId="7AF7E806" w:rsidR="00E428F3" w:rsidRPr="00E428F3" w:rsidRDefault="00E428F3" w:rsidP="009B50F4">
      <w:pPr>
        <w:pStyle w:val="4Bulletedcopyblue"/>
        <w:numPr>
          <w:ilvl w:val="0"/>
          <w:numId w:val="41"/>
        </w:numPr>
        <w:rPr>
          <w:rFonts w:ascii="Century Gothic" w:hAnsi="Century Gothic"/>
          <w:sz w:val="22"/>
          <w:szCs w:val="22"/>
          <w:lang w:val="en-GB" w:eastAsia="en-GB"/>
        </w:rPr>
      </w:pPr>
      <w:r w:rsidRPr="00E428F3">
        <w:rPr>
          <w:rFonts w:ascii="Century Gothic" w:hAnsi="Century Gothic"/>
          <w:sz w:val="22"/>
          <w:szCs w:val="22"/>
          <w:lang w:val="en-GB" w:eastAsia="en-GB"/>
        </w:rPr>
        <w:t>Offering appropriate training in behaviour management, and the impact of special educational needs and disabilities (SEND) and mental health needs on behaviour, to any staff who require it, so they can fulfil their duties set out in this policy</w:t>
      </w:r>
    </w:p>
    <w:p w14:paraId="5F07849C" w14:textId="77777777" w:rsidR="00E428F3" w:rsidRPr="00E428F3" w:rsidRDefault="00E428F3" w:rsidP="009B50F4">
      <w:pPr>
        <w:pStyle w:val="4Bulletedcopyblue"/>
        <w:numPr>
          <w:ilvl w:val="0"/>
          <w:numId w:val="41"/>
        </w:numPr>
        <w:rPr>
          <w:rFonts w:ascii="Century Gothic" w:hAnsi="Century Gothic"/>
          <w:sz w:val="22"/>
          <w:szCs w:val="22"/>
          <w:lang w:val="en-GB" w:eastAsia="en-GB"/>
        </w:rPr>
      </w:pPr>
      <w:r w:rsidRPr="00E428F3">
        <w:rPr>
          <w:rFonts w:ascii="Century Gothic" w:hAnsi="Century Gothic"/>
          <w:sz w:val="22"/>
          <w:szCs w:val="22"/>
          <w:lang w:val="en-GB" w:eastAsia="en-GB"/>
        </w:rPr>
        <w:t>Ensuring this policy works alongside the safeguarding policy to offer pupils both sanctions and support when necessary</w:t>
      </w:r>
    </w:p>
    <w:p w14:paraId="3E7740CB" w14:textId="512C07D6" w:rsidR="00E428F3" w:rsidRPr="00E428F3" w:rsidRDefault="00E428F3" w:rsidP="009B50F4">
      <w:pPr>
        <w:pStyle w:val="4Bulletedcopyblue"/>
        <w:numPr>
          <w:ilvl w:val="0"/>
          <w:numId w:val="41"/>
        </w:numPr>
        <w:rPr>
          <w:rFonts w:ascii="Century Gothic" w:hAnsi="Century Gothic"/>
          <w:sz w:val="22"/>
          <w:szCs w:val="22"/>
          <w:lang w:val="en-GB" w:eastAsia="en-GB"/>
        </w:rPr>
      </w:pPr>
      <w:r w:rsidRPr="00E428F3">
        <w:rPr>
          <w:rFonts w:ascii="Century Gothic" w:hAnsi="Century Gothic"/>
          <w:sz w:val="22"/>
          <w:szCs w:val="22"/>
          <w:lang w:val="en-GB" w:eastAsia="en-GB"/>
        </w:rPr>
        <w:lastRenderedPageBreak/>
        <w:t xml:space="preserve">Ensuring that the data from the behaviour </w:t>
      </w:r>
      <w:r w:rsidR="009E4808">
        <w:rPr>
          <w:rFonts w:ascii="Century Gothic" w:hAnsi="Century Gothic"/>
          <w:sz w:val="22"/>
          <w:szCs w:val="22"/>
          <w:lang w:val="en-GB" w:eastAsia="en-GB"/>
        </w:rPr>
        <w:t>records</w:t>
      </w:r>
      <w:r w:rsidRPr="00E428F3">
        <w:rPr>
          <w:rFonts w:ascii="Century Gothic" w:hAnsi="Century Gothic"/>
          <w:sz w:val="22"/>
          <w:szCs w:val="22"/>
          <w:lang w:val="en-GB" w:eastAsia="en-GB"/>
        </w:rPr>
        <w:t xml:space="preserve"> is reviewed regularly, to make sure that no groups of pupils are being disproportionately impacted by this po</w:t>
      </w:r>
      <w:r w:rsidR="009E4808">
        <w:rPr>
          <w:rFonts w:ascii="Century Gothic" w:hAnsi="Century Gothic"/>
          <w:sz w:val="22"/>
          <w:szCs w:val="22"/>
          <w:lang w:val="en-GB" w:eastAsia="en-GB"/>
        </w:rPr>
        <w:t>licy or the school level procedures outlined in Appendix A.</w:t>
      </w:r>
    </w:p>
    <w:p w14:paraId="7FFD89B4" w14:textId="1D7D4059" w:rsidR="00E428F3" w:rsidRPr="00E428F3" w:rsidRDefault="00E428F3" w:rsidP="00E428F3">
      <w:pPr>
        <w:pStyle w:val="Subhead2"/>
        <w:rPr>
          <w:rFonts w:ascii="Century Gothic" w:hAnsi="Century Gothic"/>
          <w:sz w:val="22"/>
          <w:szCs w:val="22"/>
          <w:lang w:val="en-GB"/>
        </w:rPr>
      </w:pPr>
      <w:r w:rsidRPr="00E428F3">
        <w:rPr>
          <w:rFonts w:ascii="Century Gothic" w:hAnsi="Century Gothic"/>
          <w:sz w:val="22"/>
          <w:szCs w:val="22"/>
          <w:lang w:val="en-GB"/>
        </w:rPr>
        <w:t xml:space="preserve">5.3 Teachers and </w:t>
      </w:r>
      <w:r w:rsidR="00094D32">
        <w:rPr>
          <w:rFonts w:ascii="Century Gothic" w:hAnsi="Century Gothic"/>
          <w:sz w:val="22"/>
          <w:szCs w:val="22"/>
          <w:lang w:val="en-GB"/>
        </w:rPr>
        <w:t>colleagues</w:t>
      </w:r>
    </w:p>
    <w:p w14:paraId="3C98B60D" w14:textId="6678A9C9" w:rsidR="00E428F3" w:rsidRPr="00E428F3" w:rsidRDefault="005E2CB1" w:rsidP="00E428F3">
      <w:pPr>
        <w:pStyle w:val="1bodycopy10pt"/>
        <w:rPr>
          <w:rFonts w:ascii="Century Gothic" w:hAnsi="Century Gothic"/>
          <w:sz w:val="22"/>
          <w:szCs w:val="22"/>
          <w:lang w:val="en-GB"/>
        </w:rPr>
      </w:pPr>
      <w:r>
        <w:rPr>
          <w:rFonts w:ascii="Century Gothic" w:hAnsi="Century Gothic"/>
          <w:sz w:val="22"/>
          <w:szCs w:val="22"/>
          <w:lang w:val="en-GB"/>
        </w:rPr>
        <w:t>Colleagues</w:t>
      </w:r>
      <w:r w:rsidR="00E428F3" w:rsidRPr="00E428F3">
        <w:rPr>
          <w:rFonts w:ascii="Century Gothic" w:hAnsi="Century Gothic"/>
          <w:sz w:val="22"/>
          <w:szCs w:val="22"/>
          <w:lang w:val="en-GB"/>
        </w:rPr>
        <w:t xml:space="preserve"> are responsible for:</w:t>
      </w:r>
    </w:p>
    <w:p w14:paraId="498CEDB5" w14:textId="77777777" w:rsidR="00E428F3" w:rsidRPr="00E428F3" w:rsidRDefault="00E428F3" w:rsidP="009B50F4">
      <w:pPr>
        <w:pStyle w:val="4Bulletedcopyblue"/>
        <w:numPr>
          <w:ilvl w:val="0"/>
          <w:numId w:val="27"/>
        </w:numPr>
        <w:rPr>
          <w:rFonts w:ascii="Century Gothic" w:hAnsi="Century Gothic"/>
          <w:sz w:val="22"/>
          <w:szCs w:val="22"/>
          <w:lang w:val="en-GB" w:eastAsia="en-GB"/>
        </w:rPr>
      </w:pPr>
      <w:r w:rsidRPr="00E428F3">
        <w:rPr>
          <w:rFonts w:ascii="Century Gothic" w:hAnsi="Century Gothic"/>
          <w:sz w:val="22"/>
          <w:szCs w:val="22"/>
          <w:lang w:val="en-GB" w:eastAsia="en-GB"/>
        </w:rPr>
        <w:t>Creating a calm and safe environment for pupils</w:t>
      </w:r>
    </w:p>
    <w:p w14:paraId="3E88228E" w14:textId="77777777" w:rsidR="00E428F3" w:rsidRPr="00E428F3" w:rsidRDefault="00E428F3" w:rsidP="009B50F4">
      <w:pPr>
        <w:pStyle w:val="4Bulletedcopyblue"/>
        <w:numPr>
          <w:ilvl w:val="0"/>
          <w:numId w:val="27"/>
        </w:numPr>
        <w:rPr>
          <w:rFonts w:ascii="Century Gothic" w:hAnsi="Century Gothic"/>
          <w:sz w:val="22"/>
          <w:szCs w:val="22"/>
          <w:lang w:val="en-GB" w:eastAsia="en-GB"/>
        </w:rPr>
      </w:pPr>
      <w:r w:rsidRPr="00E428F3">
        <w:rPr>
          <w:rFonts w:ascii="Century Gothic" w:hAnsi="Century Gothic"/>
          <w:sz w:val="22"/>
          <w:szCs w:val="22"/>
          <w:lang w:val="en-GB" w:eastAsia="en-GB"/>
        </w:rPr>
        <w:t>Establishing and maintaining clear boundaries of acceptable pupil behaviour </w:t>
      </w:r>
    </w:p>
    <w:p w14:paraId="07A26759" w14:textId="77777777" w:rsidR="00E428F3" w:rsidRPr="00E428F3" w:rsidRDefault="00E428F3" w:rsidP="009B50F4">
      <w:pPr>
        <w:pStyle w:val="4Bulletedcopyblue"/>
        <w:numPr>
          <w:ilvl w:val="0"/>
          <w:numId w:val="27"/>
        </w:numPr>
        <w:rPr>
          <w:rFonts w:ascii="Century Gothic" w:hAnsi="Century Gothic"/>
          <w:sz w:val="22"/>
          <w:szCs w:val="22"/>
          <w:lang w:val="en-GB" w:eastAsia="en-GB"/>
        </w:rPr>
      </w:pPr>
      <w:r w:rsidRPr="00E428F3">
        <w:rPr>
          <w:rFonts w:ascii="Century Gothic" w:hAnsi="Century Gothic"/>
          <w:sz w:val="22"/>
          <w:szCs w:val="22"/>
          <w:lang w:val="en-GB" w:eastAsia="en-GB"/>
        </w:rPr>
        <w:t>Implementing the behaviour policy consistently</w:t>
      </w:r>
    </w:p>
    <w:p w14:paraId="7C6378ED" w14:textId="77777777" w:rsidR="00E428F3" w:rsidRPr="00E428F3" w:rsidRDefault="00E428F3" w:rsidP="009B50F4">
      <w:pPr>
        <w:pStyle w:val="4Bulletedcopyblue"/>
        <w:numPr>
          <w:ilvl w:val="0"/>
          <w:numId w:val="27"/>
        </w:numPr>
        <w:rPr>
          <w:rFonts w:ascii="Century Gothic" w:hAnsi="Century Gothic"/>
          <w:sz w:val="22"/>
          <w:szCs w:val="22"/>
          <w:lang w:val="en-GB" w:eastAsia="en-GB"/>
        </w:rPr>
      </w:pPr>
      <w:r w:rsidRPr="00E428F3">
        <w:rPr>
          <w:rFonts w:ascii="Century Gothic" w:hAnsi="Century Gothic"/>
          <w:sz w:val="22"/>
          <w:szCs w:val="22"/>
          <w:lang w:val="en-GB" w:eastAsia="en-GB"/>
        </w:rPr>
        <w:t>Communicating the school’s expectations, routines, values and standards through teaching behaviour and in every interaction with pupils</w:t>
      </w:r>
    </w:p>
    <w:p w14:paraId="0F2313C3" w14:textId="77777777" w:rsidR="00E428F3" w:rsidRPr="00E428F3" w:rsidRDefault="00E428F3" w:rsidP="009B50F4">
      <w:pPr>
        <w:pStyle w:val="4Bulletedcopyblue"/>
        <w:numPr>
          <w:ilvl w:val="0"/>
          <w:numId w:val="27"/>
        </w:numPr>
        <w:rPr>
          <w:rFonts w:ascii="Century Gothic" w:hAnsi="Century Gothic"/>
          <w:sz w:val="22"/>
          <w:szCs w:val="22"/>
          <w:lang w:val="en-GB" w:eastAsia="en-GB"/>
        </w:rPr>
      </w:pPr>
      <w:r w:rsidRPr="00E428F3">
        <w:rPr>
          <w:rFonts w:ascii="Century Gothic" w:hAnsi="Century Gothic"/>
          <w:sz w:val="22"/>
          <w:szCs w:val="22"/>
          <w:lang w:val="en-GB" w:eastAsia="en-GB"/>
        </w:rPr>
        <w:t>Modelling expected behaviour and positive relationships</w:t>
      </w:r>
    </w:p>
    <w:p w14:paraId="4FB9D676" w14:textId="77777777" w:rsidR="00E428F3" w:rsidRPr="00E428F3" w:rsidRDefault="00E428F3" w:rsidP="009B50F4">
      <w:pPr>
        <w:pStyle w:val="4Bulletedcopyblue"/>
        <w:numPr>
          <w:ilvl w:val="0"/>
          <w:numId w:val="27"/>
        </w:numPr>
        <w:rPr>
          <w:rFonts w:ascii="Century Gothic" w:hAnsi="Century Gothic"/>
          <w:sz w:val="22"/>
          <w:szCs w:val="22"/>
          <w:lang w:val="en-GB" w:eastAsia="en-GB"/>
        </w:rPr>
      </w:pPr>
      <w:r w:rsidRPr="00E428F3">
        <w:rPr>
          <w:rFonts w:ascii="Century Gothic" w:hAnsi="Century Gothic"/>
          <w:sz w:val="22"/>
          <w:szCs w:val="22"/>
          <w:lang w:val="en-GB" w:eastAsia="en-GB"/>
        </w:rPr>
        <w:t>Providing a personalised approach to the specific behavioural needs of particular pupils</w:t>
      </w:r>
    </w:p>
    <w:p w14:paraId="276556AB" w14:textId="5DCD8C7A" w:rsidR="00E428F3" w:rsidRPr="00E428F3" w:rsidRDefault="00E428F3" w:rsidP="009B50F4">
      <w:pPr>
        <w:pStyle w:val="4Bulletedcopyblue"/>
        <w:numPr>
          <w:ilvl w:val="0"/>
          <w:numId w:val="27"/>
        </w:numPr>
        <w:rPr>
          <w:rFonts w:ascii="Century Gothic" w:eastAsia="Times New Roman" w:hAnsi="Century Gothic" w:cs="Times New Roman"/>
          <w:sz w:val="22"/>
          <w:szCs w:val="22"/>
          <w:lang w:val="en-GB" w:eastAsia="en-GB"/>
        </w:rPr>
      </w:pPr>
      <w:r w:rsidRPr="00E428F3">
        <w:rPr>
          <w:rFonts w:ascii="Century Gothic" w:hAnsi="Century Gothic"/>
          <w:sz w:val="22"/>
          <w:szCs w:val="22"/>
          <w:lang w:val="en-GB" w:eastAsia="en-GB"/>
        </w:rPr>
        <w:t xml:space="preserve">Considering their own behaviour on the school culture and how they can uphold school rules and expectations </w:t>
      </w:r>
      <w:r w:rsidR="005C57B9">
        <w:rPr>
          <w:rFonts w:ascii="Century Gothic" w:hAnsi="Century Gothic"/>
          <w:sz w:val="22"/>
          <w:szCs w:val="22"/>
          <w:lang w:val="en-GB" w:eastAsia="en-GB"/>
        </w:rPr>
        <w:t xml:space="preserve">. The Trust </w:t>
      </w:r>
      <w:r w:rsidR="00F962DA">
        <w:rPr>
          <w:rFonts w:ascii="Century Gothic" w:hAnsi="Century Gothic"/>
          <w:sz w:val="22"/>
          <w:szCs w:val="22"/>
          <w:lang w:val="en-GB" w:eastAsia="en-GB"/>
        </w:rPr>
        <w:t>Code of Co</w:t>
      </w:r>
      <w:r w:rsidR="005C57B9">
        <w:rPr>
          <w:rFonts w:ascii="Century Gothic" w:hAnsi="Century Gothic"/>
          <w:sz w:val="22"/>
          <w:szCs w:val="22"/>
          <w:lang w:val="en-GB" w:eastAsia="en-GB"/>
        </w:rPr>
        <w:t>nduct and Colleague Handbook should be read alongside this policy</w:t>
      </w:r>
    </w:p>
    <w:p w14:paraId="75BAA3E0" w14:textId="2E91F825" w:rsidR="00E428F3" w:rsidRPr="00E428F3" w:rsidRDefault="00E428F3" w:rsidP="009B50F4">
      <w:pPr>
        <w:pStyle w:val="4Bulletedcopyblue"/>
        <w:numPr>
          <w:ilvl w:val="0"/>
          <w:numId w:val="27"/>
        </w:numPr>
        <w:rPr>
          <w:rFonts w:ascii="Century Gothic" w:hAnsi="Century Gothic"/>
          <w:sz w:val="22"/>
          <w:szCs w:val="22"/>
          <w:lang w:val="en-GB"/>
        </w:rPr>
      </w:pPr>
      <w:r w:rsidRPr="00E428F3">
        <w:rPr>
          <w:rFonts w:ascii="Century Gothic" w:hAnsi="Century Gothic"/>
          <w:sz w:val="22"/>
          <w:szCs w:val="22"/>
          <w:lang w:val="en-GB" w:eastAsia="en-GB"/>
        </w:rPr>
        <w:t> Recording behaviour incidents promptly</w:t>
      </w:r>
      <w:r w:rsidR="005E2CB1">
        <w:rPr>
          <w:rFonts w:ascii="Century Gothic" w:hAnsi="Century Gothic"/>
          <w:sz w:val="22"/>
          <w:szCs w:val="22"/>
          <w:lang w:val="en-GB" w:eastAsia="en-GB"/>
        </w:rPr>
        <w:t xml:space="preserve"> </w:t>
      </w:r>
      <w:r w:rsidR="003A177C">
        <w:rPr>
          <w:rFonts w:ascii="Century Gothic" w:hAnsi="Century Gothic"/>
          <w:sz w:val="22"/>
          <w:szCs w:val="22"/>
          <w:lang w:val="en-GB" w:eastAsia="en-GB"/>
        </w:rPr>
        <w:t>using the school level systems outlined in Appendix A</w:t>
      </w:r>
    </w:p>
    <w:p w14:paraId="142DCCB4" w14:textId="77777777" w:rsidR="00E428F3" w:rsidRPr="00E428F3" w:rsidRDefault="00E428F3" w:rsidP="009B50F4">
      <w:pPr>
        <w:pStyle w:val="4Bulletedcopyblue"/>
        <w:numPr>
          <w:ilvl w:val="0"/>
          <w:numId w:val="27"/>
        </w:numPr>
        <w:rPr>
          <w:rFonts w:ascii="Century Gothic" w:eastAsia="Times New Roman" w:hAnsi="Century Gothic" w:cs="Times New Roman"/>
          <w:sz w:val="22"/>
          <w:szCs w:val="22"/>
          <w:lang w:val="en-GB" w:eastAsia="en-GB"/>
        </w:rPr>
      </w:pPr>
      <w:r w:rsidRPr="00E428F3">
        <w:rPr>
          <w:rFonts w:ascii="Century Gothic" w:hAnsi="Century Gothic"/>
          <w:sz w:val="22"/>
          <w:szCs w:val="22"/>
          <w:lang w:val="en-GB" w:eastAsia="en-GB"/>
        </w:rPr>
        <w:t>Challenging pupils to meet the school’s expectations</w:t>
      </w:r>
    </w:p>
    <w:p w14:paraId="3C12C053" w14:textId="7C048F61" w:rsidR="00E428F3" w:rsidRPr="00E428F3" w:rsidRDefault="00E428F3" w:rsidP="00E428F3">
      <w:pPr>
        <w:pStyle w:val="4Bulletedcopyblue"/>
        <w:rPr>
          <w:rFonts w:ascii="Century Gothic" w:hAnsi="Century Gothic"/>
          <w:sz w:val="22"/>
          <w:szCs w:val="22"/>
          <w:lang w:val="en-GB"/>
        </w:rPr>
      </w:pPr>
      <w:r w:rsidRPr="00E428F3">
        <w:rPr>
          <w:rFonts w:ascii="Century Gothic" w:hAnsi="Century Gothic"/>
          <w:sz w:val="22"/>
          <w:szCs w:val="22"/>
          <w:lang w:val="en-GB"/>
        </w:rPr>
        <w:t xml:space="preserve">The senior leadership team (SLT) will support </w:t>
      </w:r>
      <w:r w:rsidR="005C57B9">
        <w:rPr>
          <w:rFonts w:ascii="Century Gothic" w:hAnsi="Century Gothic"/>
          <w:sz w:val="22"/>
          <w:szCs w:val="22"/>
          <w:lang w:val="en-GB"/>
        </w:rPr>
        <w:t>colleagues</w:t>
      </w:r>
      <w:r w:rsidRPr="00E428F3">
        <w:rPr>
          <w:rFonts w:ascii="Century Gothic" w:hAnsi="Century Gothic"/>
          <w:sz w:val="22"/>
          <w:szCs w:val="22"/>
          <w:lang w:val="en-GB"/>
        </w:rPr>
        <w:t xml:space="preserve"> in responding to behaviour incidents. </w:t>
      </w:r>
    </w:p>
    <w:p w14:paraId="36690D10" w14:textId="77777777" w:rsidR="00E428F3" w:rsidRPr="00E428F3" w:rsidRDefault="00E428F3" w:rsidP="00E428F3">
      <w:pPr>
        <w:pStyle w:val="Subhead2"/>
        <w:rPr>
          <w:rFonts w:ascii="Century Gothic" w:hAnsi="Century Gothic"/>
          <w:sz w:val="22"/>
          <w:szCs w:val="22"/>
          <w:lang w:val="en-GB"/>
        </w:rPr>
      </w:pPr>
      <w:r w:rsidRPr="00E428F3">
        <w:rPr>
          <w:rFonts w:ascii="Century Gothic" w:hAnsi="Century Gothic"/>
          <w:sz w:val="22"/>
          <w:szCs w:val="22"/>
          <w:lang w:val="en-GB"/>
        </w:rPr>
        <w:t>5.4 Parents and carers</w:t>
      </w:r>
    </w:p>
    <w:p w14:paraId="772701A4" w14:textId="77777777" w:rsidR="00E428F3" w:rsidRPr="00E428F3" w:rsidRDefault="00E428F3" w:rsidP="00E428F3">
      <w:pPr>
        <w:pStyle w:val="1bodycopy10pt"/>
        <w:rPr>
          <w:rFonts w:ascii="Century Gothic" w:hAnsi="Century Gothic"/>
          <w:sz w:val="22"/>
          <w:szCs w:val="22"/>
          <w:lang w:val="en-GB"/>
        </w:rPr>
      </w:pPr>
      <w:r w:rsidRPr="00E428F3">
        <w:rPr>
          <w:rFonts w:ascii="Century Gothic" w:hAnsi="Century Gothic"/>
          <w:sz w:val="22"/>
          <w:szCs w:val="22"/>
          <w:lang w:val="en-GB"/>
        </w:rPr>
        <w:t>Parents and carers, where possible, should:</w:t>
      </w:r>
    </w:p>
    <w:p w14:paraId="2E76E0D2" w14:textId="7BC79AC3" w:rsidR="00E428F3" w:rsidRPr="00E428F3" w:rsidRDefault="00E428F3" w:rsidP="009B50F4">
      <w:pPr>
        <w:pStyle w:val="4Bulletedcopyblue"/>
        <w:numPr>
          <w:ilvl w:val="0"/>
          <w:numId w:val="28"/>
        </w:numPr>
        <w:rPr>
          <w:rFonts w:ascii="Century Gothic" w:hAnsi="Century Gothic"/>
          <w:sz w:val="22"/>
          <w:szCs w:val="22"/>
          <w:lang w:val="en-GB" w:eastAsia="en-GB"/>
        </w:rPr>
      </w:pPr>
      <w:r w:rsidRPr="00E428F3">
        <w:rPr>
          <w:rFonts w:ascii="Century Gothic" w:hAnsi="Century Gothic"/>
          <w:sz w:val="22"/>
          <w:szCs w:val="22"/>
          <w:lang w:val="en-GB" w:eastAsia="en-GB"/>
        </w:rPr>
        <w:t>Get to know the school</w:t>
      </w:r>
      <w:r w:rsidR="000744FE">
        <w:rPr>
          <w:rFonts w:ascii="Century Gothic" w:hAnsi="Century Gothic"/>
          <w:sz w:val="22"/>
          <w:szCs w:val="22"/>
          <w:lang w:val="en-GB" w:eastAsia="en-GB"/>
        </w:rPr>
        <w:t xml:space="preserve"> level </w:t>
      </w:r>
      <w:r w:rsidRPr="00E428F3">
        <w:rPr>
          <w:rFonts w:ascii="Century Gothic" w:hAnsi="Century Gothic"/>
          <w:sz w:val="22"/>
          <w:szCs w:val="22"/>
          <w:lang w:val="en-GB" w:eastAsia="en-GB"/>
        </w:rPr>
        <w:t xml:space="preserve">behaviour </w:t>
      </w:r>
      <w:r w:rsidR="000744FE">
        <w:rPr>
          <w:rFonts w:ascii="Century Gothic" w:hAnsi="Century Gothic"/>
          <w:sz w:val="22"/>
          <w:szCs w:val="22"/>
          <w:lang w:val="en-GB" w:eastAsia="en-GB"/>
        </w:rPr>
        <w:t>procedures outlined in Appendix A</w:t>
      </w:r>
      <w:r w:rsidRPr="00E428F3">
        <w:rPr>
          <w:rFonts w:ascii="Century Gothic" w:hAnsi="Century Gothic"/>
          <w:sz w:val="22"/>
          <w:szCs w:val="22"/>
          <w:lang w:val="en-GB" w:eastAsia="en-GB"/>
        </w:rPr>
        <w:t xml:space="preserve"> and reinforce it at home where appropriate </w:t>
      </w:r>
    </w:p>
    <w:p w14:paraId="219BB5E0" w14:textId="4B521248" w:rsidR="00E428F3" w:rsidRPr="00E428F3" w:rsidRDefault="00E428F3" w:rsidP="009B50F4">
      <w:pPr>
        <w:pStyle w:val="4Bulletedcopyblue"/>
        <w:numPr>
          <w:ilvl w:val="0"/>
          <w:numId w:val="28"/>
        </w:numPr>
        <w:rPr>
          <w:rFonts w:ascii="Century Gothic" w:hAnsi="Century Gothic"/>
          <w:sz w:val="22"/>
          <w:szCs w:val="22"/>
          <w:lang w:val="en-GB" w:eastAsia="en-GB"/>
        </w:rPr>
      </w:pPr>
      <w:r w:rsidRPr="00E428F3">
        <w:rPr>
          <w:rFonts w:ascii="Century Gothic" w:hAnsi="Century Gothic"/>
          <w:sz w:val="22"/>
          <w:szCs w:val="22"/>
          <w:lang w:val="en-GB" w:eastAsia="en-GB"/>
        </w:rPr>
        <w:t>Support their child in adhering to the school</w:t>
      </w:r>
      <w:r w:rsidR="000744FE">
        <w:rPr>
          <w:rFonts w:ascii="Century Gothic" w:hAnsi="Century Gothic"/>
          <w:sz w:val="22"/>
          <w:szCs w:val="22"/>
          <w:lang w:val="en-GB" w:eastAsia="en-GB"/>
        </w:rPr>
        <w:t xml:space="preserve"> level behaviour procedures</w:t>
      </w:r>
    </w:p>
    <w:p w14:paraId="6D9D2731" w14:textId="77777777" w:rsidR="00E428F3" w:rsidRPr="00E428F3" w:rsidRDefault="00E428F3" w:rsidP="009B50F4">
      <w:pPr>
        <w:pStyle w:val="4Bulletedcopyblue"/>
        <w:numPr>
          <w:ilvl w:val="0"/>
          <w:numId w:val="28"/>
        </w:numPr>
        <w:rPr>
          <w:rFonts w:ascii="Century Gothic" w:hAnsi="Century Gothic"/>
          <w:sz w:val="22"/>
          <w:szCs w:val="22"/>
          <w:lang w:val="en-GB" w:eastAsia="en-GB"/>
        </w:rPr>
      </w:pPr>
      <w:r w:rsidRPr="00E428F3">
        <w:rPr>
          <w:rFonts w:ascii="Century Gothic" w:hAnsi="Century Gothic"/>
          <w:sz w:val="22"/>
          <w:szCs w:val="22"/>
          <w:lang w:val="en-GB" w:eastAsia="en-GB"/>
        </w:rPr>
        <w:t>Inform the school of any changes in circumstances that may affect their child’s behaviour</w:t>
      </w:r>
    </w:p>
    <w:p w14:paraId="40F57451" w14:textId="77777777" w:rsidR="00E428F3" w:rsidRPr="00E428F3" w:rsidRDefault="00E428F3" w:rsidP="009B50F4">
      <w:pPr>
        <w:pStyle w:val="4Bulletedcopyblue"/>
        <w:numPr>
          <w:ilvl w:val="0"/>
          <w:numId w:val="28"/>
        </w:numPr>
        <w:rPr>
          <w:rFonts w:ascii="Century Gothic" w:hAnsi="Century Gothic"/>
          <w:sz w:val="22"/>
          <w:szCs w:val="22"/>
          <w:lang w:val="en-GB" w:eastAsia="en-GB"/>
        </w:rPr>
      </w:pPr>
      <w:r w:rsidRPr="00E428F3">
        <w:rPr>
          <w:rFonts w:ascii="Century Gothic" w:hAnsi="Century Gothic"/>
          <w:sz w:val="22"/>
          <w:szCs w:val="22"/>
          <w:lang w:val="en-GB" w:eastAsia="en-GB"/>
        </w:rPr>
        <w:t>Discuss any behavioural concerns with the class teacher promptly</w:t>
      </w:r>
    </w:p>
    <w:p w14:paraId="237C2876" w14:textId="77777777" w:rsidR="00E428F3" w:rsidRPr="00E428F3" w:rsidRDefault="00E428F3" w:rsidP="009B50F4">
      <w:pPr>
        <w:pStyle w:val="4Bulletedcopyblue"/>
        <w:numPr>
          <w:ilvl w:val="0"/>
          <w:numId w:val="28"/>
        </w:numPr>
        <w:rPr>
          <w:rFonts w:ascii="Century Gothic" w:hAnsi="Century Gothic"/>
          <w:sz w:val="22"/>
          <w:szCs w:val="22"/>
          <w:lang w:val="en-GB" w:eastAsia="en-GB"/>
        </w:rPr>
      </w:pPr>
      <w:r w:rsidRPr="00E428F3">
        <w:rPr>
          <w:rFonts w:ascii="Century Gothic" w:hAnsi="Century Gothic"/>
          <w:sz w:val="22"/>
          <w:szCs w:val="22"/>
          <w:lang w:val="en-GB" w:eastAsia="en-GB"/>
        </w:rPr>
        <w:t>Take part in any pastoral work following misbehaviour (for example: attending reviews of specific behaviour interventions)</w:t>
      </w:r>
    </w:p>
    <w:p w14:paraId="6D28F2F5" w14:textId="77777777" w:rsidR="00E428F3" w:rsidRPr="00E428F3" w:rsidRDefault="00E428F3" w:rsidP="009B50F4">
      <w:pPr>
        <w:pStyle w:val="4Bulletedcopyblue"/>
        <w:numPr>
          <w:ilvl w:val="0"/>
          <w:numId w:val="28"/>
        </w:numPr>
        <w:rPr>
          <w:rFonts w:ascii="Century Gothic" w:hAnsi="Century Gothic"/>
          <w:sz w:val="22"/>
          <w:szCs w:val="22"/>
          <w:lang w:val="en-GB" w:eastAsia="en-GB"/>
        </w:rPr>
      </w:pPr>
      <w:r w:rsidRPr="00E428F3">
        <w:rPr>
          <w:rFonts w:ascii="Century Gothic" w:hAnsi="Century Gothic"/>
          <w:sz w:val="22"/>
          <w:szCs w:val="22"/>
          <w:lang w:val="en-GB" w:eastAsia="en-GB"/>
        </w:rPr>
        <w:t>Raise any concerns about the management of behaviour with the school directly, whilst continuing to work in partnership with the school</w:t>
      </w:r>
    </w:p>
    <w:p w14:paraId="56FD94C4" w14:textId="77777777" w:rsidR="00E428F3" w:rsidRPr="00E428F3" w:rsidRDefault="00E428F3" w:rsidP="009B50F4">
      <w:pPr>
        <w:pStyle w:val="4Bulletedcopyblue"/>
        <w:numPr>
          <w:ilvl w:val="0"/>
          <w:numId w:val="28"/>
        </w:numPr>
        <w:rPr>
          <w:rFonts w:ascii="Century Gothic" w:hAnsi="Century Gothic"/>
          <w:sz w:val="22"/>
          <w:szCs w:val="22"/>
          <w:lang w:val="en-GB" w:eastAsia="en-GB"/>
        </w:rPr>
      </w:pPr>
      <w:r w:rsidRPr="00E428F3">
        <w:rPr>
          <w:rFonts w:ascii="Century Gothic" w:hAnsi="Century Gothic"/>
          <w:sz w:val="22"/>
          <w:szCs w:val="22"/>
          <w:lang w:val="en-GB" w:eastAsia="en-GB"/>
        </w:rPr>
        <w:t>Take part in the life of the school and its culture</w:t>
      </w:r>
    </w:p>
    <w:p w14:paraId="59411578" w14:textId="03795F13" w:rsidR="00E428F3" w:rsidRPr="00E428F3" w:rsidRDefault="00E428F3" w:rsidP="00E428F3">
      <w:pPr>
        <w:pStyle w:val="1bodycopy10pt"/>
        <w:rPr>
          <w:rFonts w:ascii="Century Gothic" w:hAnsi="Century Gothic"/>
          <w:sz w:val="22"/>
          <w:szCs w:val="22"/>
          <w:lang w:val="en-GB" w:eastAsia="en-GB"/>
        </w:rPr>
      </w:pPr>
      <w:r w:rsidRPr="00E428F3">
        <w:rPr>
          <w:rFonts w:ascii="Century Gothic" w:hAnsi="Century Gothic"/>
          <w:sz w:val="22"/>
          <w:szCs w:val="22"/>
          <w:lang w:val="en-GB" w:eastAsia="en-GB"/>
        </w:rPr>
        <w:t>The school will endeavour to build a positive relationship with parents and carers by keeping them informed about developments in their child's behaviour and the school</w:t>
      </w:r>
      <w:r w:rsidR="00882AE1">
        <w:rPr>
          <w:rFonts w:ascii="Century Gothic" w:hAnsi="Century Gothic"/>
          <w:sz w:val="22"/>
          <w:szCs w:val="22"/>
          <w:lang w:val="en-GB" w:eastAsia="en-GB"/>
        </w:rPr>
        <w:t xml:space="preserve"> level procedures</w:t>
      </w:r>
      <w:r w:rsidRPr="00E428F3">
        <w:rPr>
          <w:rFonts w:ascii="Century Gothic" w:hAnsi="Century Gothic"/>
          <w:sz w:val="22"/>
          <w:szCs w:val="22"/>
          <w:lang w:val="en-GB" w:eastAsia="en-GB"/>
        </w:rPr>
        <w:t>, and working in collaboration with them to tackle behavioural issues.</w:t>
      </w:r>
    </w:p>
    <w:p w14:paraId="30E17682" w14:textId="77777777" w:rsidR="00E428F3" w:rsidRPr="00E428F3" w:rsidRDefault="00E428F3" w:rsidP="00E428F3">
      <w:pPr>
        <w:pStyle w:val="Subhead2"/>
        <w:rPr>
          <w:rFonts w:ascii="Century Gothic" w:hAnsi="Century Gothic"/>
          <w:sz w:val="22"/>
          <w:szCs w:val="22"/>
          <w:lang w:val="en-GB" w:eastAsia="en-GB"/>
        </w:rPr>
      </w:pPr>
      <w:r w:rsidRPr="00E428F3">
        <w:rPr>
          <w:rFonts w:ascii="Century Gothic" w:hAnsi="Century Gothic"/>
          <w:sz w:val="22"/>
          <w:szCs w:val="22"/>
          <w:lang w:val="en-GB" w:eastAsia="en-GB"/>
        </w:rPr>
        <w:t> 5.5 Pupils </w:t>
      </w:r>
    </w:p>
    <w:p w14:paraId="548C31DE" w14:textId="77777777" w:rsidR="00E428F3" w:rsidRPr="00E428F3" w:rsidRDefault="00E428F3" w:rsidP="00E428F3">
      <w:pPr>
        <w:pStyle w:val="1bodycopy10pt"/>
        <w:rPr>
          <w:rFonts w:ascii="Century Gothic" w:hAnsi="Century Gothic"/>
          <w:sz w:val="22"/>
          <w:szCs w:val="22"/>
          <w:lang w:val="en-GB" w:eastAsia="en-GB"/>
        </w:rPr>
      </w:pPr>
      <w:r w:rsidRPr="00E428F3">
        <w:rPr>
          <w:rFonts w:ascii="Century Gothic" w:hAnsi="Century Gothic"/>
          <w:sz w:val="22"/>
          <w:szCs w:val="22"/>
          <w:lang w:val="en-GB" w:eastAsia="en-GB"/>
        </w:rPr>
        <w:lastRenderedPageBreak/>
        <w:t>Pupils will be made aware of the following during their induction into the behaviour culture:</w:t>
      </w:r>
    </w:p>
    <w:p w14:paraId="2161E6EB" w14:textId="77777777" w:rsidR="00E428F3" w:rsidRPr="00E428F3" w:rsidRDefault="00E428F3" w:rsidP="009B50F4">
      <w:pPr>
        <w:numPr>
          <w:ilvl w:val="0"/>
          <w:numId w:val="29"/>
        </w:numPr>
        <w:spacing w:after="120" w:line="240" w:lineRule="auto"/>
        <w:jc w:val="left"/>
        <w:rPr>
          <w:rFonts w:ascii="Century Gothic" w:eastAsia="Times New Roman" w:hAnsi="Century Gothic"/>
        </w:rPr>
      </w:pPr>
      <w:r w:rsidRPr="00E428F3">
        <w:rPr>
          <w:rFonts w:ascii="Century Gothic" w:hAnsi="Century Gothic"/>
        </w:rPr>
        <w:t>The expected standard of behaviour they should be displaying at school</w:t>
      </w:r>
    </w:p>
    <w:p w14:paraId="43E493F9" w14:textId="620B008D" w:rsidR="00E428F3" w:rsidRPr="00E428F3" w:rsidRDefault="00E428F3" w:rsidP="009B50F4">
      <w:pPr>
        <w:numPr>
          <w:ilvl w:val="0"/>
          <w:numId w:val="29"/>
        </w:numPr>
        <w:spacing w:after="120" w:line="240" w:lineRule="auto"/>
        <w:jc w:val="left"/>
        <w:rPr>
          <w:rFonts w:ascii="Century Gothic" w:eastAsia="Times New Roman" w:hAnsi="Century Gothic"/>
        </w:rPr>
      </w:pPr>
      <w:r w:rsidRPr="00E428F3">
        <w:rPr>
          <w:rFonts w:ascii="Century Gothic" w:hAnsi="Century Gothic"/>
        </w:rPr>
        <w:t>That they have a duty to follow the</w:t>
      </w:r>
      <w:r w:rsidR="000E69EA">
        <w:rPr>
          <w:rFonts w:ascii="Century Gothic" w:hAnsi="Century Gothic"/>
        </w:rPr>
        <w:t xml:space="preserve"> school level procedures outlined in Appendix A</w:t>
      </w:r>
    </w:p>
    <w:p w14:paraId="330D7FB0" w14:textId="77777777" w:rsidR="00E428F3" w:rsidRPr="00E428F3" w:rsidRDefault="00E428F3" w:rsidP="009B50F4">
      <w:pPr>
        <w:pStyle w:val="4Bulletedcopyblue"/>
        <w:numPr>
          <w:ilvl w:val="0"/>
          <w:numId w:val="29"/>
        </w:numPr>
        <w:rPr>
          <w:rFonts w:ascii="Century Gothic" w:hAnsi="Century Gothic"/>
          <w:sz w:val="22"/>
          <w:szCs w:val="22"/>
          <w:lang w:val="en-GB" w:eastAsia="en-GB"/>
        </w:rPr>
      </w:pPr>
      <w:r w:rsidRPr="00E428F3">
        <w:rPr>
          <w:rFonts w:ascii="Century Gothic" w:hAnsi="Century Gothic"/>
          <w:sz w:val="22"/>
          <w:szCs w:val="22"/>
          <w:lang w:val="en-GB" w:eastAsia="en-GB"/>
        </w:rPr>
        <w:t>The school’s key rules and routines</w:t>
      </w:r>
    </w:p>
    <w:p w14:paraId="27E860AD" w14:textId="77777777" w:rsidR="00E428F3" w:rsidRPr="00E428F3" w:rsidRDefault="00E428F3" w:rsidP="009B50F4">
      <w:pPr>
        <w:pStyle w:val="4Bulletedcopyblue"/>
        <w:numPr>
          <w:ilvl w:val="0"/>
          <w:numId w:val="29"/>
        </w:numPr>
        <w:rPr>
          <w:rFonts w:ascii="Century Gothic" w:hAnsi="Century Gothic"/>
          <w:sz w:val="22"/>
          <w:szCs w:val="22"/>
          <w:lang w:val="en-GB" w:eastAsia="en-GB"/>
        </w:rPr>
      </w:pPr>
      <w:r w:rsidRPr="00E428F3">
        <w:rPr>
          <w:rFonts w:ascii="Century Gothic" w:hAnsi="Century Gothic"/>
          <w:sz w:val="22"/>
          <w:szCs w:val="22"/>
          <w:lang w:val="en-GB" w:eastAsia="en-GB"/>
        </w:rPr>
        <w:t>The rewards they can earn for meeting the behaviour standard, and the consequences they will face if they don’t meet the standard</w:t>
      </w:r>
    </w:p>
    <w:p w14:paraId="18D1893E" w14:textId="77777777" w:rsidR="00E428F3" w:rsidRPr="00E428F3" w:rsidRDefault="00E428F3" w:rsidP="009B50F4">
      <w:pPr>
        <w:pStyle w:val="4Bulletedcopyblue"/>
        <w:numPr>
          <w:ilvl w:val="0"/>
          <w:numId w:val="29"/>
        </w:numPr>
        <w:rPr>
          <w:rFonts w:ascii="Century Gothic" w:hAnsi="Century Gothic"/>
          <w:sz w:val="22"/>
          <w:szCs w:val="22"/>
          <w:lang w:val="en-GB" w:eastAsia="en-GB"/>
        </w:rPr>
      </w:pPr>
      <w:r w:rsidRPr="00E428F3">
        <w:rPr>
          <w:rFonts w:ascii="Century Gothic" w:hAnsi="Century Gothic"/>
          <w:sz w:val="22"/>
          <w:szCs w:val="22"/>
          <w:lang w:val="en-GB" w:eastAsia="en-GB"/>
        </w:rPr>
        <w:t>The pastoral support that is available to them to help them meet the behavioural standards</w:t>
      </w:r>
    </w:p>
    <w:p w14:paraId="398AD26F" w14:textId="77777777" w:rsidR="00E428F3" w:rsidRPr="00E428F3" w:rsidRDefault="00E428F3" w:rsidP="00E428F3">
      <w:pPr>
        <w:pStyle w:val="4Bulletedcopyblue"/>
        <w:rPr>
          <w:rFonts w:ascii="Century Gothic" w:hAnsi="Century Gothic"/>
          <w:sz w:val="22"/>
          <w:szCs w:val="22"/>
          <w:lang w:val="en-GB" w:eastAsia="en-GB"/>
        </w:rPr>
      </w:pPr>
      <w:r w:rsidRPr="00E428F3">
        <w:rPr>
          <w:rFonts w:ascii="Century Gothic" w:hAnsi="Century Gothic"/>
          <w:sz w:val="22"/>
          <w:szCs w:val="22"/>
          <w:lang w:val="en-GB" w:eastAsia="en-GB"/>
        </w:rPr>
        <w:t>Pupils will be supported to meet the behaviour standards and will be provided with repeated induction sessions wherever appropriate.</w:t>
      </w:r>
    </w:p>
    <w:p w14:paraId="1DB7CE08" w14:textId="77777777" w:rsidR="00E428F3" w:rsidRPr="00E428F3" w:rsidRDefault="00E428F3" w:rsidP="00E428F3">
      <w:pPr>
        <w:pStyle w:val="4Bulletedcopyblue"/>
        <w:rPr>
          <w:rFonts w:ascii="Century Gothic" w:hAnsi="Century Gothic"/>
          <w:sz w:val="22"/>
          <w:szCs w:val="22"/>
          <w:lang w:val="en-GB" w:eastAsia="en-GB"/>
        </w:rPr>
      </w:pPr>
      <w:r w:rsidRPr="00E428F3">
        <w:rPr>
          <w:rFonts w:ascii="Century Gothic" w:hAnsi="Century Gothic"/>
          <w:sz w:val="22"/>
          <w:szCs w:val="22"/>
          <w:lang w:val="en-GB" w:eastAsia="en-GB"/>
        </w:rPr>
        <w:t>Pupils will be supported to develop an understanding of the school’s behaviour policy and wider culture.</w:t>
      </w:r>
    </w:p>
    <w:p w14:paraId="2F67DD5A" w14:textId="77777777" w:rsidR="00E428F3" w:rsidRPr="00E428F3" w:rsidRDefault="00E428F3" w:rsidP="00E428F3">
      <w:pPr>
        <w:pStyle w:val="4Bulletedcopyblue"/>
        <w:rPr>
          <w:rFonts w:ascii="Century Gothic" w:hAnsi="Century Gothic"/>
          <w:sz w:val="22"/>
          <w:szCs w:val="22"/>
          <w:lang w:val="en-GB"/>
        </w:rPr>
      </w:pPr>
      <w:r w:rsidRPr="00E428F3">
        <w:rPr>
          <w:rFonts w:ascii="Century Gothic" w:hAnsi="Century Gothic"/>
          <w:sz w:val="22"/>
          <w:szCs w:val="22"/>
          <w:lang w:val="en-GB" w:eastAsia="en-GB"/>
        </w:rPr>
        <w:t xml:space="preserve">Pupils will be asked to give feedback on their </w:t>
      </w:r>
      <w:r w:rsidRPr="00E428F3">
        <w:rPr>
          <w:rFonts w:ascii="Century Gothic" w:hAnsi="Century Gothic"/>
          <w:sz w:val="22"/>
          <w:szCs w:val="22"/>
          <w:lang w:val="en-GB"/>
        </w:rPr>
        <w:t>experience of the behaviour culture to support the evaluation, improvement and implementation of the behaviour policy.</w:t>
      </w:r>
    </w:p>
    <w:p w14:paraId="3EA3945F" w14:textId="0F8B3B0D" w:rsidR="00E428F3" w:rsidRDefault="00E428F3" w:rsidP="00E428F3">
      <w:pPr>
        <w:pStyle w:val="4Bulletedcopyblue"/>
        <w:rPr>
          <w:rFonts w:ascii="Century Gothic" w:hAnsi="Century Gothic"/>
          <w:sz w:val="22"/>
          <w:szCs w:val="22"/>
          <w:lang w:val="en-GB" w:eastAsia="en-GB"/>
        </w:rPr>
      </w:pPr>
      <w:r w:rsidRPr="00E428F3">
        <w:rPr>
          <w:rFonts w:ascii="Century Gothic" w:hAnsi="Century Gothic"/>
          <w:sz w:val="22"/>
          <w:szCs w:val="22"/>
          <w:lang w:val="en-GB" w:eastAsia="en-GB"/>
        </w:rPr>
        <w:t xml:space="preserve">Extra support and induction will be provided for pupils who are mid-phase </w:t>
      </w:r>
      <w:r w:rsidR="0067766D">
        <w:rPr>
          <w:rFonts w:ascii="Century Gothic" w:hAnsi="Century Gothic"/>
          <w:sz w:val="22"/>
          <w:szCs w:val="22"/>
          <w:lang w:val="en-GB" w:eastAsia="en-GB"/>
        </w:rPr>
        <w:t xml:space="preserve">or mid-year </w:t>
      </w:r>
      <w:r w:rsidRPr="00E428F3">
        <w:rPr>
          <w:rFonts w:ascii="Century Gothic" w:hAnsi="Century Gothic"/>
          <w:sz w:val="22"/>
          <w:szCs w:val="22"/>
          <w:lang w:val="en-GB" w:eastAsia="en-GB"/>
        </w:rPr>
        <w:t>arrivals.</w:t>
      </w:r>
    </w:p>
    <w:p w14:paraId="6B651D97" w14:textId="212D08B8" w:rsidR="00D16D7C" w:rsidRDefault="00D16D7C" w:rsidP="00E428F3">
      <w:pPr>
        <w:pStyle w:val="4Bulletedcopyblue"/>
        <w:rPr>
          <w:rFonts w:ascii="Century Gothic" w:hAnsi="Century Gothic"/>
          <w:sz w:val="22"/>
          <w:szCs w:val="22"/>
          <w:lang w:val="en-GB" w:eastAsia="en-GB"/>
        </w:rPr>
      </w:pPr>
    </w:p>
    <w:p w14:paraId="57B42CAC" w14:textId="0AD9241C" w:rsidR="00D16D7C" w:rsidRDefault="00D16D7C" w:rsidP="009B50F4">
      <w:pPr>
        <w:pStyle w:val="4Bulletedcopyblue"/>
        <w:numPr>
          <w:ilvl w:val="0"/>
          <w:numId w:val="4"/>
        </w:numPr>
        <w:rPr>
          <w:rFonts w:ascii="Century Gothic" w:hAnsi="Century Gothic"/>
          <w:b/>
          <w:bCs/>
          <w:sz w:val="22"/>
          <w:szCs w:val="22"/>
          <w:lang w:val="en-GB" w:eastAsia="en-GB"/>
        </w:rPr>
      </w:pPr>
      <w:bookmarkStart w:id="6" w:name="Responding"/>
      <w:r>
        <w:rPr>
          <w:rFonts w:ascii="Century Gothic" w:hAnsi="Century Gothic"/>
          <w:b/>
          <w:bCs/>
          <w:sz w:val="22"/>
          <w:szCs w:val="22"/>
          <w:lang w:val="en-GB" w:eastAsia="en-GB"/>
        </w:rPr>
        <w:t>Responding to behaviour</w:t>
      </w:r>
    </w:p>
    <w:p w14:paraId="75EBDE7B" w14:textId="0D170C21" w:rsidR="00B60306" w:rsidRPr="00B60306" w:rsidRDefault="007F20F4" w:rsidP="00B60306">
      <w:pPr>
        <w:pStyle w:val="Subhead2"/>
        <w:rPr>
          <w:rStyle w:val="Strong"/>
          <w:rFonts w:ascii="Century Gothic" w:hAnsi="Century Gothic"/>
          <w:b/>
          <w:bCs w:val="0"/>
          <w:szCs w:val="22"/>
          <w:lang w:val="en-GB"/>
        </w:rPr>
      </w:pPr>
      <w:r>
        <w:rPr>
          <w:rStyle w:val="Strong"/>
          <w:rFonts w:ascii="Century Gothic" w:hAnsi="Century Gothic"/>
          <w:b/>
          <w:bCs w:val="0"/>
          <w:szCs w:val="22"/>
          <w:lang w:val="en-GB"/>
        </w:rPr>
        <w:t>6</w:t>
      </w:r>
      <w:r w:rsidR="00B60306" w:rsidRPr="00B60306">
        <w:rPr>
          <w:rStyle w:val="Strong"/>
          <w:rFonts w:ascii="Century Gothic" w:hAnsi="Century Gothic"/>
          <w:b/>
          <w:bCs w:val="0"/>
          <w:szCs w:val="22"/>
          <w:lang w:val="en-GB"/>
        </w:rPr>
        <w:t>.1 Classroom management</w:t>
      </w:r>
    </w:p>
    <w:p w14:paraId="74C30DD7" w14:textId="6A8319FF" w:rsidR="00B60306" w:rsidRPr="00B60306" w:rsidRDefault="004A04C9" w:rsidP="00B60306">
      <w:pPr>
        <w:pStyle w:val="1bodycopy10pt"/>
        <w:rPr>
          <w:rFonts w:ascii="Century Gothic" w:hAnsi="Century Gothic"/>
          <w:sz w:val="22"/>
          <w:szCs w:val="22"/>
          <w:lang w:val="en-GB"/>
        </w:rPr>
      </w:pPr>
      <w:r>
        <w:rPr>
          <w:rFonts w:ascii="Century Gothic" w:hAnsi="Century Gothic"/>
          <w:sz w:val="22"/>
          <w:szCs w:val="22"/>
          <w:lang w:val="en-GB"/>
        </w:rPr>
        <w:t xml:space="preserve">All </w:t>
      </w:r>
      <w:r w:rsidR="00B60306">
        <w:rPr>
          <w:rFonts w:ascii="Century Gothic" w:hAnsi="Century Gothic"/>
          <w:sz w:val="22"/>
          <w:szCs w:val="22"/>
          <w:lang w:val="en-GB"/>
        </w:rPr>
        <w:t>colleagues</w:t>
      </w:r>
      <w:r w:rsidR="00B60306" w:rsidRPr="00B60306">
        <w:rPr>
          <w:rFonts w:ascii="Century Gothic" w:hAnsi="Century Gothic"/>
          <w:sz w:val="22"/>
          <w:szCs w:val="22"/>
          <w:lang w:val="en-GB"/>
        </w:rPr>
        <w:t xml:space="preserve"> are responsible for setting the tone and context for positive behaviour within the school.</w:t>
      </w:r>
    </w:p>
    <w:p w14:paraId="0FF08855" w14:textId="77777777" w:rsidR="00B60306" w:rsidRPr="00B60306" w:rsidRDefault="00B60306" w:rsidP="00B60306">
      <w:pPr>
        <w:pStyle w:val="1bodycopy10pt"/>
        <w:rPr>
          <w:rFonts w:ascii="Century Gothic" w:hAnsi="Century Gothic"/>
          <w:sz w:val="22"/>
          <w:szCs w:val="22"/>
          <w:lang w:val="en-GB"/>
        </w:rPr>
      </w:pPr>
      <w:r w:rsidRPr="00B60306">
        <w:rPr>
          <w:rFonts w:ascii="Century Gothic" w:hAnsi="Century Gothic"/>
          <w:sz w:val="22"/>
          <w:szCs w:val="22"/>
          <w:lang w:val="en-GB"/>
        </w:rPr>
        <w:t>They will:</w:t>
      </w:r>
    </w:p>
    <w:p w14:paraId="4966364D" w14:textId="1FEBEDD9" w:rsidR="00B60306" w:rsidRPr="007729DE" w:rsidRDefault="00B60306" w:rsidP="009B50F4">
      <w:pPr>
        <w:pStyle w:val="4Bulletedcopyblue"/>
        <w:numPr>
          <w:ilvl w:val="0"/>
          <w:numId w:val="30"/>
        </w:numPr>
        <w:rPr>
          <w:rFonts w:ascii="Century Gothic" w:hAnsi="Century Gothic"/>
          <w:sz w:val="22"/>
          <w:szCs w:val="22"/>
          <w:lang w:val="en-GB"/>
        </w:rPr>
      </w:pPr>
      <w:r w:rsidRPr="00B60306">
        <w:rPr>
          <w:rFonts w:ascii="Century Gothic" w:hAnsi="Century Gothic"/>
          <w:sz w:val="22"/>
          <w:szCs w:val="22"/>
          <w:lang w:val="en-GB"/>
        </w:rPr>
        <w:t>Create and maintain a stimulating environment that encourages pupils to be engaged</w:t>
      </w:r>
    </w:p>
    <w:p w14:paraId="52B3BE40" w14:textId="30190B07" w:rsidR="00B60306" w:rsidRPr="00B60306" w:rsidRDefault="00B60306" w:rsidP="009B50F4">
      <w:pPr>
        <w:pStyle w:val="4Bulletedcopyblue"/>
        <w:numPr>
          <w:ilvl w:val="0"/>
          <w:numId w:val="30"/>
        </w:numPr>
        <w:rPr>
          <w:rFonts w:ascii="Century Gothic" w:hAnsi="Century Gothic"/>
          <w:sz w:val="22"/>
          <w:szCs w:val="22"/>
          <w:lang w:val="en-GB"/>
        </w:rPr>
      </w:pPr>
      <w:r w:rsidRPr="00B60306">
        <w:rPr>
          <w:rFonts w:ascii="Century Gothic" w:hAnsi="Century Gothic"/>
          <w:sz w:val="22"/>
          <w:szCs w:val="22"/>
          <w:lang w:val="en-GB"/>
        </w:rPr>
        <w:t xml:space="preserve">Develop a positive relationship with pupils, </w:t>
      </w:r>
    </w:p>
    <w:p w14:paraId="2340BD4D" w14:textId="0626F88D" w:rsidR="00B60306" w:rsidRPr="007729DE" w:rsidRDefault="007729DE" w:rsidP="007729DE">
      <w:pPr>
        <w:pStyle w:val="4Bulletedcopyblue"/>
        <w:rPr>
          <w:rFonts w:ascii="Century Gothic" w:hAnsi="Century Gothic"/>
          <w:sz w:val="22"/>
          <w:szCs w:val="22"/>
          <w:lang w:val="en-GB"/>
        </w:rPr>
      </w:pPr>
      <w:r>
        <w:rPr>
          <w:rFonts w:ascii="Century Gothic" w:hAnsi="Century Gothic"/>
          <w:sz w:val="22"/>
          <w:szCs w:val="22"/>
          <w:lang w:val="en-GB"/>
        </w:rPr>
        <w:t xml:space="preserve">See school level behaviour procedures outlined in Appendix A for specific </w:t>
      </w:r>
      <w:r w:rsidR="00036BCD">
        <w:rPr>
          <w:rFonts w:ascii="Century Gothic" w:hAnsi="Century Gothic"/>
          <w:sz w:val="22"/>
          <w:szCs w:val="22"/>
          <w:lang w:val="en-GB"/>
        </w:rPr>
        <w:t>information on how colleagues will ensure this.</w:t>
      </w:r>
    </w:p>
    <w:p w14:paraId="05AAF1B1" w14:textId="55FB5E9C" w:rsidR="00B60306" w:rsidRPr="00B60306" w:rsidRDefault="007F20F4" w:rsidP="00B60306">
      <w:pPr>
        <w:pStyle w:val="Subhead2"/>
        <w:rPr>
          <w:rFonts w:ascii="Century Gothic" w:eastAsia="Times New Roman" w:hAnsi="Century Gothic"/>
          <w:sz w:val="22"/>
          <w:szCs w:val="22"/>
          <w:lang w:val="en-GB" w:eastAsia="en-GB"/>
        </w:rPr>
      </w:pPr>
      <w:r>
        <w:rPr>
          <w:rFonts w:ascii="Century Gothic" w:hAnsi="Century Gothic" w:cs="Arial"/>
          <w:color w:val="000000"/>
          <w:sz w:val="22"/>
          <w:szCs w:val="22"/>
          <w:lang w:val="en-GB"/>
        </w:rPr>
        <w:t>6</w:t>
      </w:r>
      <w:r w:rsidR="00B60306" w:rsidRPr="00B60306">
        <w:rPr>
          <w:rFonts w:ascii="Century Gothic" w:hAnsi="Century Gothic" w:cs="Arial"/>
          <w:color w:val="000000"/>
          <w:sz w:val="22"/>
          <w:szCs w:val="22"/>
          <w:lang w:val="en-GB"/>
        </w:rPr>
        <w:t xml:space="preserve">.2 </w:t>
      </w:r>
      <w:r w:rsidR="00B60306" w:rsidRPr="00B60306">
        <w:rPr>
          <w:rStyle w:val="Strong"/>
          <w:rFonts w:ascii="Century Gothic" w:hAnsi="Century Gothic"/>
          <w:b/>
          <w:bCs w:val="0"/>
          <w:szCs w:val="22"/>
          <w:lang w:val="en-GB"/>
        </w:rPr>
        <w:t>Safeguarding</w:t>
      </w:r>
    </w:p>
    <w:p w14:paraId="0A06C80E" w14:textId="3E2E395B" w:rsidR="00B60306" w:rsidRPr="00B60306" w:rsidRDefault="00B60306" w:rsidP="00B60306">
      <w:pPr>
        <w:pStyle w:val="1bodycopy10pt"/>
        <w:rPr>
          <w:rFonts w:ascii="Century Gothic" w:hAnsi="Century Gothic"/>
          <w:sz w:val="22"/>
          <w:szCs w:val="22"/>
          <w:lang w:val="en-GB"/>
        </w:rPr>
      </w:pPr>
      <w:r w:rsidRPr="00B60306">
        <w:rPr>
          <w:rFonts w:ascii="Century Gothic" w:hAnsi="Century Gothic"/>
          <w:sz w:val="22"/>
          <w:szCs w:val="22"/>
          <w:lang w:val="en-GB"/>
        </w:rPr>
        <w:t xml:space="preserve">The </w:t>
      </w:r>
      <w:r w:rsidR="00402FEB">
        <w:rPr>
          <w:rFonts w:ascii="Century Gothic" w:hAnsi="Century Gothic"/>
          <w:sz w:val="22"/>
          <w:szCs w:val="22"/>
          <w:lang w:val="en-GB"/>
        </w:rPr>
        <w:t>Trust</w:t>
      </w:r>
      <w:r w:rsidRPr="00B60306">
        <w:rPr>
          <w:rFonts w:ascii="Century Gothic" w:hAnsi="Century Gothic"/>
          <w:sz w:val="22"/>
          <w:szCs w:val="22"/>
          <w:lang w:val="en-GB"/>
        </w:rPr>
        <w:t xml:space="preserve"> recognises that changes in behaviour may be an indicator that a pupil is in need of help or protection.</w:t>
      </w:r>
    </w:p>
    <w:p w14:paraId="41356FC4" w14:textId="77777777" w:rsidR="00B60306" w:rsidRPr="00B60306" w:rsidRDefault="00B60306" w:rsidP="00B60306">
      <w:pPr>
        <w:pStyle w:val="1bodycopy10pt"/>
        <w:rPr>
          <w:rFonts w:ascii="Century Gothic" w:hAnsi="Century Gothic"/>
          <w:sz w:val="22"/>
          <w:szCs w:val="22"/>
          <w:lang w:val="en-GB"/>
        </w:rPr>
      </w:pPr>
      <w:r w:rsidRPr="00B60306">
        <w:rPr>
          <w:rFonts w:ascii="Century Gothic" w:hAnsi="Century Gothic"/>
          <w:sz w:val="22"/>
          <w:szCs w:val="22"/>
          <w:lang w:val="en-GB"/>
        </w:rPr>
        <w:t>We will consider whether a pupil’s misbehaviour may be linked to them suffering, or being likely to suffer, significant harm. </w:t>
      </w:r>
    </w:p>
    <w:p w14:paraId="3A0D9243" w14:textId="56D4F6D3" w:rsidR="00B60306" w:rsidRPr="00D30BEF" w:rsidRDefault="00B60306" w:rsidP="00B60306">
      <w:pPr>
        <w:pStyle w:val="1bodycopy10pt"/>
        <w:rPr>
          <w:rFonts w:ascii="Century Gothic" w:hAnsi="Century Gothic"/>
          <w:sz w:val="22"/>
          <w:szCs w:val="22"/>
          <w:lang w:val="en-GB"/>
        </w:rPr>
      </w:pPr>
      <w:r w:rsidRPr="00B60306">
        <w:rPr>
          <w:rFonts w:ascii="Century Gothic" w:hAnsi="Century Gothic"/>
          <w:sz w:val="22"/>
          <w:szCs w:val="22"/>
          <w:lang w:val="en-GB"/>
        </w:rPr>
        <w:t xml:space="preserve">Where this may be the case, we will follow </w:t>
      </w:r>
      <w:r w:rsidR="00EB2DD5">
        <w:rPr>
          <w:rFonts w:ascii="Century Gothic" w:hAnsi="Century Gothic"/>
          <w:sz w:val="22"/>
          <w:szCs w:val="22"/>
          <w:lang w:val="en-GB"/>
        </w:rPr>
        <w:t>the Trust</w:t>
      </w:r>
      <w:r w:rsidRPr="00B60306">
        <w:rPr>
          <w:rFonts w:ascii="Century Gothic" w:hAnsi="Century Gothic"/>
          <w:sz w:val="22"/>
          <w:szCs w:val="22"/>
          <w:lang w:val="en-GB"/>
        </w:rPr>
        <w:t xml:space="preserve"> </w:t>
      </w:r>
      <w:r w:rsidR="00EB2DD5">
        <w:rPr>
          <w:rFonts w:ascii="Century Gothic" w:hAnsi="Century Gothic"/>
          <w:sz w:val="22"/>
          <w:szCs w:val="22"/>
          <w:lang w:val="en-GB"/>
        </w:rPr>
        <w:t>C</w:t>
      </w:r>
      <w:r w:rsidRPr="00B60306">
        <w:rPr>
          <w:rFonts w:ascii="Century Gothic" w:hAnsi="Century Gothic"/>
          <w:sz w:val="22"/>
          <w:szCs w:val="22"/>
          <w:lang w:val="en-GB"/>
        </w:rPr>
        <w:t xml:space="preserve">hild </w:t>
      </w:r>
      <w:r w:rsidR="00EB2DD5">
        <w:rPr>
          <w:rFonts w:ascii="Century Gothic" w:hAnsi="Century Gothic"/>
          <w:sz w:val="22"/>
          <w:szCs w:val="22"/>
          <w:lang w:val="en-GB"/>
        </w:rPr>
        <w:t>P</w:t>
      </w:r>
      <w:r w:rsidRPr="00B60306">
        <w:rPr>
          <w:rFonts w:ascii="Century Gothic" w:hAnsi="Century Gothic"/>
          <w:sz w:val="22"/>
          <w:szCs w:val="22"/>
          <w:lang w:val="en-GB"/>
        </w:rPr>
        <w:t xml:space="preserve">rotection and </w:t>
      </w:r>
      <w:r w:rsidR="00EB2DD5">
        <w:rPr>
          <w:rFonts w:ascii="Century Gothic" w:hAnsi="Century Gothic"/>
          <w:sz w:val="22"/>
          <w:szCs w:val="22"/>
          <w:lang w:val="en-GB"/>
        </w:rPr>
        <w:t>S</w:t>
      </w:r>
      <w:r w:rsidRPr="00B60306">
        <w:rPr>
          <w:rFonts w:ascii="Century Gothic" w:hAnsi="Century Gothic"/>
          <w:sz w:val="22"/>
          <w:szCs w:val="22"/>
          <w:lang w:val="en-GB"/>
        </w:rPr>
        <w:t xml:space="preserve">afeguarding policy, and consider whether pastoral support, an early help </w:t>
      </w:r>
      <w:r w:rsidRPr="00D30BEF">
        <w:rPr>
          <w:rFonts w:ascii="Century Gothic" w:hAnsi="Century Gothic"/>
          <w:sz w:val="22"/>
          <w:szCs w:val="22"/>
          <w:lang w:val="en-GB"/>
        </w:rPr>
        <w:t>intervention or a referral to children’s social care is appropriate. </w:t>
      </w:r>
    </w:p>
    <w:p w14:paraId="35B0E8EF" w14:textId="43B8D0EB" w:rsidR="00B60306" w:rsidRPr="00B60306" w:rsidRDefault="00B60306" w:rsidP="00B60306">
      <w:pPr>
        <w:pStyle w:val="1bodycopy10pt"/>
        <w:rPr>
          <w:rFonts w:ascii="Century Gothic" w:hAnsi="Century Gothic"/>
          <w:sz w:val="22"/>
          <w:szCs w:val="22"/>
          <w:lang w:val="en-GB"/>
        </w:rPr>
      </w:pPr>
      <w:r w:rsidRPr="00D30BEF">
        <w:rPr>
          <w:rFonts w:ascii="Century Gothic" w:hAnsi="Century Gothic"/>
          <w:sz w:val="22"/>
          <w:szCs w:val="22"/>
          <w:lang w:val="en-GB"/>
        </w:rPr>
        <w:t xml:space="preserve">Please refer to our child protection and safeguarding policy for more information </w:t>
      </w:r>
      <w:r w:rsidR="00D30BEF">
        <w:rPr>
          <w:rFonts w:ascii="Century Gothic" w:hAnsi="Century Gothic"/>
          <w:sz w:val="22"/>
          <w:szCs w:val="22"/>
          <w:lang w:val="en-GB"/>
        </w:rPr>
        <w:t xml:space="preserve">which can be found on all school websites. </w:t>
      </w:r>
    </w:p>
    <w:p w14:paraId="5EE4F56F" w14:textId="1365B3B6" w:rsidR="00B60306" w:rsidRPr="00B60306" w:rsidRDefault="007F20F4" w:rsidP="00B60306">
      <w:pPr>
        <w:pStyle w:val="Subhead2"/>
        <w:rPr>
          <w:rFonts w:ascii="Century Gothic" w:hAnsi="Century Gothic"/>
          <w:sz w:val="22"/>
          <w:szCs w:val="22"/>
          <w:lang w:val="en-GB" w:eastAsia="en-GB"/>
        </w:rPr>
      </w:pPr>
      <w:r>
        <w:rPr>
          <w:rFonts w:ascii="Century Gothic" w:hAnsi="Century Gothic"/>
          <w:sz w:val="22"/>
          <w:szCs w:val="22"/>
          <w:lang w:val="en-GB" w:eastAsia="en-GB"/>
        </w:rPr>
        <w:t>6</w:t>
      </w:r>
      <w:r w:rsidR="00B60306" w:rsidRPr="00B60306">
        <w:rPr>
          <w:rFonts w:ascii="Century Gothic" w:hAnsi="Century Gothic"/>
          <w:sz w:val="22"/>
          <w:szCs w:val="22"/>
          <w:lang w:val="en-GB" w:eastAsia="en-GB"/>
        </w:rPr>
        <w:t>.3 Responding to behaviour </w:t>
      </w:r>
    </w:p>
    <w:p w14:paraId="3BF911EC" w14:textId="2C0C992E" w:rsidR="00B60306" w:rsidRPr="00B60306" w:rsidRDefault="00926B40" w:rsidP="00E449B2">
      <w:pPr>
        <w:pStyle w:val="4Bulletedcopyblue"/>
        <w:rPr>
          <w:rFonts w:ascii="Century Gothic" w:hAnsi="Century Gothic"/>
          <w:sz w:val="22"/>
          <w:szCs w:val="22"/>
          <w:lang w:val="en-GB" w:eastAsia="en-GB"/>
        </w:rPr>
      </w:pPr>
      <w:r>
        <w:rPr>
          <w:rFonts w:ascii="Century Gothic" w:hAnsi="Century Gothic"/>
          <w:sz w:val="22"/>
          <w:szCs w:val="22"/>
          <w:lang w:val="en-GB" w:eastAsia="en-GB"/>
        </w:rPr>
        <w:lastRenderedPageBreak/>
        <w:t xml:space="preserve">School level procedures </w:t>
      </w:r>
      <w:r w:rsidR="008E3D60">
        <w:rPr>
          <w:rFonts w:ascii="Century Gothic" w:hAnsi="Century Gothic"/>
          <w:sz w:val="22"/>
          <w:szCs w:val="22"/>
          <w:lang w:val="en-GB" w:eastAsia="en-GB"/>
        </w:rPr>
        <w:t>for</w:t>
      </w:r>
      <w:r>
        <w:rPr>
          <w:rFonts w:ascii="Century Gothic" w:hAnsi="Century Gothic"/>
          <w:sz w:val="22"/>
          <w:szCs w:val="22"/>
          <w:lang w:val="en-GB" w:eastAsia="en-GB"/>
        </w:rPr>
        <w:t xml:space="preserve"> responding to </w:t>
      </w:r>
      <w:r w:rsidR="00E449B2">
        <w:rPr>
          <w:rFonts w:ascii="Century Gothic" w:hAnsi="Century Gothic"/>
          <w:sz w:val="22"/>
          <w:szCs w:val="22"/>
          <w:lang w:val="en-GB" w:eastAsia="en-GB"/>
        </w:rPr>
        <w:t>good behaviour and misbehaviour can be found in Appendix A</w:t>
      </w:r>
      <w:r w:rsidR="00B60306" w:rsidRPr="00B60306">
        <w:rPr>
          <w:rFonts w:ascii="Century Gothic" w:hAnsi="Century Gothic"/>
          <w:sz w:val="22"/>
          <w:szCs w:val="22"/>
          <w:lang w:val="en-GB" w:eastAsia="en-GB"/>
        </w:rPr>
        <w:t>.</w:t>
      </w:r>
    </w:p>
    <w:p w14:paraId="5D31707C" w14:textId="4357E7A2" w:rsidR="00B60306" w:rsidRPr="00B60306" w:rsidRDefault="007F20F4" w:rsidP="00B60306">
      <w:pPr>
        <w:pStyle w:val="Subhead2"/>
        <w:rPr>
          <w:rFonts w:ascii="Century Gothic" w:eastAsia="Times New Roman" w:hAnsi="Century Gothic"/>
          <w:sz w:val="22"/>
          <w:szCs w:val="22"/>
          <w:lang w:val="en-GB" w:eastAsia="en-GB"/>
        </w:rPr>
      </w:pPr>
      <w:r>
        <w:rPr>
          <w:rFonts w:ascii="Century Gothic" w:hAnsi="Century Gothic"/>
          <w:sz w:val="22"/>
          <w:szCs w:val="22"/>
          <w:lang w:val="en-GB"/>
        </w:rPr>
        <w:t>6</w:t>
      </w:r>
      <w:r w:rsidR="00B60306" w:rsidRPr="00B60306">
        <w:rPr>
          <w:rFonts w:ascii="Century Gothic" w:hAnsi="Century Gothic"/>
          <w:sz w:val="22"/>
          <w:szCs w:val="22"/>
          <w:lang w:val="en-GB"/>
        </w:rPr>
        <w:t>.</w:t>
      </w:r>
      <w:r w:rsidR="00E449B2">
        <w:rPr>
          <w:rFonts w:ascii="Century Gothic" w:hAnsi="Century Gothic"/>
          <w:sz w:val="22"/>
          <w:szCs w:val="22"/>
          <w:lang w:val="en-GB"/>
        </w:rPr>
        <w:t>4</w:t>
      </w:r>
      <w:r w:rsidR="00B60306" w:rsidRPr="00B60306">
        <w:rPr>
          <w:rFonts w:ascii="Century Gothic" w:hAnsi="Century Gothic"/>
          <w:sz w:val="22"/>
          <w:szCs w:val="22"/>
          <w:lang w:val="en-GB"/>
        </w:rPr>
        <w:t xml:space="preserve"> </w:t>
      </w:r>
      <w:r w:rsidR="00E449B2">
        <w:rPr>
          <w:rFonts w:ascii="Century Gothic" w:hAnsi="Century Gothic"/>
          <w:sz w:val="22"/>
          <w:szCs w:val="22"/>
          <w:lang w:val="en-GB"/>
        </w:rPr>
        <w:t>R</w:t>
      </w:r>
      <w:r w:rsidR="00B60306" w:rsidRPr="00B60306">
        <w:rPr>
          <w:rFonts w:ascii="Century Gothic" w:hAnsi="Century Gothic"/>
          <w:sz w:val="22"/>
          <w:szCs w:val="22"/>
          <w:lang w:val="en-GB"/>
        </w:rPr>
        <w:t>easonable force</w:t>
      </w:r>
    </w:p>
    <w:p w14:paraId="4CB53883" w14:textId="77777777" w:rsidR="00B60306" w:rsidRPr="00B60306" w:rsidRDefault="00B60306" w:rsidP="00B60306">
      <w:pPr>
        <w:pStyle w:val="1bodycopy10pt"/>
        <w:rPr>
          <w:rFonts w:ascii="Century Gothic" w:hAnsi="Century Gothic"/>
          <w:sz w:val="22"/>
          <w:szCs w:val="22"/>
          <w:lang w:val="en-GB"/>
        </w:rPr>
      </w:pPr>
      <w:r w:rsidRPr="00B60306">
        <w:rPr>
          <w:rFonts w:ascii="Century Gothic" w:hAnsi="Century Gothic"/>
          <w:sz w:val="22"/>
          <w:szCs w:val="22"/>
          <w:lang w:val="en-GB"/>
        </w:rPr>
        <w:t>Reasonable force covers a range of interventions that involve physical contact with pupils. All members of staff have a duty to use reasonable force, in the following circumstances, to prevent a pupil from:</w:t>
      </w:r>
    </w:p>
    <w:p w14:paraId="5F45CFE8" w14:textId="77777777" w:rsidR="00B60306" w:rsidRPr="00B60306" w:rsidRDefault="00B60306" w:rsidP="009B50F4">
      <w:pPr>
        <w:pStyle w:val="4Bulletedcopyblue"/>
        <w:numPr>
          <w:ilvl w:val="0"/>
          <w:numId w:val="31"/>
        </w:numPr>
        <w:rPr>
          <w:rFonts w:ascii="Century Gothic" w:hAnsi="Century Gothic"/>
          <w:sz w:val="22"/>
          <w:szCs w:val="22"/>
          <w:lang w:val="en-GB"/>
        </w:rPr>
      </w:pPr>
      <w:r w:rsidRPr="00B60306">
        <w:rPr>
          <w:rFonts w:ascii="Century Gothic" w:hAnsi="Century Gothic"/>
          <w:sz w:val="22"/>
          <w:szCs w:val="22"/>
          <w:lang w:val="en-GB"/>
        </w:rPr>
        <w:t>Causing disorder</w:t>
      </w:r>
    </w:p>
    <w:p w14:paraId="1445DAB7" w14:textId="77777777" w:rsidR="00B60306" w:rsidRPr="00B60306" w:rsidRDefault="00B60306" w:rsidP="009B50F4">
      <w:pPr>
        <w:pStyle w:val="4Bulletedcopyblue"/>
        <w:numPr>
          <w:ilvl w:val="0"/>
          <w:numId w:val="31"/>
        </w:numPr>
        <w:rPr>
          <w:rFonts w:ascii="Century Gothic" w:hAnsi="Century Gothic"/>
          <w:sz w:val="22"/>
          <w:szCs w:val="22"/>
          <w:lang w:val="en-GB"/>
        </w:rPr>
      </w:pPr>
      <w:r w:rsidRPr="00B60306">
        <w:rPr>
          <w:rFonts w:ascii="Century Gothic" w:hAnsi="Century Gothic"/>
          <w:sz w:val="22"/>
          <w:szCs w:val="22"/>
          <w:lang w:val="en-GB"/>
        </w:rPr>
        <w:t>Hurting themselves or others</w:t>
      </w:r>
    </w:p>
    <w:p w14:paraId="56E45361" w14:textId="77777777" w:rsidR="00B60306" w:rsidRPr="00B60306" w:rsidRDefault="00B60306" w:rsidP="009B50F4">
      <w:pPr>
        <w:pStyle w:val="4Bulletedcopyblue"/>
        <w:numPr>
          <w:ilvl w:val="0"/>
          <w:numId w:val="31"/>
        </w:numPr>
        <w:rPr>
          <w:rFonts w:ascii="Century Gothic" w:hAnsi="Century Gothic"/>
          <w:sz w:val="22"/>
          <w:szCs w:val="22"/>
          <w:lang w:val="en-GB"/>
        </w:rPr>
      </w:pPr>
      <w:r w:rsidRPr="00B60306">
        <w:rPr>
          <w:rFonts w:ascii="Century Gothic" w:hAnsi="Century Gothic"/>
          <w:sz w:val="22"/>
          <w:szCs w:val="22"/>
          <w:lang w:val="en-GB"/>
        </w:rPr>
        <w:t>Damaging property</w:t>
      </w:r>
    </w:p>
    <w:p w14:paraId="105F9339" w14:textId="77777777" w:rsidR="00B60306" w:rsidRPr="00B60306" w:rsidRDefault="00B60306" w:rsidP="009B50F4">
      <w:pPr>
        <w:pStyle w:val="4Bulletedcopyblue"/>
        <w:numPr>
          <w:ilvl w:val="0"/>
          <w:numId w:val="31"/>
        </w:numPr>
        <w:rPr>
          <w:rFonts w:ascii="Century Gothic" w:hAnsi="Century Gothic"/>
          <w:sz w:val="22"/>
          <w:szCs w:val="22"/>
          <w:lang w:val="en-GB"/>
        </w:rPr>
      </w:pPr>
      <w:r w:rsidRPr="00B60306">
        <w:rPr>
          <w:rFonts w:ascii="Century Gothic" w:hAnsi="Century Gothic"/>
          <w:sz w:val="22"/>
          <w:szCs w:val="22"/>
          <w:lang w:val="en-GB"/>
        </w:rPr>
        <w:t>Committing an offence</w:t>
      </w:r>
    </w:p>
    <w:p w14:paraId="3D9FA329" w14:textId="77777777" w:rsidR="00B60306" w:rsidRPr="00B60306" w:rsidRDefault="00B60306" w:rsidP="009B50F4">
      <w:pPr>
        <w:pStyle w:val="1bodycopy10pt"/>
        <w:numPr>
          <w:ilvl w:val="0"/>
          <w:numId w:val="31"/>
        </w:numPr>
        <w:rPr>
          <w:rFonts w:ascii="Century Gothic" w:hAnsi="Century Gothic"/>
          <w:sz w:val="22"/>
          <w:szCs w:val="22"/>
          <w:lang w:val="en-GB"/>
        </w:rPr>
      </w:pPr>
      <w:r w:rsidRPr="00B60306">
        <w:rPr>
          <w:rFonts w:ascii="Century Gothic" w:hAnsi="Century Gothic"/>
          <w:sz w:val="22"/>
          <w:szCs w:val="22"/>
          <w:lang w:val="en-GB"/>
        </w:rPr>
        <w:t>Incidents of reasonable force must:</w:t>
      </w:r>
    </w:p>
    <w:p w14:paraId="3043313D" w14:textId="77777777" w:rsidR="00B60306" w:rsidRPr="00B60306" w:rsidRDefault="00B60306" w:rsidP="009B50F4">
      <w:pPr>
        <w:pStyle w:val="4Bulletedcopyblue"/>
        <w:numPr>
          <w:ilvl w:val="0"/>
          <w:numId w:val="31"/>
        </w:numPr>
        <w:rPr>
          <w:rFonts w:ascii="Century Gothic" w:hAnsi="Century Gothic"/>
          <w:sz w:val="22"/>
          <w:szCs w:val="22"/>
          <w:lang w:val="en-GB"/>
        </w:rPr>
      </w:pPr>
      <w:r w:rsidRPr="00B60306">
        <w:rPr>
          <w:rFonts w:ascii="Century Gothic" w:hAnsi="Century Gothic"/>
          <w:sz w:val="22"/>
          <w:szCs w:val="22"/>
          <w:lang w:val="en-GB"/>
        </w:rPr>
        <w:t>Always be used as a last resort</w:t>
      </w:r>
    </w:p>
    <w:p w14:paraId="1CC4C6BB" w14:textId="77777777" w:rsidR="00B60306" w:rsidRPr="00B60306" w:rsidRDefault="00B60306" w:rsidP="009B50F4">
      <w:pPr>
        <w:pStyle w:val="4Bulletedcopyblue"/>
        <w:numPr>
          <w:ilvl w:val="0"/>
          <w:numId w:val="31"/>
        </w:numPr>
        <w:rPr>
          <w:rFonts w:ascii="Century Gothic" w:hAnsi="Century Gothic"/>
          <w:sz w:val="22"/>
          <w:szCs w:val="22"/>
          <w:lang w:val="en-GB"/>
        </w:rPr>
      </w:pPr>
      <w:r w:rsidRPr="00B60306">
        <w:rPr>
          <w:rFonts w:ascii="Century Gothic" w:hAnsi="Century Gothic"/>
          <w:sz w:val="22"/>
          <w:szCs w:val="22"/>
          <w:lang w:val="en-GB"/>
        </w:rPr>
        <w:t>Be applied using the minimum amount of force and for the minimum amount of time possible</w:t>
      </w:r>
    </w:p>
    <w:p w14:paraId="4408B80B" w14:textId="77777777" w:rsidR="00B60306" w:rsidRPr="00B60306" w:rsidRDefault="00B60306" w:rsidP="009B50F4">
      <w:pPr>
        <w:pStyle w:val="4Bulletedcopyblue"/>
        <w:numPr>
          <w:ilvl w:val="0"/>
          <w:numId w:val="31"/>
        </w:numPr>
        <w:rPr>
          <w:rFonts w:ascii="Century Gothic" w:hAnsi="Century Gothic"/>
          <w:sz w:val="22"/>
          <w:szCs w:val="22"/>
          <w:lang w:val="en-GB"/>
        </w:rPr>
      </w:pPr>
      <w:r w:rsidRPr="00B60306">
        <w:rPr>
          <w:rFonts w:ascii="Century Gothic" w:hAnsi="Century Gothic"/>
          <w:sz w:val="22"/>
          <w:szCs w:val="22"/>
          <w:lang w:val="en-GB"/>
        </w:rPr>
        <w:t>Be used in a way that maintains the safety and dignity of all concerned</w:t>
      </w:r>
    </w:p>
    <w:p w14:paraId="1D895C1C" w14:textId="77777777" w:rsidR="00B60306" w:rsidRPr="00B60306" w:rsidRDefault="00B60306" w:rsidP="009B50F4">
      <w:pPr>
        <w:pStyle w:val="4Bulletedcopyblue"/>
        <w:numPr>
          <w:ilvl w:val="0"/>
          <w:numId w:val="31"/>
        </w:numPr>
        <w:rPr>
          <w:rFonts w:ascii="Century Gothic" w:hAnsi="Century Gothic"/>
          <w:sz w:val="22"/>
          <w:szCs w:val="22"/>
          <w:lang w:val="en-GB"/>
        </w:rPr>
      </w:pPr>
      <w:r w:rsidRPr="00B60306">
        <w:rPr>
          <w:rFonts w:ascii="Century Gothic" w:hAnsi="Century Gothic"/>
          <w:sz w:val="22"/>
          <w:szCs w:val="22"/>
          <w:lang w:val="en-GB"/>
        </w:rPr>
        <w:t>Never be used as a form of punishment</w:t>
      </w:r>
    </w:p>
    <w:p w14:paraId="399F570B" w14:textId="218B343C" w:rsidR="00B60306" w:rsidRPr="00B60306" w:rsidRDefault="00B60306" w:rsidP="009B50F4">
      <w:pPr>
        <w:pStyle w:val="4Bulletedcopyblue"/>
        <w:numPr>
          <w:ilvl w:val="0"/>
          <w:numId w:val="31"/>
        </w:numPr>
        <w:rPr>
          <w:rFonts w:ascii="Century Gothic" w:hAnsi="Century Gothic"/>
          <w:sz w:val="22"/>
          <w:szCs w:val="22"/>
          <w:lang w:val="en-GB"/>
        </w:rPr>
      </w:pPr>
      <w:r w:rsidRPr="00B60306">
        <w:rPr>
          <w:rFonts w:ascii="Century Gothic" w:hAnsi="Century Gothic"/>
          <w:sz w:val="22"/>
          <w:szCs w:val="22"/>
          <w:lang w:val="en-GB"/>
        </w:rPr>
        <w:t xml:space="preserve">Be recorded and reported to parents </w:t>
      </w:r>
      <w:r w:rsidR="00772039">
        <w:rPr>
          <w:rFonts w:ascii="Century Gothic" w:hAnsi="Century Gothic"/>
          <w:sz w:val="22"/>
          <w:szCs w:val="22"/>
          <w:lang w:val="en-GB"/>
        </w:rPr>
        <w:t>and carers</w:t>
      </w:r>
    </w:p>
    <w:p w14:paraId="30DB15AB" w14:textId="77777777" w:rsidR="00B60306" w:rsidRPr="00B60306" w:rsidRDefault="00B60306" w:rsidP="00B60306">
      <w:pPr>
        <w:pStyle w:val="1bodycopy10pt"/>
        <w:rPr>
          <w:rFonts w:ascii="Century Gothic" w:hAnsi="Century Gothic"/>
          <w:sz w:val="22"/>
          <w:szCs w:val="22"/>
          <w:lang w:val="en-GB"/>
        </w:rPr>
      </w:pPr>
      <w:r w:rsidRPr="00B60306">
        <w:rPr>
          <w:rFonts w:ascii="Century Gothic" w:hAnsi="Century Gothic"/>
          <w:sz w:val="22"/>
          <w:szCs w:val="22"/>
          <w:lang w:val="en-GB"/>
        </w:rPr>
        <w:t>When considering using reasonable force, staff should, in considering the risks, carefully recognise any specific vulnerabilities of the pupil, including SEND, mental health needs or medical conditions. </w:t>
      </w:r>
    </w:p>
    <w:p w14:paraId="5FDAFE56" w14:textId="1A4C4775" w:rsidR="00B60306" w:rsidRPr="00B60306" w:rsidRDefault="007F20F4" w:rsidP="00B60306">
      <w:pPr>
        <w:pStyle w:val="Subhead2"/>
        <w:rPr>
          <w:rFonts w:ascii="Century Gothic" w:hAnsi="Century Gothic"/>
          <w:sz w:val="22"/>
          <w:szCs w:val="22"/>
          <w:lang w:val="en-GB"/>
        </w:rPr>
      </w:pPr>
      <w:r>
        <w:rPr>
          <w:rFonts w:ascii="Century Gothic" w:hAnsi="Century Gothic"/>
          <w:sz w:val="22"/>
          <w:szCs w:val="22"/>
          <w:lang w:val="en-GB"/>
        </w:rPr>
        <w:t>6</w:t>
      </w:r>
      <w:r w:rsidR="00B60306" w:rsidRPr="00B60306">
        <w:rPr>
          <w:rFonts w:ascii="Century Gothic" w:hAnsi="Century Gothic"/>
          <w:sz w:val="22"/>
          <w:szCs w:val="22"/>
          <w:lang w:val="en-GB"/>
        </w:rPr>
        <w:t>.</w:t>
      </w:r>
      <w:r w:rsidR="00520484">
        <w:rPr>
          <w:rFonts w:ascii="Century Gothic" w:hAnsi="Century Gothic"/>
          <w:sz w:val="22"/>
          <w:szCs w:val="22"/>
          <w:lang w:val="en-GB"/>
        </w:rPr>
        <w:t>5</w:t>
      </w:r>
      <w:r w:rsidR="00B60306" w:rsidRPr="00B60306">
        <w:rPr>
          <w:rFonts w:ascii="Century Gothic" w:hAnsi="Century Gothic"/>
          <w:sz w:val="22"/>
          <w:szCs w:val="22"/>
          <w:lang w:val="en-GB"/>
        </w:rPr>
        <w:t xml:space="preserve"> Confiscation</w:t>
      </w:r>
      <w:r w:rsidR="00C42F83">
        <w:rPr>
          <w:rFonts w:ascii="Century Gothic" w:hAnsi="Century Gothic"/>
          <w:sz w:val="22"/>
          <w:szCs w:val="22"/>
          <w:lang w:val="en-GB"/>
        </w:rPr>
        <w:t xml:space="preserve"> and </w:t>
      </w:r>
      <w:r w:rsidR="00B60306" w:rsidRPr="00B60306">
        <w:rPr>
          <w:rFonts w:ascii="Century Gothic" w:hAnsi="Century Gothic"/>
          <w:sz w:val="22"/>
          <w:szCs w:val="22"/>
          <w:lang w:val="en-GB"/>
        </w:rPr>
        <w:t>searches</w:t>
      </w:r>
      <w:r w:rsidR="00B60306" w:rsidRPr="00B60306">
        <w:rPr>
          <w:rStyle w:val="apple-tab-span"/>
          <w:rFonts w:ascii="Century Gothic" w:hAnsi="Century Gothic"/>
          <w:color w:val="000000"/>
          <w:sz w:val="22"/>
          <w:szCs w:val="22"/>
          <w:lang w:val="en-GB"/>
        </w:rPr>
        <w:tab/>
      </w:r>
    </w:p>
    <w:p w14:paraId="6F5C1270" w14:textId="77777777" w:rsidR="00B60306" w:rsidRPr="00B60306" w:rsidRDefault="00B60306" w:rsidP="00B60306">
      <w:pPr>
        <w:pStyle w:val="1bodycopy10pt"/>
        <w:rPr>
          <w:rFonts w:ascii="Century Gothic" w:hAnsi="Century Gothic"/>
          <w:sz w:val="22"/>
          <w:szCs w:val="22"/>
          <w:lang w:val="en-GB"/>
        </w:rPr>
      </w:pPr>
      <w:r w:rsidRPr="00B60306">
        <w:rPr>
          <w:rFonts w:ascii="Century Gothic" w:hAnsi="Century Gothic"/>
          <w:sz w:val="22"/>
          <w:szCs w:val="22"/>
          <w:lang w:val="en-GB"/>
        </w:rPr>
        <w:t>Searching, screening and confiscation is conducted in line with the DfE’s</w:t>
      </w:r>
      <w:hyperlink r:id="rId21" w:history="1">
        <w:r w:rsidRPr="00B60306">
          <w:rPr>
            <w:rStyle w:val="Hyperlink"/>
            <w:rFonts w:ascii="Century Gothic" w:hAnsi="Century Gothic" w:cs="Arial"/>
            <w:color w:val="000000"/>
            <w:sz w:val="22"/>
            <w:szCs w:val="22"/>
            <w:lang w:val="en-GB"/>
          </w:rPr>
          <w:t xml:space="preserve"> </w:t>
        </w:r>
        <w:r w:rsidRPr="00B60306">
          <w:rPr>
            <w:rStyle w:val="Hyperlink"/>
            <w:rFonts w:ascii="Century Gothic" w:hAnsi="Century Gothic" w:cs="Arial"/>
            <w:color w:val="1155CC"/>
            <w:sz w:val="22"/>
            <w:szCs w:val="22"/>
            <w:lang w:val="en-GB"/>
          </w:rPr>
          <w:t>latest guidance on searching, screening and confiscation</w:t>
        </w:r>
      </w:hyperlink>
      <w:r w:rsidRPr="00B60306">
        <w:rPr>
          <w:rFonts w:ascii="Century Gothic" w:hAnsi="Century Gothic"/>
          <w:sz w:val="22"/>
          <w:szCs w:val="22"/>
          <w:lang w:val="en-GB"/>
        </w:rPr>
        <w:t>.</w:t>
      </w:r>
    </w:p>
    <w:p w14:paraId="3A3C53CA" w14:textId="77777777" w:rsidR="00B60306" w:rsidRPr="00B60306" w:rsidRDefault="00B60306" w:rsidP="00B60306">
      <w:pPr>
        <w:pStyle w:val="Subhead2"/>
        <w:rPr>
          <w:rFonts w:ascii="Century Gothic" w:hAnsi="Century Gothic"/>
          <w:sz w:val="22"/>
          <w:szCs w:val="22"/>
          <w:lang w:val="en-GB"/>
        </w:rPr>
      </w:pPr>
      <w:r w:rsidRPr="00B60306">
        <w:rPr>
          <w:rFonts w:ascii="Century Gothic" w:hAnsi="Century Gothic"/>
          <w:sz w:val="22"/>
          <w:szCs w:val="22"/>
          <w:lang w:val="en-GB"/>
        </w:rPr>
        <w:t>Confiscation</w:t>
      </w:r>
    </w:p>
    <w:p w14:paraId="37674506" w14:textId="77777777" w:rsidR="00B60306" w:rsidRPr="00B60306" w:rsidRDefault="00B60306" w:rsidP="00B60306">
      <w:pPr>
        <w:pStyle w:val="1bodycopy10pt"/>
        <w:rPr>
          <w:rFonts w:ascii="Century Gothic" w:hAnsi="Century Gothic"/>
          <w:sz w:val="22"/>
          <w:szCs w:val="22"/>
          <w:lang w:val="en-GB"/>
        </w:rPr>
      </w:pPr>
      <w:r w:rsidRPr="00B60306">
        <w:rPr>
          <w:rFonts w:ascii="Century Gothic" w:hAnsi="Century Gothic"/>
          <w:sz w:val="22"/>
          <w:szCs w:val="22"/>
          <w:lang w:val="en-GB"/>
        </w:rPr>
        <w:t>Any prohibited items (listed in section 3) found in a pupil’s possession as a result of a search will be confiscated. These items will not be returned to the pupil.</w:t>
      </w:r>
    </w:p>
    <w:p w14:paraId="0FCFCC74" w14:textId="4CE82302" w:rsidR="00B60306" w:rsidRDefault="00B60306" w:rsidP="00B60306">
      <w:pPr>
        <w:pStyle w:val="1bodycopy10pt"/>
        <w:rPr>
          <w:rFonts w:ascii="Century Gothic" w:hAnsi="Century Gothic"/>
          <w:sz w:val="22"/>
          <w:szCs w:val="22"/>
          <w:lang w:val="en-GB"/>
        </w:rPr>
      </w:pPr>
      <w:r w:rsidRPr="00B60306">
        <w:rPr>
          <w:rFonts w:ascii="Century Gothic" w:hAnsi="Century Gothic"/>
          <w:sz w:val="22"/>
          <w:szCs w:val="22"/>
          <w:lang w:val="en-GB"/>
        </w:rPr>
        <w:t>We will also confiscate any item that is harmful or detrimental to school discipline. These items will be returned to pupils after discussion with senior leaders and parents, if appropriate.</w:t>
      </w:r>
    </w:p>
    <w:p w14:paraId="31E32661" w14:textId="77777777" w:rsidR="00B60306" w:rsidRPr="00B60306" w:rsidRDefault="00B60306" w:rsidP="00B60306">
      <w:pPr>
        <w:pStyle w:val="Subhead2"/>
        <w:rPr>
          <w:rFonts w:ascii="Century Gothic" w:hAnsi="Century Gothic"/>
          <w:sz w:val="22"/>
          <w:szCs w:val="22"/>
          <w:lang w:val="en-GB"/>
        </w:rPr>
      </w:pPr>
      <w:r w:rsidRPr="00B60306">
        <w:rPr>
          <w:rFonts w:ascii="Century Gothic" w:hAnsi="Century Gothic"/>
          <w:sz w:val="22"/>
          <w:szCs w:val="22"/>
          <w:lang w:val="en-GB"/>
        </w:rPr>
        <w:t>Searching a pupil</w:t>
      </w:r>
    </w:p>
    <w:p w14:paraId="72441F77" w14:textId="77777777" w:rsidR="00B60306" w:rsidRPr="00B60306" w:rsidRDefault="00B60306" w:rsidP="00B60306">
      <w:pPr>
        <w:pStyle w:val="1bodycopy10pt"/>
        <w:rPr>
          <w:rFonts w:ascii="Century Gothic" w:hAnsi="Century Gothic"/>
          <w:sz w:val="22"/>
          <w:szCs w:val="22"/>
          <w:lang w:val="en-GB"/>
        </w:rPr>
      </w:pPr>
      <w:r w:rsidRPr="00B60306">
        <w:rPr>
          <w:rFonts w:ascii="Century Gothic" w:hAnsi="Century Gothic"/>
          <w:sz w:val="22"/>
          <w:szCs w:val="22"/>
          <w:lang w:val="en-GB"/>
        </w:rPr>
        <w:t>Searches will only be carried out by a member of staff who has been authorised to do so by the headteacher, or by the headteacher themselves.</w:t>
      </w:r>
    </w:p>
    <w:p w14:paraId="3A781C54" w14:textId="77777777" w:rsidR="00B60306" w:rsidRPr="00B60306" w:rsidRDefault="00B60306" w:rsidP="00B60306">
      <w:pPr>
        <w:pStyle w:val="1bodycopy10pt"/>
        <w:rPr>
          <w:rFonts w:ascii="Century Gothic" w:hAnsi="Century Gothic"/>
          <w:sz w:val="22"/>
          <w:szCs w:val="22"/>
          <w:lang w:val="en-GB"/>
        </w:rPr>
      </w:pPr>
      <w:r w:rsidRPr="00B60306">
        <w:rPr>
          <w:rFonts w:ascii="Century Gothic" w:hAnsi="Century Gothic"/>
          <w:sz w:val="22"/>
          <w:szCs w:val="22"/>
          <w:lang w:val="en-GB"/>
        </w:rPr>
        <w:t xml:space="preserve">Subject to the exception below, the authorised member of staff carrying out the search will be of the same sex as the pupil, and there will be another member of staff present as a witness to the search. </w:t>
      </w:r>
    </w:p>
    <w:p w14:paraId="2CE3A559" w14:textId="77777777" w:rsidR="00B60306" w:rsidRPr="00B60306" w:rsidRDefault="00B60306" w:rsidP="00B60306">
      <w:pPr>
        <w:pStyle w:val="1bodycopy10pt"/>
        <w:rPr>
          <w:rFonts w:ascii="Century Gothic" w:hAnsi="Century Gothic"/>
          <w:sz w:val="22"/>
          <w:szCs w:val="22"/>
          <w:lang w:val="en-GB"/>
        </w:rPr>
      </w:pPr>
      <w:r w:rsidRPr="00B60306">
        <w:rPr>
          <w:rFonts w:ascii="Century Gothic" w:hAnsi="Century Gothic"/>
          <w:sz w:val="22"/>
          <w:szCs w:val="22"/>
          <w:lang w:val="en-GB"/>
        </w:rPr>
        <w:t>An authorised member of staff of a different sex to the pupil can carry out a search without another member of staff as a witness if:</w:t>
      </w:r>
    </w:p>
    <w:p w14:paraId="344B1136" w14:textId="77777777" w:rsidR="00B60306" w:rsidRPr="00B60306" w:rsidRDefault="00B60306" w:rsidP="009B50F4">
      <w:pPr>
        <w:pStyle w:val="4Bulletedcopyblue"/>
        <w:numPr>
          <w:ilvl w:val="0"/>
          <w:numId w:val="32"/>
        </w:numPr>
        <w:rPr>
          <w:rFonts w:ascii="Century Gothic" w:hAnsi="Century Gothic"/>
          <w:sz w:val="22"/>
          <w:szCs w:val="22"/>
          <w:lang w:val="en-GB"/>
        </w:rPr>
      </w:pPr>
      <w:r w:rsidRPr="00B60306">
        <w:rPr>
          <w:rFonts w:ascii="Century Gothic" w:hAnsi="Century Gothic"/>
          <w:sz w:val="22"/>
          <w:szCs w:val="22"/>
          <w:lang w:val="en-GB"/>
        </w:rPr>
        <w:lastRenderedPageBreak/>
        <w:t xml:space="preserve">The authorised member of staff carrying out the search reasonably believes there is risk that serious harm will be caused to a person if the search is not carried out as a matter of urgency; </w:t>
      </w:r>
      <w:r w:rsidRPr="00B60306">
        <w:rPr>
          <w:rFonts w:ascii="Century Gothic" w:hAnsi="Century Gothic"/>
          <w:b/>
          <w:sz w:val="22"/>
          <w:szCs w:val="22"/>
          <w:lang w:val="en-GB"/>
        </w:rPr>
        <w:t>and</w:t>
      </w:r>
      <w:r w:rsidRPr="00B60306">
        <w:rPr>
          <w:rFonts w:ascii="Century Gothic" w:hAnsi="Century Gothic"/>
          <w:sz w:val="22"/>
          <w:szCs w:val="22"/>
          <w:lang w:val="en-GB"/>
        </w:rPr>
        <w:t xml:space="preserve"> </w:t>
      </w:r>
    </w:p>
    <w:p w14:paraId="3EE02234" w14:textId="77777777" w:rsidR="00B60306" w:rsidRPr="00B60306" w:rsidRDefault="00B60306" w:rsidP="009B50F4">
      <w:pPr>
        <w:pStyle w:val="4Bulletedcopyblue"/>
        <w:numPr>
          <w:ilvl w:val="0"/>
          <w:numId w:val="32"/>
        </w:numPr>
        <w:rPr>
          <w:rFonts w:ascii="Century Gothic" w:hAnsi="Century Gothic"/>
          <w:sz w:val="22"/>
          <w:szCs w:val="22"/>
          <w:lang w:val="en-GB"/>
        </w:rPr>
      </w:pPr>
      <w:r w:rsidRPr="00B60306">
        <w:rPr>
          <w:rFonts w:ascii="Century Gothic" w:hAnsi="Century Gothic"/>
          <w:sz w:val="22"/>
          <w:szCs w:val="22"/>
          <w:lang w:val="en-GB"/>
        </w:rPr>
        <w:t xml:space="preserve">In the time available, it is not reasonably practicable for the search to be carried out by a member of staff who is the same sex as the pupil; </w:t>
      </w:r>
      <w:r w:rsidRPr="00B60306">
        <w:rPr>
          <w:rFonts w:ascii="Century Gothic" w:hAnsi="Century Gothic"/>
          <w:b/>
          <w:sz w:val="22"/>
          <w:szCs w:val="22"/>
          <w:lang w:val="en-GB"/>
        </w:rPr>
        <w:t>or</w:t>
      </w:r>
      <w:r w:rsidRPr="00B60306">
        <w:rPr>
          <w:rFonts w:ascii="Century Gothic" w:hAnsi="Century Gothic"/>
          <w:sz w:val="22"/>
          <w:szCs w:val="22"/>
          <w:lang w:val="en-GB"/>
        </w:rPr>
        <w:t xml:space="preserve"> </w:t>
      </w:r>
    </w:p>
    <w:p w14:paraId="378CF9B6" w14:textId="77777777" w:rsidR="00B60306" w:rsidRPr="00B60306" w:rsidRDefault="00B60306" w:rsidP="009B50F4">
      <w:pPr>
        <w:pStyle w:val="4Bulletedcopyblue"/>
        <w:numPr>
          <w:ilvl w:val="0"/>
          <w:numId w:val="32"/>
        </w:numPr>
        <w:rPr>
          <w:rFonts w:ascii="Century Gothic" w:hAnsi="Century Gothic"/>
          <w:sz w:val="22"/>
          <w:szCs w:val="22"/>
          <w:lang w:val="en-GB"/>
        </w:rPr>
      </w:pPr>
      <w:r w:rsidRPr="00B60306">
        <w:rPr>
          <w:rFonts w:ascii="Century Gothic" w:hAnsi="Century Gothic"/>
          <w:sz w:val="22"/>
          <w:szCs w:val="22"/>
          <w:lang w:val="en-GB"/>
        </w:rPr>
        <w:t>It is not reasonably practicable for the search to be carried out in the presence of another member of staff</w:t>
      </w:r>
    </w:p>
    <w:p w14:paraId="36548645" w14:textId="409EF517" w:rsidR="00B60306" w:rsidRPr="00B60306" w:rsidRDefault="00B60306" w:rsidP="00B60306">
      <w:pPr>
        <w:pStyle w:val="1bodycopy10pt"/>
        <w:rPr>
          <w:rFonts w:ascii="Century Gothic" w:hAnsi="Century Gothic"/>
          <w:sz w:val="22"/>
          <w:szCs w:val="22"/>
          <w:lang w:val="en-GB"/>
        </w:rPr>
      </w:pPr>
      <w:r w:rsidRPr="00B60306">
        <w:rPr>
          <w:rFonts w:ascii="Century Gothic" w:hAnsi="Century Gothic"/>
          <w:sz w:val="22"/>
          <w:szCs w:val="22"/>
          <w:shd w:val="clear" w:color="auto" w:fill="FFFFFF"/>
        </w:rPr>
        <w:t>When an authorised member of staff conducts a search without a witness they should immediately report this to another member of staff, and ensure a written record of the search is kept</w:t>
      </w:r>
      <w:r w:rsidR="00F25006">
        <w:rPr>
          <w:rFonts w:ascii="Century Gothic" w:hAnsi="Century Gothic"/>
          <w:sz w:val="22"/>
          <w:szCs w:val="22"/>
          <w:shd w:val="clear" w:color="auto" w:fill="FFFFFF"/>
        </w:rPr>
        <w:t xml:space="preserve"> and recorded in CPOMs.</w:t>
      </w:r>
    </w:p>
    <w:p w14:paraId="63AFE606" w14:textId="77777777" w:rsidR="00B60306" w:rsidRPr="00B60306" w:rsidRDefault="00B60306" w:rsidP="00B60306">
      <w:pPr>
        <w:pStyle w:val="1bodycopy10pt"/>
        <w:rPr>
          <w:rFonts w:ascii="Century Gothic" w:hAnsi="Century Gothic"/>
          <w:sz w:val="22"/>
          <w:szCs w:val="22"/>
        </w:rPr>
      </w:pPr>
      <w:r w:rsidRPr="00B60306">
        <w:rPr>
          <w:rFonts w:ascii="Century Gothic" w:hAnsi="Century Gothic"/>
          <w:sz w:val="22"/>
          <w:szCs w:val="22"/>
        </w:rPr>
        <w:t>If the authorised member of staff considers a search to be necessary, but is not required urgently, they will seek the advice of the headteacher, designated safeguarding lead (or deputy) or pastoral member of staff who may have more information about the pupil. During this time the pupil will be supervised and kept away from other pupils.</w:t>
      </w:r>
    </w:p>
    <w:p w14:paraId="6E184FAA" w14:textId="77777777" w:rsidR="00B60306" w:rsidRPr="00B60306" w:rsidRDefault="00B60306" w:rsidP="00B60306">
      <w:pPr>
        <w:pStyle w:val="1bodycopy10pt"/>
        <w:rPr>
          <w:rFonts w:ascii="Century Gothic" w:hAnsi="Century Gothic"/>
          <w:sz w:val="22"/>
          <w:szCs w:val="22"/>
          <w:lang w:val="en-GB"/>
        </w:rPr>
      </w:pPr>
      <w:r w:rsidRPr="00B60306">
        <w:rPr>
          <w:rFonts w:ascii="Century Gothic" w:hAnsi="Century Gothic"/>
          <w:sz w:val="22"/>
          <w:szCs w:val="22"/>
          <w:lang w:val="en-GB"/>
        </w:rPr>
        <w:t>A search can be carried out if the authorised member of staff has reasonable grounds for suspecting that the pupil is in possession of a prohibited item or any item identified in the school rules for which a search can be made, or if the pupil has agreed.</w:t>
      </w:r>
    </w:p>
    <w:p w14:paraId="35B524A5" w14:textId="77777777" w:rsidR="00B60306" w:rsidRPr="00B60306" w:rsidRDefault="00B60306" w:rsidP="00B60306">
      <w:pPr>
        <w:pStyle w:val="1bodycopy10pt"/>
        <w:rPr>
          <w:rFonts w:ascii="Century Gothic" w:hAnsi="Century Gothic"/>
          <w:sz w:val="22"/>
          <w:szCs w:val="22"/>
        </w:rPr>
      </w:pPr>
      <w:r w:rsidRPr="00B60306">
        <w:rPr>
          <w:rFonts w:ascii="Century Gothic" w:hAnsi="Century Gothic"/>
          <w:sz w:val="22"/>
          <w:szCs w:val="22"/>
        </w:rPr>
        <w:t>An appropriate location for the search will be found. Where possible, this will be away from other pupils. The search will only take place on the school premises or where the member of staff has lawful control or charge of the pupil, for example on a school trip.</w:t>
      </w:r>
    </w:p>
    <w:p w14:paraId="014B9966" w14:textId="77777777" w:rsidR="00B60306" w:rsidRPr="00B60306" w:rsidRDefault="00B60306" w:rsidP="00B60306">
      <w:pPr>
        <w:pStyle w:val="1bodycopy10pt"/>
        <w:rPr>
          <w:rFonts w:ascii="Century Gothic" w:hAnsi="Century Gothic"/>
          <w:sz w:val="22"/>
          <w:szCs w:val="22"/>
          <w:lang w:val="en-GB"/>
        </w:rPr>
      </w:pPr>
      <w:r w:rsidRPr="00B60306">
        <w:rPr>
          <w:rFonts w:ascii="Century Gothic" w:hAnsi="Century Gothic"/>
          <w:sz w:val="22"/>
          <w:szCs w:val="22"/>
          <w:lang w:val="en-GB"/>
        </w:rPr>
        <w:t>Before carrying out a search the authorised member of staff will:</w:t>
      </w:r>
    </w:p>
    <w:p w14:paraId="4C488E29" w14:textId="77777777" w:rsidR="00B60306" w:rsidRPr="00B60306" w:rsidRDefault="00B60306" w:rsidP="009B50F4">
      <w:pPr>
        <w:pStyle w:val="4Bulletedcopyblue"/>
        <w:numPr>
          <w:ilvl w:val="0"/>
          <w:numId w:val="33"/>
        </w:numPr>
        <w:rPr>
          <w:rFonts w:ascii="Century Gothic" w:hAnsi="Century Gothic"/>
          <w:sz w:val="22"/>
          <w:szCs w:val="22"/>
          <w:lang w:val="en-GB"/>
        </w:rPr>
      </w:pPr>
      <w:r w:rsidRPr="00B60306">
        <w:rPr>
          <w:rFonts w:ascii="Century Gothic" w:hAnsi="Century Gothic"/>
          <w:sz w:val="22"/>
          <w:szCs w:val="22"/>
          <w:lang w:val="en-GB"/>
        </w:rPr>
        <w:t>Assess whether there is an urgent need for a search</w:t>
      </w:r>
    </w:p>
    <w:p w14:paraId="168285E7" w14:textId="77777777" w:rsidR="00B60306" w:rsidRPr="00B60306" w:rsidRDefault="00B60306" w:rsidP="009B50F4">
      <w:pPr>
        <w:pStyle w:val="4Bulletedcopyblue"/>
        <w:numPr>
          <w:ilvl w:val="0"/>
          <w:numId w:val="33"/>
        </w:numPr>
        <w:rPr>
          <w:rFonts w:ascii="Century Gothic" w:hAnsi="Century Gothic"/>
          <w:sz w:val="22"/>
          <w:szCs w:val="22"/>
          <w:lang w:val="en-GB"/>
        </w:rPr>
      </w:pPr>
      <w:r w:rsidRPr="00B60306">
        <w:rPr>
          <w:rFonts w:ascii="Century Gothic" w:hAnsi="Century Gothic"/>
          <w:sz w:val="22"/>
          <w:szCs w:val="22"/>
          <w:lang w:val="en-GB"/>
        </w:rPr>
        <w:t>Assess whether not doing the search would put other pupils or staff at risk</w:t>
      </w:r>
    </w:p>
    <w:p w14:paraId="2857A70B" w14:textId="77777777" w:rsidR="00B60306" w:rsidRPr="00B60306" w:rsidRDefault="00B60306" w:rsidP="009B50F4">
      <w:pPr>
        <w:pStyle w:val="4Bulletedcopyblue"/>
        <w:numPr>
          <w:ilvl w:val="0"/>
          <w:numId w:val="33"/>
        </w:numPr>
        <w:rPr>
          <w:rFonts w:ascii="Century Gothic" w:hAnsi="Century Gothic"/>
          <w:sz w:val="22"/>
          <w:szCs w:val="22"/>
          <w:lang w:val="en-GB"/>
        </w:rPr>
      </w:pPr>
      <w:r w:rsidRPr="00B60306">
        <w:rPr>
          <w:rFonts w:ascii="Century Gothic" w:hAnsi="Century Gothic"/>
          <w:sz w:val="22"/>
          <w:szCs w:val="22"/>
          <w:lang w:val="en-GB"/>
        </w:rPr>
        <w:t>Consider whether the search would pose a safeguarding risk to the pupil</w:t>
      </w:r>
    </w:p>
    <w:p w14:paraId="45B00658" w14:textId="77777777" w:rsidR="00B60306" w:rsidRPr="00B60306" w:rsidRDefault="00B60306" w:rsidP="009B50F4">
      <w:pPr>
        <w:pStyle w:val="4Bulletedcopyblue"/>
        <w:numPr>
          <w:ilvl w:val="0"/>
          <w:numId w:val="33"/>
        </w:numPr>
        <w:rPr>
          <w:rFonts w:ascii="Century Gothic" w:hAnsi="Century Gothic"/>
          <w:sz w:val="22"/>
          <w:szCs w:val="22"/>
          <w:lang w:val="en-GB"/>
        </w:rPr>
      </w:pPr>
      <w:r w:rsidRPr="00B60306">
        <w:rPr>
          <w:rFonts w:ascii="Century Gothic" w:hAnsi="Century Gothic"/>
          <w:sz w:val="22"/>
          <w:szCs w:val="22"/>
          <w:lang w:val="en-GB"/>
        </w:rPr>
        <w:t>Explain to the pupil why they are being searched</w:t>
      </w:r>
    </w:p>
    <w:p w14:paraId="0CF04466" w14:textId="77777777" w:rsidR="00B60306" w:rsidRPr="00B60306" w:rsidRDefault="00B60306" w:rsidP="009B50F4">
      <w:pPr>
        <w:pStyle w:val="4Bulletedcopyblue"/>
        <w:numPr>
          <w:ilvl w:val="0"/>
          <w:numId w:val="33"/>
        </w:numPr>
        <w:rPr>
          <w:rFonts w:ascii="Century Gothic" w:hAnsi="Century Gothic"/>
          <w:sz w:val="22"/>
          <w:szCs w:val="22"/>
          <w:lang w:val="en-GB"/>
        </w:rPr>
      </w:pPr>
      <w:r w:rsidRPr="00B60306">
        <w:rPr>
          <w:rFonts w:ascii="Century Gothic" w:hAnsi="Century Gothic"/>
          <w:sz w:val="22"/>
          <w:szCs w:val="22"/>
          <w:lang w:val="en-GB"/>
        </w:rPr>
        <w:t>Explain to the pupil what a search entails – e.g. I will ask you to turn out your pockets and remove your scarf</w:t>
      </w:r>
    </w:p>
    <w:p w14:paraId="787CBC24" w14:textId="77777777" w:rsidR="00B60306" w:rsidRPr="00B60306" w:rsidRDefault="00B60306" w:rsidP="009B50F4">
      <w:pPr>
        <w:pStyle w:val="4Bulletedcopyblue"/>
        <w:numPr>
          <w:ilvl w:val="0"/>
          <w:numId w:val="33"/>
        </w:numPr>
        <w:rPr>
          <w:rFonts w:ascii="Century Gothic" w:hAnsi="Century Gothic"/>
          <w:sz w:val="22"/>
          <w:szCs w:val="22"/>
          <w:lang w:val="en-GB"/>
        </w:rPr>
      </w:pPr>
      <w:r w:rsidRPr="00B60306">
        <w:rPr>
          <w:rFonts w:ascii="Century Gothic" w:hAnsi="Century Gothic"/>
          <w:sz w:val="22"/>
          <w:szCs w:val="22"/>
          <w:lang w:val="en-GB"/>
        </w:rPr>
        <w:t>Explain how and where the search will be carried out</w:t>
      </w:r>
    </w:p>
    <w:p w14:paraId="644AAF08" w14:textId="77777777" w:rsidR="00B60306" w:rsidRPr="00B60306" w:rsidRDefault="00B60306" w:rsidP="009B50F4">
      <w:pPr>
        <w:pStyle w:val="4Bulletedcopyblue"/>
        <w:numPr>
          <w:ilvl w:val="0"/>
          <w:numId w:val="33"/>
        </w:numPr>
        <w:rPr>
          <w:rFonts w:ascii="Century Gothic" w:hAnsi="Century Gothic"/>
          <w:sz w:val="22"/>
          <w:szCs w:val="22"/>
          <w:lang w:val="en-GB"/>
        </w:rPr>
      </w:pPr>
      <w:r w:rsidRPr="00B60306">
        <w:rPr>
          <w:rFonts w:ascii="Century Gothic" w:hAnsi="Century Gothic"/>
          <w:sz w:val="22"/>
          <w:szCs w:val="22"/>
          <w:lang w:val="en-GB"/>
        </w:rPr>
        <w:t>Give the pupil the opportunity to ask questions</w:t>
      </w:r>
    </w:p>
    <w:p w14:paraId="2029ACC9" w14:textId="77777777" w:rsidR="00B60306" w:rsidRPr="00B60306" w:rsidRDefault="00B60306" w:rsidP="009B50F4">
      <w:pPr>
        <w:pStyle w:val="4Bulletedcopyblue"/>
        <w:numPr>
          <w:ilvl w:val="0"/>
          <w:numId w:val="33"/>
        </w:numPr>
        <w:rPr>
          <w:rFonts w:ascii="Century Gothic" w:hAnsi="Century Gothic"/>
          <w:sz w:val="22"/>
          <w:szCs w:val="22"/>
          <w:lang w:val="en-GB"/>
        </w:rPr>
      </w:pPr>
      <w:r w:rsidRPr="00B60306">
        <w:rPr>
          <w:rFonts w:ascii="Century Gothic" w:hAnsi="Century Gothic"/>
          <w:sz w:val="22"/>
          <w:szCs w:val="22"/>
          <w:lang w:val="en-GB"/>
        </w:rPr>
        <w:t xml:space="preserve">Seek the pupil’s co-operation </w:t>
      </w:r>
    </w:p>
    <w:p w14:paraId="79D65D8D" w14:textId="77777777" w:rsidR="00B60306" w:rsidRPr="00B60306" w:rsidRDefault="00B60306" w:rsidP="00B60306">
      <w:pPr>
        <w:pStyle w:val="1bodycopy10pt"/>
        <w:rPr>
          <w:rFonts w:ascii="Century Gothic" w:hAnsi="Century Gothic"/>
          <w:sz w:val="22"/>
          <w:szCs w:val="22"/>
          <w:lang w:val="en-GB"/>
        </w:rPr>
      </w:pPr>
      <w:r w:rsidRPr="00B60306">
        <w:rPr>
          <w:rFonts w:ascii="Century Gothic" w:hAnsi="Century Gothic"/>
          <w:sz w:val="22"/>
          <w:szCs w:val="22"/>
          <w:lang w:val="en-GB"/>
        </w:rPr>
        <w:t xml:space="preserve">If the pupil refuses to agree to a search, the member of staff can give an appropriate behaviour sanction. </w:t>
      </w:r>
    </w:p>
    <w:p w14:paraId="2FCFF5D1" w14:textId="11AC5BD7" w:rsidR="00B60306" w:rsidRPr="00B60306" w:rsidRDefault="00B60306" w:rsidP="00B60306">
      <w:pPr>
        <w:pStyle w:val="1bodycopy10pt"/>
        <w:rPr>
          <w:rFonts w:ascii="Century Gothic" w:hAnsi="Century Gothic"/>
          <w:sz w:val="22"/>
          <w:szCs w:val="22"/>
          <w:lang w:val="en-GB"/>
        </w:rPr>
      </w:pPr>
      <w:r w:rsidRPr="00B60306">
        <w:rPr>
          <w:rFonts w:ascii="Century Gothic" w:hAnsi="Century Gothic"/>
          <w:sz w:val="22"/>
          <w:szCs w:val="22"/>
          <w:lang w:val="en-GB"/>
        </w:rPr>
        <w:t>If they still refuse to co-operate, the member of staff will contact the</w:t>
      </w:r>
      <w:r w:rsidR="00163670">
        <w:rPr>
          <w:rFonts w:ascii="Century Gothic" w:hAnsi="Century Gothic"/>
          <w:sz w:val="22"/>
          <w:szCs w:val="22"/>
          <w:lang w:val="en-GB"/>
        </w:rPr>
        <w:t xml:space="preserve"> Executive headteacher/ Headteacher/ Head of School </w:t>
      </w:r>
      <w:r w:rsidRPr="00B60306">
        <w:rPr>
          <w:rFonts w:ascii="Century Gothic" w:hAnsi="Century Gothic"/>
          <w:sz w:val="22"/>
          <w:szCs w:val="22"/>
          <w:lang w:val="en-GB"/>
        </w:rPr>
        <w:t xml:space="preserve">to try and determine why the pupil is refusing to comply. </w:t>
      </w:r>
    </w:p>
    <w:p w14:paraId="581615B0" w14:textId="77777777" w:rsidR="00B60306" w:rsidRPr="00B60306" w:rsidRDefault="00B60306" w:rsidP="00B60306">
      <w:pPr>
        <w:pStyle w:val="1bodycopy10pt"/>
        <w:rPr>
          <w:rFonts w:ascii="Century Gothic" w:hAnsi="Century Gothic"/>
          <w:sz w:val="22"/>
          <w:szCs w:val="22"/>
          <w:lang w:val="en-GB"/>
        </w:rPr>
      </w:pPr>
      <w:r w:rsidRPr="00B60306">
        <w:rPr>
          <w:rFonts w:ascii="Century Gothic" w:hAnsi="Century Gothic"/>
          <w:sz w:val="22"/>
          <w:szCs w:val="22"/>
          <w:lang w:val="en-GB"/>
        </w:rPr>
        <w:t>The authorised member of staff will then decide whether to use reasonable force to search the pupil. This decision will be made on a case-by-case basis, taking into consideration whether conducting the search will prevent the pupil harming themselves or others, damaging property or from causing disorder.</w:t>
      </w:r>
    </w:p>
    <w:p w14:paraId="624AD4B5" w14:textId="77777777" w:rsidR="00B60306" w:rsidRPr="00B60306" w:rsidRDefault="00B60306" w:rsidP="00B60306">
      <w:pPr>
        <w:pStyle w:val="1bodycopy10pt"/>
        <w:rPr>
          <w:rFonts w:ascii="Century Gothic" w:hAnsi="Century Gothic"/>
          <w:sz w:val="22"/>
          <w:szCs w:val="22"/>
        </w:rPr>
      </w:pPr>
      <w:r w:rsidRPr="00B60306">
        <w:rPr>
          <w:rFonts w:ascii="Century Gothic" w:hAnsi="Century Gothic"/>
          <w:sz w:val="22"/>
          <w:szCs w:val="22"/>
        </w:rPr>
        <w:lastRenderedPageBreak/>
        <w:t>The authorised member of staff can use reasonable force to search for any prohibited items identified in section 3, but not to search for items that are only identified in the school rules.</w:t>
      </w:r>
    </w:p>
    <w:p w14:paraId="6BCF0070" w14:textId="77777777" w:rsidR="00B60306" w:rsidRPr="00B60306" w:rsidRDefault="00B60306" w:rsidP="00B60306">
      <w:pPr>
        <w:pStyle w:val="1bodycopy10pt"/>
        <w:rPr>
          <w:rFonts w:ascii="Century Gothic" w:hAnsi="Century Gothic"/>
          <w:sz w:val="22"/>
          <w:szCs w:val="22"/>
          <w:lang w:val="en-GB"/>
        </w:rPr>
      </w:pPr>
      <w:r w:rsidRPr="00B60306">
        <w:rPr>
          <w:rFonts w:ascii="Century Gothic" w:hAnsi="Century Gothic"/>
          <w:sz w:val="22"/>
          <w:szCs w:val="22"/>
        </w:rPr>
        <w:t>The authorised member of staff may use a metal detector to assist with the search.</w:t>
      </w:r>
    </w:p>
    <w:p w14:paraId="7F50BCF9" w14:textId="77777777" w:rsidR="00B60306" w:rsidRPr="00B60306" w:rsidRDefault="00B60306" w:rsidP="00B60306">
      <w:pPr>
        <w:pStyle w:val="1bodycopy10pt"/>
        <w:rPr>
          <w:rFonts w:ascii="Century Gothic" w:hAnsi="Century Gothic"/>
          <w:sz w:val="22"/>
          <w:szCs w:val="22"/>
          <w:lang w:val="en-GB"/>
        </w:rPr>
      </w:pPr>
      <w:r w:rsidRPr="00B60306">
        <w:rPr>
          <w:rFonts w:ascii="Century Gothic" w:hAnsi="Century Gothic"/>
          <w:sz w:val="22"/>
          <w:szCs w:val="22"/>
          <w:lang w:val="en-GB"/>
        </w:rPr>
        <w:t>An authorised member of staff may search a pupil’s outer clothing, pockets, possessions, desks or lockers.</w:t>
      </w:r>
    </w:p>
    <w:p w14:paraId="576E9910" w14:textId="77777777" w:rsidR="00B60306" w:rsidRPr="00B60306" w:rsidRDefault="00B60306" w:rsidP="00B60306">
      <w:pPr>
        <w:pStyle w:val="1bodycopy10pt"/>
        <w:rPr>
          <w:rFonts w:ascii="Century Gothic" w:hAnsi="Century Gothic"/>
          <w:sz w:val="22"/>
          <w:szCs w:val="22"/>
          <w:lang w:val="en-GB"/>
        </w:rPr>
      </w:pPr>
      <w:r w:rsidRPr="00B60306">
        <w:rPr>
          <w:rFonts w:ascii="Century Gothic" w:hAnsi="Century Gothic"/>
          <w:sz w:val="22"/>
          <w:szCs w:val="22"/>
          <w:lang w:val="en-GB"/>
        </w:rPr>
        <w:t>Outer clothing includes:</w:t>
      </w:r>
    </w:p>
    <w:p w14:paraId="48F2D759" w14:textId="77777777" w:rsidR="00B60306" w:rsidRPr="00B60306" w:rsidRDefault="00B60306" w:rsidP="009B50F4">
      <w:pPr>
        <w:pStyle w:val="4Bulletedcopyblue"/>
        <w:numPr>
          <w:ilvl w:val="0"/>
          <w:numId w:val="34"/>
        </w:numPr>
        <w:rPr>
          <w:rFonts w:ascii="Century Gothic" w:hAnsi="Century Gothic"/>
          <w:sz w:val="22"/>
          <w:szCs w:val="22"/>
          <w:lang w:val="en-GB"/>
        </w:rPr>
      </w:pPr>
      <w:r w:rsidRPr="00B60306">
        <w:rPr>
          <w:rFonts w:ascii="Century Gothic" w:hAnsi="Century Gothic"/>
          <w:sz w:val="22"/>
          <w:szCs w:val="22"/>
          <w:lang w:val="en-GB"/>
        </w:rPr>
        <w:t>Any item of clothing that is not worn immediately over a garment that is being worn wholly next to the skin or being worn as underwear (e.g. a jumper or jacket being worn over a t-shirt)</w:t>
      </w:r>
    </w:p>
    <w:p w14:paraId="273C57B0" w14:textId="77777777" w:rsidR="00B60306" w:rsidRPr="00B60306" w:rsidRDefault="00B60306" w:rsidP="009B50F4">
      <w:pPr>
        <w:pStyle w:val="4Bulletedcopyblue"/>
        <w:numPr>
          <w:ilvl w:val="0"/>
          <w:numId w:val="34"/>
        </w:numPr>
        <w:rPr>
          <w:rFonts w:ascii="Century Gothic" w:hAnsi="Century Gothic"/>
          <w:sz w:val="22"/>
          <w:szCs w:val="22"/>
          <w:lang w:val="en-GB"/>
        </w:rPr>
      </w:pPr>
      <w:r w:rsidRPr="00B60306">
        <w:rPr>
          <w:rFonts w:ascii="Century Gothic" w:hAnsi="Century Gothic"/>
          <w:sz w:val="22"/>
          <w:szCs w:val="22"/>
          <w:lang w:val="en-GB"/>
        </w:rPr>
        <w:t>Hats, scarves, gloves, shoes, boots</w:t>
      </w:r>
    </w:p>
    <w:p w14:paraId="50FCB30F" w14:textId="77777777" w:rsidR="00B60306" w:rsidRPr="00B60306" w:rsidRDefault="00B60306" w:rsidP="00B60306">
      <w:pPr>
        <w:pStyle w:val="1bodycopy"/>
        <w:rPr>
          <w:rFonts w:ascii="Century Gothic" w:hAnsi="Century Gothic"/>
          <w:b/>
          <w:sz w:val="22"/>
          <w:szCs w:val="22"/>
          <w:lang w:val="en-GB"/>
        </w:rPr>
      </w:pPr>
      <w:r w:rsidRPr="00B60306">
        <w:rPr>
          <w:rFonts w:ascii="Century Gothic" w:hAnsi="Century Gothic"/>
          <w:b/>
          <w:sz w:val="22"/>
          <w:szCs w:val="22"/>
          <w:lang w:val="en-GB"/>
        </w:rPr>
        <w:t>Searching pupils’ possessions</w:t>
      </w:r>
    </w:p>
    <w:p w14:paraId="096E222A" w14:textId="77777777" w:rsidR="00B60306" w:rsidRPr="00B60306" w:rsidRDefault="00B60306" w:rsidP="00B60306">
      <w:pPr>
        <w:pStyle w:val="1bodycopy"/>
        <w:rPr>
          <w:rFonts w:ascii="Century Gothic" w:hAnsi="Century Gothic"/>
          <w:sz w:val="22"/>
          <w:szCs w:val="22"/>
          <w:lang w:val="en-GB"/>
        </w:rPr>
      </w:pPr>
      <w:r w:rsidRPr="00B60306">
        <w:rPr>
          <w:rFonts w:ascii="Century Gothic" w:hAnsi="Century Gothic"/>
          <w:sz w:val="22"/>
          <w:szCs w:val="22"/>
          <w:lang w:val="en-GB"/>
        </w:rPr>
        <w:t>Possessions means any items that the pupil has or appears to have control of, including:</w:t>
      </w:r>
    </w:p>
    <w:p w14:paraId="61216552" w14:textId="77777777" w:rsidR="00B60306" w:rsidRPr="00B60306" w:rsidRDefault="00B60306" w:rsidP="009B50F4">
      <w:pPr>
        <w:pStyle w:val="4Bulletedcopyblue"/>
        <w:numPr>
          <w:ilvl w:val="0"/>
          <w:numId w:val="35"/>
        </w:numPr>
        <w:rPr>
          <w:rFonts w:ascii="Century Gothic" w:hAnsi="Century Gothic"/>
          <w:sz w:val="22"/>
          <w:szCs w:val="22"/>
          <w:lang w:val="en-GB"/>
        </w:rPr>
      </w:pPr>
      <w:r w:rsidRPr="00B60306">
        <w:rPr>
          <w:rFonts w:ascii="Century Gothic" w:hAnsi="Century Gothic"/>
          <w:sz w:val="22"/>
          <w:szCs w:val="22"/>
          <w:lang w:val="en-GB"/>
        </w:rPr>
        <w:t>Desks</w:t>
      </w:r>
    </w:p>
    <w:p w14:paraId="5938E03E" w14:textId="77777777" w:rsidR="00B60306" w:rsidRPr="00B60306" w:rsidRDefault="00B60306" w:rsidP="009B50F4">
      <w:pPr>
        <w:pStyle w:val="4Bulletedcopyblue"/>
        <w:numPr>
          <w:ilvl w:val="0"/>
          <w:numId w:val="35"/>
        </w:numPr>
        <w:rPr>
          <w:rFonts w:ascii="Century Gothic" w:hAnsi="Century Gothic"/>
          <w:sz w:val="22"/>
          <w:szCs w:val="22"/>
          <w:lang w:val="en-GB"/>
        </w:rPr>
      </w:pPr>
      <w:r w:rsidRPr="00B60306">
        <w:rPr>
          <w:rFonts w:ascii="Century Gothic" w:hAnsi="Century Gothic"/>
          <w:sz w:val="22"/>
          <w:szCs w:val="22"/>
          <w:lang w:val="en-GB"/>
        </w:rPr>
        <w:t>Lockers</w:t>
      </w:r>
    </w:p>
    <w:p w14:paraId="75FF821D" w14:textId="77777777" w:rsidR="00B60306" w:rsidRPr="00B60306" w:rsidRDefault="00B60306" w:rsidP="009B50F4">
      <w:pPr>
        <w:pStyle w:val="4Bulletedcopyblue"/>
        <w:numPr>
          <w:ilvl w:val="0"/>
          <w:numId w:val="35"/>
        </w:numPr>
        <w:rPr>
          <w:rFonts w:ascii="Century Gothic" w:hAnsi="Century Gothic"/>
          <w:sz w:val="22"/>
          <w:szCs w:val="22"/>
          <w:lang w:val="en-GB"/>
        </w:rPr>
      </w:pPr>
      <w:r w:rsidRPr="00B60306">
        <w:rPr>
          <w:rFonts w:ascii="Century Gothic" w:hAnsi="Century Gothic"/>
          <w:sz w:val="22"/>
          <w:szCs w:val="22"/>
          <w:lang w:val="en-GB"/>
        </w:rPr>
        <w:t>Bags</w:t>
      </w:r>
    </w:p>
    <w:p w14:paraId="662F7956" w14:textId="77777777" w:rsidR="00B60306" w:rsidRPr="00B60306" w:rsidRDefault="00B60306" w:rsidP="00B60306">
      <w:pPr>
        <w:pStyle w:val="1bodycopy"/>
        <w:rPr>
          <w:rFonts w:ascii="Century Gothic" w:hAnsi="Century Gothic"/>
          <w:sz w:val="22"/>
          <w:szCs w:val="22"/>
          <w:lang w:val="en-GB"/>
        </w:rPr>
      </w:pPr>
      <w:r w:rsidRPr="00B60306">
        <w:rPr>
          <w:rFonts w:ascii="Century Gothic" w:hAnsi="Century Gothic"/>
          <w:sz w:val="22"/>
          <w:szCs w:val="22"/>
          <w:lang w:val="en-GB"/>
        </w:rPr>
        <w:t>A pupil’s possessions can be searched for any item if the pupil agrees to the search. If the pupil does not agree to the search, staff can still carry out a search for prohibited items (listed in section 3) and items identified in the school rules.</w:t>
      </w:r>
    </w:p>
    <w:p w14:paraId="464EBA2C" w14:textId="77777777" w:rsidR="00B60306" w:rsidRPr="00B60306" w:rsidRDefault="00B60306" w:rsidP="00B60306">
      <w:pPr>
        <w:pStyle w:val="1bodycopy"/>
        <w:rPr>
          <w:rFonts w:ascii="Century Gothic" w:hAnsi="Century Gothic"/>
          <w:sz w:val="22"/>
          <w:szCs w:val="22"/>
          <w:lang w:val="en-GB"/>
        </w:rPr>
      </w:pPr>
      <w:r w:rsidRPr="00B60306">
        <w:rPr>
          <w:rFonts w:ascii="Century Gothic" w:hAnsi="Century Gothic"/>
          <w:sz w:val="22"/>
          <w:szCs w:val="22"/>
          <w:lang w:val="en-GB"/>
        </w:rPr>
        <w:t xml:space="preserve">An authorised member of staff can search a pupil’s possessions when the pupil and another member of staff are present. </w:t>
      </w:r>
    </w:p>
    <w:p w14:paraId="55491355" w14:textId="77777777" w:rsidR="00B60306" w:rsidRPr="00B60306" w:rsidRDefault="00B60306" w:rsidP="00B60306">
      <w:pPr>
        <w:pStyle w:val="1bodycopy"/>
        <w:rPr>
          <w:rFonts w:ascii="Century Gothic" w:hAnsi="Century Gothic"/>
          <w:sz w:val="22"/>
          <w:szCs w:val="22"/>
          <w:lang w:val="en-GB"/>
        </w:rPr>
      </w:pPr>
      <w:r w:rsidRPr="00B60306">
        <w:rPr>
          <w:rFonts w:ascii="Century Gothic" w:hAnsi="Century Gothic"/>
          <w:sz w:val="22"/>
          <w:szCs w:val="22"/>
          <w:lang w:val="en-GB"/>
        </w:rPr>
        <w:t xml:space="preserve">If there is a serious </w:t>
      </w:r>
      <w:r w:rsidRPr="00B60306">
        <w:rPr>
          <w:rStyle w:val="1bodycopy10ptChar"/>
          <w:rFonts w:ascii="Century Gothic" w:hAnsi="Century Gothic"/>
          <w:sz w:val="22"/>
          <w:szCs w:val="22"/>
        </w:rPr>
        <w:t>risk of harm if the search is not conducted immediately, or it</w:t>
      </w:r>
      <w:r w:rsidRPr="00B60306">
        <w:rPr>
          <w:rFonts w:ascii="Century Gothic" w:hAnsi="Century Gothic"/>
          <w:sz w:val="22"/>
          <w:szCs w:val="22"/>
          <w:lang w:val="en-GB"/>
        </w:rPr>
        <w:t xml:space="preserve"> is not reasonably practicable to summon another member of staff, the search can be carried out by a single authorised member of staff.</w:t>
      </w:r>
    </w:p>
    <w:p w14:paraId="6F778C8D" w14:textId="77777777" w:rsidR="00B60306" w:rsidRPr="00B60306" w:rsidRDefault="00B60306" w:rsidP="00B60306">
      <w:pPr>
        <w:pStyle w:val="1bodycopy"/>
        <w:rPr>
          <w:rFonts w:ascii="Century Gothic" w:hAnsi="Century Gothic"/>
          <w:b/>
          <w:sz w:val="22"/>
          <w:szCs w:val="22"/>
          <w:lang w:val="en-GB"/>
        </w:rPr>
      </w:pPr>
      <w:r w:rsidRPr="00B60306">
        <w:rPr>
          <w:rFonts w:ascii="Century Gothic" w:hAnsi="Century Gothic"/>
          <w:b/>
          <w:sz w:val="22"/>
          <w:szCs w:val="22"/>
          <w:lang w:val="en-GB"/>
        </w:rPr>
        <w:t>Informing the designated safeguarding lead (DSL)</w:t>
      </w:r>
    </w:p>
    <w:p w14:paraId="5857F3E8" w14:textId="77777777" w:rsidR="00B60306" w:rsidRPr="00B60306" w:rsidRDefault="00B60306" w:rsidP="00B60306">
      <w:pPr>
        <w:pStyle w:val="1bodycopy"/>
        <w:rPr>
          <w:rFonts w:ascii="Century Gothic" w:hAnsi="Century Gothic"/>
          <w:sz w:val="22"/>
          <w:szCs w:val="22"/>
          <w:lang w:val="en-GB"/>
        </w:rPr>
      </w:pPr>
      <w:r w:rsidRPr="00B60306">
        <w:rPr>
          <w:rFonts w:ascii="Century Gothic" w:hAnsi="Century Gothic"/>
          <w:sz w:val="22"/>
          <w:szCs w:val="22"/>
          <w:lang w:val="en-GB"/>
        </w:rPr>
        <w:t>The staff member who carried out the search should inform the DSL without delay:</w:t>
      </w:r>
    </w:p>
    <w:p w14:paraId="413500B2" w14:textId="77777777" w:rsidR="00B60306" w:rsidRPr="00B60306" w:rsidRDefault="00B60306" w:rsidP="009B50F4">
      <w:pPr>
        <w:pStyle w:val="4Bulletedcopyblue"/>
        <w:numPr>
          <w:ilvl w:val="0"/>
          <w:numId w:val="36"/>
        </w:numPr>
        <w:rPr>
          <w:rFonts w:ascii="Century Gothic" w:hAnsi="Century Gothic"/>
          <w:sz w:val="22"/>
          <w:szCs w:val="22"/>
          <w:lang w:val="en-GB"/>
        </w:rPr>
      </w:pPr>
      <w:r w:rsidRPr="00B60306">
        <w:rPr>
          <w:rFonts w:ascii="Century Gothic" w:hAnsi="Century Gothic"/>
          <w:sz w:val="22"/>
          <w:szCs w:val="22"/>
          <w:lang w:val="en-GB"/>
        </w:rPr>
        <w:t xml:space="preserve">Of any incidents where the member </w:t>
      </w:r>
      <w:r w:rsidRPr="00B60306">
        <w:rPr>
          <w:rFonts w:ascii="Century Gothic" w:hAnsi="Century Gothic"/>
          <w:sz w:val="22"/>
          <w:szCs w:val="22"/>
        </w:rPr>
        <w:t>of staff had reasonable grounds to suspect a pupil was in possession of a prohibited item as listed in section 3</w:t>
      </w:r>
    </w:p>
    <w:p w14:paraId="29687858" w14:textId="77777777" w:rsidR="00B60306" w:rsidRPr="00B60306" w:rsidRDefault="00B60306" w:rsidP="009B50F4">
      <w:pPr>
        <w:pStyle w:val="4Bulletedcopyblue"/>
        <w:numPr>
          <w:ilvl w:val="0"/>
          <w:numId w:val="36"/>
        </w:numPr>
        <w:rPr>
          <w:rFonts w:ascii="Century Gothic" w:hAnsi="Century Gothic"/>
          <w:sz w:val="22"/>
          <w:szCs w:val="22"/>
        </w:rPr>
      </w:pPr>
      <w:r w:rsidRPr="00B60306">
        <w:rPr>
          <w:rFonts w:ascii="Century Gothic" w:hAnsi="Century Gothic"/>
          <w:sz w:val="22"/>
          <w:szCs w:val="22"/>
        </w:rPr>
        <w:t>If they believe that a search has revealed a safeguarding risk</w:t>
      </w:r>
    </w:p>
    <w:p w14:paraId="27DD8CFB" w14:textId="5BF9182D" w:rsidR="00B60306" w:rsidRPr="00B60306" w:rsidRDefault="00B60306" w:rsidP="00B60306">
      <w:pPr>
        <w:pStyle w:val="1bodycopy"/>
        <w:rPr>
          <w:rFonts w:ascii="Century Gothic" w:hAnsi="Century Gothic"/>
          <w:sz w:val="22"/>
          <w:szCs w:val="22"/>
        </w:rPr>
      </w:pPr>
      <w:r w:rsidRPr="00B60306">
        <w:rPr>
          <w:rFonts w:ascii="Century Gothic" w:hAnsi="Century Gothic"/>
          <w:sz w:val="22"/>
          <w:szCs w:val="22"/>
        </w:rPr>
        <w:t xml:space="preserve">All searches for prohibited items (listed in section 3), including incidents where no items were found, will be recorded in </w:t>
      </w:r>
      <w:r w:rsidR="001671D5">
        <w:rPr>
          <w:rFonts w:ascii="Century Gothic" w:hAnsi="Century Gothic"/>
          <w:sz w:val="22"/>
          <w:szCs w:val="22"/>
        </w:rPr>
        <w:t>CPOMs</w:t>
      </w:r>
      <w:r w:rsidRPr="00B60306">
        <w:rPr>
          <w:rFonts w:ascii="Century Gothic" w:hAnsi="Century Gothic"/>
          <w:sz w:val="22"/>
          <w:szCs w:val="22"/>
        </w:rPr>
        <w:t>.</w:t>
      </w:r>
    </w:p>
    <w:p w14:paraId="797637D2" w14:textId="6F751CD1" w:rsidR="00B60306" w:rsidRPr="00B60306" w:rsidRDefault="00B60306" w:rsidP="00B60306">
      <w:pPr>
        <w:pStyle w:val="1bodycopy"/>
        <w:rPr>
          <w:rFonts w:ascii="Century Gothic" w:hAnsi="Century Gothic"/>
          <w:b/>
          <w:sz w:val="22"/>
          <w:szCs w:val="22"/>
        </w:rPr>
      </w:pPr>
      <w:r w:rsidRPr="00B60306">
        <w:rPr>
          <w:rFonts w:ascii="Century Gothic" w:hAnsi="Century Gothic"/>
          <w:b/>
          <w:sz w:val="22"/>
          <w:szCs w:val="22"/>
        </w:rPr>
        <w:t>Informing parents</w:t>
      </w:r>
      <w:r w:rsidR="001671D5">
        <w:rPr>
          <w:rFonts w:ascii="Century Gothic" w:hAnsi="Century Gothic"/>
          <w:b/>
          <w:sz w:val="22"/>
          <w:szCs w:val="22"/>
        </w:rPr>
        <w:t xml:space="preserve"> and carers</w:t>
      </w:r>
    </w:p>
    <w:p w14:paraId="47486DCC" w14:textId="15C66EEF" w:rsidR="00B60306" w:rsidRPr="00B60306" w:rsidRDefault="00B60306" w:rsidP="00B60306">
      <w:pPr>
        <w:pStyle w:val="1bodycopy"/>
        <w:rPr>
          <w:rFonts w:ascii="Century Gothic" w:hAnsi="Century Gothic"/>
          <w:sz w:val="22"/>
          <w:szCs w:val="22"/>
        </w:rPr>
      </w:pPr>
      <w:r w:rsidRPr="00B60306">
        <w:rPr>
          <w:rFonts w:ascii="Century Gothic" w:hAnsi="Century Gothic"/>
          <w:sz w:val="22"/>
          <w:szCs w:val="22"/>
        </w:rPr>
        <w:t>Parents</w:t>
      </w:r>
      <w:r w:rsidR="001671D5">
        <w:rPr>
          <w:rFonts w:ascii="Century Gothic" w:hAnsi="Century Gothic"/>
          <w:sz w:val="22"/>
          <w:szCs w:val="22"/>
        </w:rPr>
        <w:t>/carers</w:t>
      </w:r>
      <w:r w:rsidRPr="00B60306">
        <w:rPr>
          <w:rFonts w:ascii="Century Gothic" w:hAnsi="Century Gothic"/>
          <w:sz w:val="22"/>
          <w:szCs w:val="22"/>
        </w:rPr>
        <w:t xml:space="preserve"> will always be informed of any search for a prohibited item (listed in section 3). A member of staff will tell the parents as soon as is reasonably practicable:</w:t>
      </w:r>
    </w:p>
    <w:p w14:paraId="40A90459" w14:textId="77777777" w:rsidR="00B60306" w:rsidRPr="00B60306" w:rsidRDefault="00B60306" w:rsidP="009B50F4">
      <w:pPr>
        <w:pStyle w:val="4Bulletedcopyblue"/>
        <w:numPr>
          <w:ilvl w:val="0"/>
          <w:numId w:val="37"/>
        </w:numPr>
        <w:rPr>
          <w:rFonts w:ascii="Century Gothic" w:hAnsi="Century Gothic"/>
          <w:sz w:val="22"/>
          <w:szCs w:val="22"/>
        </w:rPr>
      </w:pPr>
      <w:r w:rsidRPr="00B60306">
        <w:rPr>
          <w:rFonts w:ascii="Century Gothic" w:hAnsi="Century Gothic"/>
          <w:sz w:val="22"/>
          <w:szCs w:val="22"/>
        </w:rPr>
        <w:t>What happened</w:t>
      </w:r>
    </w:p>
    <w:p w14:paraId="2F18B0FC" w14:textId="77777777" w:rsidR="00B60306" w:rsidRPr="00B60306" w:rsidRDefault="00B60306" w:rsidP="009B50F4">
      <w:pPr>
        <w:pStyle w:val="4Bulletedcopyblue"/>
        <w:numPr>
          <w:ilvl w:val="0"/>
          <w:numId w:val="37"/>
        </w:numPr>
        <w:rPr>
          <w:rFonts w:ascii="Century Gothic" w:hAnsi="Century Gothic"/>
          <w:sz w:val="22"/>
          <w:szCs w:val="22"/>
        </w:rPr>
      </w:pPr>
      <w:r w:rsidRPr="00B60306">
        <w:rPr>
          <w:rFonts w:ascii="Century Gothic" w:hAnsi="Century Gothic"/>
          <w:sz w:val="22"/>
          <w:szCs w:val="22"/>
        </w:rPr>
        <w:t>What was found, if anything</w:t>
      </w:r>
    </w:p>
    <w:p w14:paraId="614A878A" w14:textId="77777777" w:rsidR="00B60306" w:rsidRPr="00B60306" w:rsidRDefault="00B60306" w:rsidP="009B50F4">
      <w:pPr>
        <w:pStyle w:val="4Bulletedcopyblue"/>
        <w:numPr>
          <w:ilvl w:val="0"/>
          <w:numId w:val="37"/>
        </w:numPr>
        <w:rPr>
          <w:rFonts w:ascii="Century Gothic" w:hAnsi="Century Gothic"/>
          <w:sz w:val="22"/>
          <w:szCs w:val="22"/>
        </w:rPr>
      </w:pPr>
      <w:r w:rsidRPr="00B60306">
        <w:rPr>
          <w:rFonts w:ascii="Century Gothic" w:hAnsi="Century Gothic"/>
          <w:sz w:val="22"/>
          <w:szCs w:val="22"/>
        </w:rPr>
        <w:t>What has been confiscated, if anything</w:t>
      </w:r>
    </w:p>
    <w:p w14:paraId="033EAABA" w14:textId="77777777" w:rsidR="00B60306" w:rsidRPr="00B60306" w:rsidRDefault="00B60306" w:rsidP="009B50F4">
      <w:pPr>
        <w:pStyle w:val="4Bulletedcopyblue"/>
        <w:numPr>
          <w:ilvl w:val="0"/>
          <w:numId w:val="37"/>
        </w:numPr>
        <w:rPr>
          <w:rFonts w:ascii="Century Gothic" w:hAnsi="Century Gothic"/>
          <w:sz w:val="22"/>
          <w:szCs w:val="22"/>
        </w:rPr>
      </w:pPr>
      <w:r w:rsidRPr="00B60306">
        <w:rPr>
          <w:rFonts w:ascii="Century Gothic" w:hAnsi="Century Gothic"/>
          <w:sz w:val="22"/>
          <w:szCs w:val="22"/>
        </w:rPr>
        <w:t xml:space="preserve">What action the school has taken, including any sanctions that have been applied to their child </w:t>
      </w:r>
    </w:p>
    <w:p w14:paraId="16286323" w14:textId="77777777" w:rsidR="00B60306" w:rsidRPr="00B60306" w:rsidRDefault="00B60306" w:rsidP="00B60306">
      <w:pPr>
        <w:pStyle w:val="1bodycopy"/>
        <w:rPr>
          <w:rFonts w:ascii="Century Gothic" w:hAnsi="Century Gothic"/>
          <w:b/>
          <w:sz w:val="22"/>
          <w:szCs w:val="22"/>
        </w:rPr>
      </w:pPr>
      <w:r w:rsidRPr="00B60306">
        <w:rPr>
          <w:rFonts w:ascii="Century Gothic" w:hAnsi="Century Gothic"/>
          <w:b/>
          <w:sz w:val="22"/>
          <w:szCs w:val="22"/>
        </w:rPr>
        <w:lastRenderedPageBreak/>
        <w:t>Support after a search</w:t>
      </w:r>
    </w:p>
    <w:p w14:paraId="266FE6B9" w14:textId="77777777" w:rsidR="00B60306" w:rsidRPr="00B60306" w:rsidRDefault="00B60306" w:rsidP="00B60306">
      <w:pPr>
        <w:pStyle w:val="1bodycopy"/>
        <w:rPr>
          <w:rFonts w:ascii="Century Gothic" w:hAnsi="Century Gothic"/>
          <w:sz w:val="22"/>
          <w:szCs w:val="22"/>
        </w:rPr>
      </w:pPr>
      <w:r w:rsidRPr="00B60306">
        <w:rPr>
          <w:rFonts w:ascii="Century Gothic" w:hAnsi="Century Gothic"/>
          <w:sz w:val="22"/>
          <w:szCs w:val="22"/>
        </w:rPr>
        <w:t xml:space="preserve">Irrespective of whether any items are found as the result of any search, the school will consider whether the pupil may be suffering or likely to suffer harm and whether any specific support is needed (due to the reasons for the search, the search itself, or the outcome of the search). </w:t>
      </w:r>
    </w:p>
    <w:p w14:paraId="2DF309BF" w14:textId="7E138771" w:rsidR="00B60306" w:rsidRDefault="00B60306" w:rsidP="00B60306">
      <w:pPr>
        <w:pStyle w:val="1bodycopy"/>
        <w:rPr>
          <w:rFonts w:ascii="Century Gothic" w:hAnsi="Century Gothic"/>
          <w:sz w:val="22"/>
          <w:szCs w:val="22"/>
        </w:rPr>
      </w:pPr>
      <w:r w:rsidRPr="00B60306">
        <w:rPr>
          <w:rFonts w:ascii="Century Gothic" w:hAnsi="Century Gothic"/>
          <w:sz w:val="22"/>
          <w:szCs w:val="22"/>
        </w:rPr>
        <w:t xml:space="preserve">If this is the case, staff will follow the </w:t>
      </w:r>
      <w:r w:rsidR="007D13B1">
        <w:rPr>
          <w:rFonts w:ascii="Century Gothic" w:hAnsi="Century Gothic"/>
          <w:sz w:val="22"/>
          <w:szCs w:val="22"/>
        </w:rPr>
        <w:t>Trust’s</w:t>
      </w:r>
      <w:r w:rsidRPr="00B60306">
        <w:rPr>
          <w:rFonts w:ascii="Century Gothic" w:hAnsi="Century Gothic"/>
          <w:sz w:val="22"/>
          <w:szCs w:val="22"/>
        </w:rPr>
        <w:t xml:space="preserve"> safeguarding policy and speak to the designated safeguarding lead (DSL). The DSL will consider if pastoral support, an early help intervention or a referral to children’s social care is appropriate. </w:t>
      </w:r>
    </w:p>
    <w:p w14:paraId="4E3FFA67" w14:textId="583D325F" w:rsidR="00407B82" w:rsidRPr="00B60306" w:rsidRDefault="00407B82" w:rsidP="00B60306">
      <w:pPr>
        <w:pStyle w:val="1bodycopy"/>
        <w:rPr>
          <w:rFonts w:ascii="Century Gothic" w:hAnsi="Century Gothic"/>
          <w:sz w:val="22"/>
          <w:szCs w:val="22"/>
        </w:rPr>
      </w:pPr>
      <w:r>
        <w:rPr>
          <w:rFonts w:ascii="Century Gothic" w:hAnsi="Century Gothic"/>
          <w:sz w:val="22"/>
          <w:szCs w:val="22"/>
        </w:rPr>
        <w:t>All searches should be reported to the Trust Safeguarding Lead.</w:t>
      </w:r>
    </w:p>
    <w:p w14:paraId="5FC9A340" w14:textId="77777777" w:rsidR="00B60306" w:rsidRPr="00B60306" w:rsidRDefault="00B60306" w:rsidP="00B60306">
      <w:pPr>
        <w:pStyle w:val="Subhead2"/>
        <w:rPr>
          <w:rFonts w:ascii="Century Gothic" w:hAnsi="Century Gothic"/>
          <w:sz w:val="22"/>
          <w:szCs w:val="22"/>
        </w:rPr>
      </w:pPr>
      <w:r w:rsidRPr="00B60306">
        <w:rPr>
          <w:rFonts w:ascii="Century Gothic" w:hAnsi="Century Gothic"/>
          <w:sz w:val="22"/>
          <w:szCs w:val="22"/>
        </w:rPr>
        <w:t>Strip searches</w:t>
      </w:r>
    </w:p>
    <w:p w14:paraId="5588B74C" w14:textId="77777777" w:rsidR="00B60306" w:rsidRPr="00B60306" w:rsidRDefault="00B60306" w:rsidP="00B60306">
      <w:pPr>
        <w:pStyle w:val="1bodycopy"/>
        <w:rPr>
          <w:rFonts w:ascii="Century Gothic" w:hAnsi="Century Gothic"/>
          <w:sz w:val="22"/>
          <w:szCs w:val="22"/>
        </w:rPr>
      </w:pPr>
      <w:r w:rsidRPr="00B60306">
        <w:rPr>
          <w:rFonts w:ascii="Century Gothic" w:hAnsi="Century Gothic"/>
          <w:sz w:val="22"/>
          <w:szCs w:val="22"/>
        </w:rPr>
        <w:t xml:space="preserve">The authorised member of staff’s power to search outlined above does not enable them to conduct a strip search (removing more than the outer clothing) and strip searches on school premises shall only be carried out by police officers in accordance with the </w:t>
      </w:r>
      <w:hyperlink r:id="rId22" w:history="1">
        <w:r w:rsidRPr="00B60306">
          <w:rPr>
            <w:rStyle w:val="Hyperlink"/>
            <w:rFonts w:ascii="Century Gothic" w:hAnsi="Century Gothic"/>
            <w:sz w:val="22"/>
            <w:szCs w:val="22"/>
          </w:rPr>
          <w:t>Police and Criminal Evidence Act 1984 (PACE) Code C.</w:t>
        </w:r>
      </w:hyperlink>
      <w:r w:rsidRPr="00B60306">
        <w:rPr>
          <w:rFonts w:ascii="Century Gothic" w:hAnsi="Century Gothic"/>
          <w:sz w:val="22"/>
          <w:szCs w:val="22"/>
        </w:rPr>
        <w:t xml:space="preserve">  </w:t>
      </w:r>
    </w:p>
    <w:p w14:paraId="78ECD1C5" w14:textId="77777777" w:rsidR="00B60306" w:rsidRPr="00B60306" w:rsidRDefault="00B60306" w:rsidP="00B60306">
      <w:pPr>
        <w:pStyle w:val="1bodycopy"/>
        <w:rPr>
          <w:rFonts w:ascii="Century Gothic" w:hAnsi="Century Gothic"/>
          <w:sz w:val="22"/>
          <w:szCs w:val="22"/>
        </w:rPr>
      </w:pPr>
      <w:r w:rsidRPr="00B60306">
        <w:rPr>
          <w:rFonts w:ascii="Century Gothic" w:hAnsi="Century Gothic"/>
          <w:sz w:val="22"/>
          <w:szCs w:val="22"/>
        </w:rPr>
        <w:t>Before calling the police into school, staff will assess and balance the risk of a potential strip search on the pupil’s mental and physical wellbeing and the risk of not recovering the suspected item.</w:t>
      </w:r>
    </w:p>
    <w:p w14:paraId="303879BD" w14:textId="79AEC950" w:rsidR="00B60306" w:rsidRPr="00B60306" w:rsidRDefault="00B60306" w:rsidP="00B60306">
      <w:pPr>
        <w:pStyle w:val="1bodycopy"/>
        <w:rPr>
          <w:rFonts w:ascii="Century Gothic" w:hAnsi="Century Gothic"/>
          <w:sz w:val="22"/>
          <w:szCs w:val="22"/>
        </w:rPr>
      </w:pPr>
      <w:r w:rsidRPr="00B60306">
        <w:rPr>
          <w:rFonts w:ascii="Century Gothic" w:hAnsi="Century Gothic"/>
          <w:sz w:val="22"/>
          <w:szCs w:val="22"/>
        </w:rPr>
        <w:t xml:space="preserve">Staff will consider whether introducing the potential for a strip search through police involvement is </w:t>
      </w:r>
      <w:r w:rsidR="00C131D4" w:rsidRPr="00B60306">
        <w:rPr>
          <w:rFonts w:ascii="Century Gothic" w:hAnsi="Century Gothic"/>
          <w:sz w:val="22"/>
          <w:szCs w:val="22"/>
        </w:rPr>
        <w:t>necessary</w:t>
      </w:r>
      <w:r w:rsidRPr="00B60306">
        <w:rPr>
          <w:rFonts w:ascii="Century Gothic" w:hAnsi="Century Gothic"/>
          <w:sz w:val="22"/>
          <w:szCs w:val="22"/>
        </w:rPr>
        <w:t>, and will always ensure that other appropriate, less invasive approaches have been exhausted first.</w:t>
      </w:r>
    </w:p>
    <w:p w14:paraId="3AACFEEF" w14:textId="77777777" w:rsidR="006E6068" w:rsidRDefault="00B60306" w:rsidP="006E6068">
      <w:pPr>
        <w:pStyle w:val="1bodycopy"/>
        <w:spacing w:before="240" w:after="0"/>
        <w:rPr>
          <w:rFonts w:ascii="Century Gothic" w:hAnsi="Century Gothic"/>
          <w:sz w:val="22"/>
          <w:szCs w:val="22"/>
        </w:rPr>
      </w:pPr>
      <w:r w:rsidRPr="00B60306">
        <w:rPr>
          <w:rFonts w:ascii="Century Gothic" w:hAnsi="Century Gothic"/>
          <w:sz w:val="22"/>
          <w:szCs w:val="22"/>
        </w:rPr>
        <w:t>Once the police are on school premises, the decision on whether to conduct a strip search lies solely with them. The school will advocate for the safety and wellbeing of the pupil(s) involved. Staff retain a duty of care to the pupil involved and should advocate for pupil wellbeing at all times.</w:t>
      </w:r>
    </w:p>
    <w:p w14:paraId="1020C099" w14:textId="5E9053D1" w:rsidR="006E6068" w:rsidRDefault="00B60306" w:rsidP="006E6068">
      <w:pPr>
        <w:pStyle w:val="1bodycopy"/>
        <w:spacing w:before="240" w:after="0"/>
        <w:rPr>
          <w:rFonts w:ascii="Century Gothic" w:hAnsi="Century Gothic"/>
          <w:b/>
          <w:sz w:val="22"/>
          <w:szCs w:val="22"/>
        </w:rPr>
      </w:pPr>
      <w:r w:rsidRPr="00B60306">
        <w:rPr>
          <w:rFonts w:ascii="Century Gothic" w:hAnsi="Century Gothic"/>
          <w:b/>
          <w:sz w:val="22"/>
          <w:szCs w:val="22"/>
        </w:rPr>
        <w:t>Communication and record-keeping</w:t>
      </w:r>
    </w:p>
    <w:p w14:paraId="6809844E" w14:textId="36024513" w:rsidR="00B60306" w:rsidRPr="00B60306" w:rsidRDefault="00B60306" w:rsidP="006E6068">
      <w:pPr>
        <w:pStyle w:val="1bodycopy"/>
        <w:spacing w:after="0"/>
        <w:rPr>
          <w:rFonts w:ascii="Century Gothic" w:hAnsi="Century Gothic"/>
          <w:sz w:val="22"/>
          <w:szCs w:val="22"/>
        </w:rPr>
      </w:pPr>
      <w:r w:rsidRPr="00B60306">
        <w:rPr>
          <w:rFonts w:ascii="Century Gothic" w:hAnsi="Century Gothic"/>
          <w:sz w:val="22"/>
          <w:szCs w:val="22"/>
        </w:rPr>
        <w:t>Where reasonably possible and unless there is an immediate risk of har</w:t>
      </w:r>
      <w:r w:rsidR="006E6068">
        <w:rPr>
          <w:rFonts w:ascii="Century Gothic" w:hAnsi="Century Gothic"/>
          <w:sz w:val="22"/>
          <w:szCs w:val="22"/>
        </w:rPr>
        <w:t>m, staff will contact at least one</w:t>
      </w:r>
      <w:r w:rsidRPr="00B60306">
        <w:rPr>
          <w:rFonts w:ascii="Century Gothic" w:hAnsi="Century Gothic"/>
          <w:sz w:val="22"/>
          <w:szCs w:val="22"/>
        </w:rPr>
        <w:t xml:space="preserve"> of the pupil’s parents to inform them that the police are going to strip search the pupil before strip search takes place, and ask them if they would like to come into school to act as the pupil’s appropriate adult. If the school can’t get in touch with the parents, or they aren’t able to come into school to act as the appropriate adult, a member of staff can act as the appropriate adult (see below for the role of the appropriate adult). </w:t>
      </w:r>
    </w:p>
    <w:p w14:paraId="6124BE46" w14:textId="77777777" w:rsidR="006E6068" w:rsidRDefault="00B60306" w:rsidP="006E6068">
      <w:pPr>
        <w:pStyle w:val="1bodycopy"/>
        <w:spacing w:after="0"/>
        <w:rPr>
          <w:rFonts w:ascii="Century Gothic" w:hAnsi="Century Gothic"/>
          <w:sz w:val="22"/>
          <w:szCs w:val="22"/>
        </w:rPr>
      </w:pPr>
      <w:r w:rsidRPr="00B60306">
        <w:rPr>
          <w:rFonts w:ascii="Century Gothic" w:hAnsi="Century Gothic"/>
          <w:sz w:val="22"/>
          <w:szCs w:val="22"/>
        </w:rPr>
        <w:t>The pupil’s parents</w:t>
      </w:r>
      <w:r w:rsidR="006D1A50">
        <w:rPr>
          <w:rFonts w:ascii="Century Gothic" w:hAnsi="Century Gothic"/>
          <w:sz w:val="22"/>
          <w:szCs w:val="22"/>
        </w:rPr>
        <w:t>/carers</w:t>
      </w:r>
      <w:r w:rsidRPr="00B60306">
        <w:rPr>
          <w:rFonts w:ascii="Century Gothic" w:hAnsi="Century Gothic"/>
          <w:sz w:val="22"/>
          <w:szCs w:val="22"/>
        </w:rPr>
        <w:t xml:space="preserve"> will always be informed by a staff member once a strip search has taken place. The school will keep records of strip searches that have been conducted on school premises, and monitor them for any trends that emerge.</w:t>
      </w:r>
    </w:p>
    <w:p w14:paraId="116CF3D0" w14:textId="77777777" w:rsidR="006E6068" w:rsidRDefault="006E6068" w:rsidP="006E6068">
      <w:pPr>
        <w:pStyle w:val="1bodycopy"/>
        <w:spacing w:after="0"/>
        <w:rPr>
          <w:rFonts w:ascii="Century Gothic" w:hAnsi="Century Gothic"/>
          <w:sz w:val="22"/>
          <w:szCs w:val="22"/>
        </w:rPr>
      </w:pPr>
    </w:p>
    <w:p w14:paraId="2DFE01FF" w14:textId="77777777" w:rsidR="00553AF2" w:rsidRDefault="00B60306" w:rsidP="00553AF2">
      <w:pPr>
        <w:pStyle w:val="1bodycopy"/>
        <w:rPr>
          <w:rFonts w:ascii="Century Gothic" w:hAnsi="Century Gothic"/>
          <w:b/>
          <w:sz w:val="22"/>
          <w:szCs w:val="22"/>
        </w:rPr>
      </w:pPr>
      <w:r w:rsidRPr="00B60306">
        <w:rPr>
          <w:rFonts w:ascii="Century Gothic" w:hAnsi="Century Gothic"/>
          <w:b/>
          <w:sz w:val="22"/>
          <w:szCs w:val="22"/>
        </w:rPr>
        <w:t>Who will be present</w:t>
      </w:r>
    </w:p>
    <w:p w14:paraId="66CA2370" w14:textId="43B5BC1A" w:rsidR="00B60306" w:rsidRPr="00B60306" w:rsidRDefault="00B60306" w:rsidP="00553AF2">
      <w:pPr>
        <w:pStyle w:val="1bodycopy"/>
        <w:rPr>
          <w:rFonts w:ascii="Century Gothic" w:hAnsi="Century Gothic"/>
          <w:sz w:val="22"/>
          <w:szCs w:val="22"/>
        </w:rPr>
      </w:pPr>
      <w:r w:rsidRPr="00B60306">
        <w:rPr>
          <w:rFonts w:ascii="Century Gothic" w:hAnsi="Century Gothic"/>
          <w:sz w:val="22"/>
          <w:szCs w:val="22"/>
        </w:rPr>
        <w:t>For any strip search that involves exposure of intimate body parts, th</w:t>
      </w:r>
      <w:r w:rsidR="006E6068">
        <w:rPr>
          <w:rFonts w:ascii="Century Gothic" w:hAnsi="Century Gothic"/>
          <w:sz w:val="22"/>
          <w:szCs w:val="22"/>
        </w:rPr>
        <w:t>ere will be at least two</w:t>
      </w:r>
      <w:r w:rsidRPr="00B60306">
        <w:rPr>
          <w:rFonts w:ascii="Century Gothic" w:hAnsi="Century Gothic"/>
          <w:sz w:val="22"/>
          <w:szCs w:val="22"/>
        </w:rPr>
        <w:t xml:space="preserve"> people present other than the pupil, except in urgent cases where there is risk of serious harm to the pupil or others. </w:t>
      </w:r>
    </w:p>
    <w:p w14:paraId="73BE5CF8" w14:textId="77777777" w:rsidR="00B60306" w:rsidRPr="00B60306" w:rsidRDefault="00B60306" w:rsidP="00B60306">
      <w:pPr>
        <w:pStyle w:val="1bodycopy"/>
        <w:rPr>
          <w:rFonts w:ascii="Century Gothic" w:hAnsi="Century Gothic"/>
          <w:sz w:val="22"/>
          <w:szCs w:val="22"/>
        </w:rPr>
      </w:pPr>
      <w:r w:rsidRPr="00B60306">
        <w:rPr>
          <w:rFonts w:ascii="Century Gothic" w:hAnsi="Century Gothic"/>
          <w:sz w:val="22"/>
          <w:szCs w:val="22"/>
        </w:rPr>
        <w:t xml:space="preserve">One of these must be the appropriate adult, except if: </w:t>
      </w:r>
    </w:p>
    <w:p w14:paraId="69019BC3" w14:textId="77777777" w:rsidR="00B60306" w:rsidRPr="00B60306" w:rsidRDefault="00B60306" w:rsidP="009B50F4">
      <w:pPr>
        <w:pStyle w:val="1bodycopy"/>
        <w:numPr>
          <w:ilvl w:val="0"/>
          <w:numId w:val="7"/>
        </w:numPr>
        <w:spacing w:after="0"/>
        <w:rPr>
          <w:rFonts w:ascii="Century Gothic" w:hAnsi="Century Gothic"/>
          <w:sz w:val="22"/>
          <w:szCs w:val="22"/>
        </w:rPr>
      </w:pPr>
      <w:r w:rsidRPr="00B60306">
        <w:rPr>
          <w:rFonts w:ascii="Century Gothic" w:hAnsi="Century Gothic"/>
          <w:sz w:val="22"/>
          <w:szCs w:val="22"/>
        </w:rPr>
        <w:t xml:space="preserve">The pupil explicitly states in the presence of an appropriate adult that they do not want an appropriate adult to be present during the search, </w:t>
      </w:r>
      <w:r w:rsidRPr="00B60306">
        <w:rPr>
          <w:rFonts w:ascii="Century Gothic" w:hAnsi="Century Gothic"/>
          <w:b/>
          <w:sz w:val="22"/>
          <w:szCs w:val="22"/>
        </w:rPr>
        <w:t>and</w:t>
      </w:r>
      <w:r w:rsidRPr="00B60306">
        <w:rPr>
          <w:rFonts w:ascii="Century Gothic" w:hAnsi="Century Gothic"/>
          <w:sz w:val="22"/>
          <w:szCs w:val="22"/>
        </w:rPr>
        <w:t xml:space="preserve"> </w:t>
      </w:r>
    </w:p>
    <w:p w14:paraId="7DC189D6" w14:textId="3F1C11AF" w:rsidR="00B60306" w:rsidRDefault="00B60306" w:rsidP="009B50F4">
      <w:pPr>
        <w:pStyle w:val="1bodycopy"/>
        <w:numPr>
          <w:ilvl w:val="0"/>
          <w:numId w:val="7"/>
        </w:numPr>
        <w:spacing w:after="0"/>
        <w:rPr>
          <w:rFonts w:ascii="Century Gothic" w:hAnsi="Century Gothic"/>
          <w:sz w:val="22"/>
          <w:szCs w:val="22"/>
        </w:rPr>
      </w:pPr>
      <w:r w:rsidRPr="00B60306">
        <w:rPr>
          <w:rFonts w:ascii="Century Gothic" w:hAnsi="Century Gothic"/>
          <w:sz w:val="22"/>
          <w:szCs w:val="22"/>
        </w:rPr>
        <w:t>The appropriate adult agrees</w:t>
      </w:r>
    </w:p>
    <w:p w14:paraId="32DF38B2" w14:textId="77777777" w:rsidR="006E6068" w:rsidRPr="00B60306" w:rsidRDefault="006E6068" w:rsidP="006E6068">
      <w:pPr>
        <w:pStyle w:val="1bodycopy"/>
        <w:spacing w:after="0"/>
        <w:ind w:left="360"/>
        <w:rPr>
          <w:rFonts w:ascii="Century Gothic" w:hAnsi="Century Gothic"/>
          <w:sz w:val="22"/>
          <w:szCs w:val="22"/>
        </w:rPr>
      </w:pPr>
    </w:p>
    <w:p w14:paraId="04D1DC91" w14:textId="77777777" w:rsidR="00B60306" w:rsidRPr="00B60306" w:rsidRDefault="00B60306" w:rsidP="00B60306">
      <w:pPr>
        <w:pStyle w:val="1bodycopy"/>
        <w:rPr>
          <w:rFonts w:ascii="Century Gothic" w:hAnsi="Century Gothic"/>
          <w:sz w:val="22"/>
          <w:szCs w:val="22"/>
        </w:rPr>
      </w:pPr>
      <w:r w:rsidRPr="00B60306">
        <w:rPr>
          <w:rFonts w:ascii="Century Gothic" w:hAnsi="Century Gothic"/>
          <w:sz w:val="22"/>
          <w:szCs w:val="22"/>
        </w:rPr>
        <w:lastRenderedPageBreak/>
        <w:t>If this is the case, a record will be made of the pupil’s decision and it will be signed by the appropriate adult.</w:t>
      </w:r>
    </w:p>
    <w:p w14:paraId="020769E4" w14:textId="594D4A1B" w:rsidR="00B60306" w:rsidRPr="00B60306" w:rsidRDefault="006E6068" w:rsidP="00B60306">
      <w:pPr>
        <w:pStyle w:val="1bodycopy"/>
        <w:rPr>
          <w:rFonts w:ascii="Century Gothic" w:hAnsi="Century Gothic"/>
          <w:sz w:val="22"/>
          <w:szCs w:val="22"/>
        </w:rPr>
      </w:pPr>
      <w:r>
        <w:rPr>
          <w:rFonts w:ascii="Century Gothic" w:hAnsi="Century Gothic"/>
          <w:sz w:val="22"/>
          <w:szCs w:val="22"/>
        </w:rPr>
        <w:t>No more than two</w:t>
      </w:r>
      <w:r w:rsidR="00B60306" w:rsidRPr="00B60306">
        <w:rPr>
          <w:rFonts w:ascii="Century Gothic" w:hAnsi="Century Gothic"/>
          <w:sz w:val="22"/>
          <w:szCs w:val="22"/>
        </w:rPr>
        <w:t xml:space="preserve"> people other than the pupil and appropriate adult will be present, except in the most exceptional circumstances. </w:t>
      </w:r>
    </w:p>
    <w:p w14:paraId="717600AE" w14:textId="77777777" w:rsidR="00B60306" w:rsidRPr="00B60306" w:rsidRDefault="00B60306" w:rsidP="00B60306">
      <w:pPr>
        <w:pStyle w:val="1bodycopy"/>
        <w:rPr>
          <w:rFonts w:ascii="Century Gothic" w:hAnsi="Century Gothic"/>
          <w:sz w:val="22"/>
          <w:szCs w:val="22"/>
        </w:rPr>
      </w:pPr>
      <w:r w:rsidRPr="00B60306">
        <w:rPr>
          <w:rFonts w:ascii="Century Gothic" w:hAnsi="Century Gothic"/>
          <w:sz w:val="22"/>
          <w:szCs w:val="22"/>
        </w:rPr>
        <w:t xml:space="preserve">The appropriate adult will: </w:t>
      </w:r>
    </w:p>
    <w:p w14:paraId="5704FD89" w14:textId="77777777" w:rsidR="00B60306" w:rsidRPr="00B60306" w:rsidRDefault="00B60306" w:rsidP="009B50F4">
      <w:pPr>
        <w:pStyle w:val="4Bulletedcopyblue"/>
        <w:numPr>
          <w:ilvl w:val="0"/>
          <w:numId w:val="38"/>
        </w:numPr>
        <w:rPr>
          <w:rFonts w:ascii="Century Gothic" w:hAnsi="Century Gothic"/>
          <w:sz w:val="22"/>
          <w:szCs w:val="22"/>
        </w:rPr>
      </w:pPr>
      <w:r w:rsidRPr="00B60306">
        <w:rPr>
          <w:rFonts w:ascii="Century Gothic" w:hAnsi="Century Gothic"/>
          <w:sz w:val="22"/>
          <w:szCs w:val="22"/>
        </w:rPr>
        <w:t>Act to safeguard the rights, entitlement and welfare of the pupil</w:t>
      </w:r>
    </w:p>
    <w:p w14:paraId="757F57F1" w14:textId="77777777" w:rsidR="00B60306" w:rsidRPr="00B60306" w:rsidRDefault="00B60306" w:rsidP="009B50F4">
      <w:pPr>
        <w:pStyle w:val="4Bulletedcopyblue"/>
        <w:numPr>
          <w:ilvl w:val="0"/>
          <w:numId w:val="38"/>
        </w:numPr>
        <w:rPr>
          <w:rFonts w:ascii="Century Gothic" w:hAnsi="Century Gothic"/>
          <w:sz w:val="22"/>
          <w:szCs w:val="22"/>
        </w:rPr>
      </w:pPr>
      <w:r w:rsidRPr="00B60306">
        <w:rPr>
          <w:rFonts w:ascii="Century Gothic" w:hAnsi="Century Gothic"/>
          <w:sz w:val="22"/>
          <w:szCs w:val="22"/>
        </w:rPr>
        <w:t>Not be a police officer or otherwise associated with the police</w:t>
      </w:r>
    </w:p>
    <w:p w14:paraId="315DBD53" w14:textId="77777777" w:rsidR="00B60306" w:rsidRPr="00B60306" w:rsidRDefault="00B60306" w:rsidP="009B50F4">
      <w:pPr>
        <w:pStyle w:val="4Bulletedcopyblue"/>
        <w:numPr>
          <w:ilvl w:val="0"/>
          <w:numId w:val="38"/>
        </w:numPr>
        <w:rPr>
          <w:rFonts w:ascii="Century Gothic" w:hAnsi="Century Gothic"/>
          <w:sz w:val="22"/>
          <w:szCs w:val="22"/>
        </w:rPr>
      </w:pPr>
      <w:r w:rsidRPr="00B60306">
        <w:rPr>
          <w:rFonts w:ascii="Century Gothic" w:hAnsi="Century Gothic"/>
          <w:sz w:val="22"/>
          <w:szCs w:val="22"/>
        </w:rPr>
        <w:t>Not be the headteacher</w:t>
      </w:r>
    </w:p>
    <w:p w14:paraId="7434EDE5" w14:textId="77777777" w:rsidR="00B60306" w:rsidRPr="00B60306" w:rsidRDefault="00B60306" w:rsidP="009B50F4">
      <w:pPr>
        <w:pStyle w:val="4Bulletedcopyblue"/>
        <w:numPr>
          <w:ilvl w:val="0"/>
          <w:numId w:val="38"/>
        </w:numPr>
        <w:rPr>
          <w:rFonts w:ascii="Century Gothic" w:hAnsi="Century Gothic"/>
          <w:sz w:val="22"/>
          <w:szCs w:val="22"/>
        </w:rPr>
      </w:pPr>
      <w:r w:rsidRPr="00B60306">
        <w:rPr>
          <w:rFonts w:ascii="Century Gothic" w:hAnsi="Century Gothic"/>
          <w:sz w:val="22"/>
          <w:szCs w:val="22"/>
        </w:rPr>
        <w:t xml:space="preserve">Be of the same sex as the pupil, unless the pupil specifically requests an adult who is not of the same sex </w:t>
      </w:r>
    </w:p>
    <w:p w14:paraId="2D9754BE" w14:textId="77777777" w:rsidR="00B60306" w:rsidRPr="00B60306" w:rsidRDefault="00B60306" w:rsidP="00B60306">
      <w:pPr>
        <w:pStyle w:val="1bodycopy"/>
        <w:rPr>
          <w:rFonts w:ascii="Century Gothic" w:hAnsi="Century Gothic"/>
          <w:sz w:val="22"/>
          <w:szCs w:val="22"/>
        </w:rPr>
      </w:pPr>
      <w:r w:rsidRPr="00B60306">
        <w:rPr>
          <w:rFonts w:ascii="Century Gothic" w:hAnsi="Century Gothic"/>
          <w:sz w:val="22"/>
          <w:szCs w:val="22"/>
        </w:rPr>
        <w:t xml:space="preserve">Except for an appropriate adult of a different sex if the pupil specifically requests it, no one of a different sex will be permitted to be present and the search will not be carried out anywhere where the pupil could be seen by anyone else. </w:t>
      </w:r>
    </w:p>
    <w:p w14:paraId="572B4C50" w14:textId="77777777" w:rsidR="003868D9" w:rsidRDefault="003868D9" w:rsidP="00B60306">
      <w:pPr>
        <w:shd w:val="clear" w:color="auto" w:fill="FFFFFF"/>
        <w:spacing w:after="0"/>
        <w:rPr>
          <w:rFonts w:ascii="Century Gothic" w:eastAsia="Times New Roman" w:hAnsi="Century Gothic" w:cs="Arial"/>
          <w:b/>
          <w:bCs/>
          <w:iCs/>
          <w:color w:val="222222"/>
        </w:rPr>
      </w:pPr>
    </w:p>
    <w:p w14:paraId="3CFF0F04" w14:textId="77777777" w:rsidR="00553AF2" w:rsidRDefault="00B60306" w:rsidP="00553AF2">
      <w:pPr>
        <w:shd w:val="clear" w:color="auto" w:fill="FFFFFF"/>
        <w:jc w:val="left"/>
        <w:rPr>
          <w:rFonts w:ascii="Century Gothic" w:eastAsia="Times New Roman" w:hAnsi="Century Gothic" w:cs="Arial"/>
          <w:b/>
          <w:bCs/>
          <w:iCs/>
          <w:color w:val="222222"/>
        </w:rPr>
      </w:pPr>
      <w:r w:rsidRPr="00B60306">
        <w:rPr>
          <w:rFonts w:ascii="Century Gothic" w:eastAsia="Times New Roman" w:hAnsi="Century Gothic" w:cs="Arial"/>
          <w:b/>
          <w:bCs/>
          <w:iCs/>
          <w:color w:val="222222"/>
        </w:rPr>
        <w:t>Care after a strip search</w:t>
      </w:r>
    </w:p>
    <w:p w14:paraId="3959ACF9" w14:textId="25E77EFA" w:rsidR="00B60306" w:rsidRPr="00B60306" w:rsidRDefault="00B60306" w:rsidP="00553AF2">
      <w:pPr>
        <w:shd w:val="clear" w:color="auto" w:fill="FFFFFF"/>
        <w:jc w:val="left"/>
        <w:rPr>
          <w:rFonts w:ascii="Century Gothic" w:eastAsia="Times New Roman" w:hAnsi="Century Gothic" w:cs="Arial"/>
          <w:iCs/>
          <w:color w:val="222222"/>
        </w:rPr>
      </w:pPr>
      <w:r w:rsidRPr="00B60306">
        <w:rPr>
          <w:rFonts w:ascii="Century Gothic" w:eastAsia="Times New Roman" w:hAnsi="Century Gothic" w:cs="Arial"/>
          <w:iCs/>
          <w:color w:val="222222"/>
        </w:rPr>
        <w:t xml:space="preserve">After any strip search, the pupil will be given appropriate support, irrespective of whether any suspected item is found. The pupil will also be given the opportunity to express their views about the strip search and the events surrounding it. </w:t>
      </w:r>
    </w:p>
    <w:p w14:paraId="404DAC84" w14:textId="77777777" w:rsidR="00B60306" w:rsidRPr="00B60306" w:rsidRDefault="00B60306" w:rsidP="00553AF2">
      <w:pPr>
        <w:pStyle w:val="1bodycopy"/>
        <w:rPr>
          <w:rFonts w:ascii="Century Gothic" w:hAnsi="Century Gothic"/>
          <w:sz w:val="22"/>
          <w:szCs w:val="22"/>
        </w:rPr>
      </w:pPr>
      <w:r w:rsidRPr="00B60306">
        <w:rPr>
          <w:rFonts w:ascii="Century Gothic" w:eastAsia="Times New Roman" w:hAnsi="Century Gothic" w:cs="Arial"/>
          <w:iCs/>
          <w:color w:val="222222"/>
          <w:sz w:val="22"/>
          <w:szCs w:val="22"/>
          <w:lang w:val="en-GB" w:eastAsia="en-GB"/>
        </w:rPr>
        <w:t>As with other searches, t</w:t>
      </w:r>
      <w:r w:rsidRPr="00B60306">
        <w:rPr>
          <w:rFonts w:ascii="Century Gothic" w:hAnsi="Century Gothic"/>
          <w:sz w:val="22"/>
          <w:szCs w:val="22"/>
        </w:rPr>
        <w:t xml:space="preserve">he school will consider whether the pupil may be suffering or likely to suffer harm and whether any further specific support is needed (due to the reasons for the search, the search itself, or the outcome of the search). </w:t>
      </w:r>
    </w:p>
    <w:p w14:paraId="7EE0188B" w14:textId="2DA40475" w:rsidR="00B60306" w:rsidRDefault="00B60306" w:rsidP="00553AF2">
      <w:pPr>
        <w:pStyle w:val="1bodycopy"/>
        <w:rPr>
          <w:rFonts w:ascii="Century Gothic" w:hAnsi="Century Gothic"/>
          <w:sz w:val="22"/>
          <w:szCs w:val="22"/>
        </w:rPr>
      </w:pPr>
      <w:r w:rsidRPr="00B60306">
        <w:rPr>
          <w:rFonts w:ascii="Century Gothic" w:hAnsi="Century Gothic"/>
          <w:sz w:val="22"/>
          <w:szCs w:val="22"/>
        </w:rPr>
        <w:t xml:space="preserve">Staff will follow the </w:t>
      </w:r>
      <w:r w:rsidR="003908A3">
        <w:rPr>
          <w:rFonts w:ascii="Century Gothic" w:hAnsi="Century Gothic"/>
          <w:sz w:val="22"/>
          <w:szCs w:val="22"/>
        </w:rPr>
        <w:t>Trust’s</w:t>
      </w:r>
      <w:r w:rsidRPr="00B60306">
        <w:rPr>
          <w:rFonts w:ascii="Century Gothic" w:hAnsi="Century Gothic"/>
          <w:sz w:val="22"/>
          <w:szCs w:val="22"/>
        </w:rPr>
        <w:t xml:space="preserve"> safeguarding policy and speak to the designated safeguarding lead (DSL). The DSL will consider if, in addition to pastoral support, an early help intervention or a referral to children’s social care is appropriate. </w:t>
      </w:r>
    </w:p>
    <w:p w14:paraId="084BBFB8" w14:textId="34503F3A" w:rsidR="003908A3" w:rsidRPr="00B60306" w:rsidRDefault="003908A3" w:rsidP="00553AF2">
      <w:pPr>
        <w:pStyle w:val="1bodycopy"/>
        <w:rPr>
          <w:rFonts w:ascii="Century Gothic" w:hAnsi="Century Gothic"/>
          <w:sz w:val="22"/>
          <w:szCs w:val="22"/>
        </w:rPr>
      </w:pPr>
      <w:r>
        <w:rPr>
          <w:rFonts w:ascii="Century Gothic" w:hAnsi="Century Gothic"/>
          <w:sz w:val="22"/>
          <w:szCs w:val="22"/>
        </w:rPr>
        <w:t>The DSL should also report the occurrence of any strip search to the Trust Safeguarding Lead.</w:t>
      </w:r>
    </w:p>
    <w:p w14:paraId="761A8F78" w14:textId="7124FF23" w:rsidR="00B60306" w:rsidRDefault="00B60306" w:rsidP="00553AF2">
      <w:pPr>
        <w:shd w:val="clear" w:color="auto" w:fill="FFFFFF"/>
        <w:spacing w:after="0"/>
        <w:jc w:val="left"/>
        <w:rPr>
          <w:rFonts w:ascii="Century Gothic" w:eastAsia="Times New Roman" w:hAnsi="Century Gothic" w:cs="Arial"/>
          <w:iCs/>
          <w:color w:val="222222"/>
        </w:rPr>
      </w:pPr>
      <w:r w:rsidRPr="00B60306">
        <w:rPr>
          <w:rFonts w:ascii="Century Gothic" w:eastAsia="Times New Roman" w:hAnsi="Century Gothic" w:cs="Arial"/>
          <w:iCs/>
          <w:color w:val="222222"/>
        </w:rPr>
        <w:t>Any pupil(s) who have been strip searched more than once and/or groups of pupils who may be more likely to be subject to strip searching will be given particular consideration, and staff will consider any preventative approaches that can be taken.</w:t>
      </w:r>
    </w:p>
    <w:p w14:paraId="335CE1C5" w14:textId="77777777" w:rsidR="00C42F83" w:rsidRPr="00B60306" w:rsidRDefault="00C42F83" w:rsidP="00B60306">
      <w:pPr>
        <w:shd w:val="clear" w:color="auto" w:fill="FFFFFF"/>
        <w:spacing w:after="0"/>
        <w:rPr>
          <w:rFonts w:ascii="Century Gothic" w:eastAsia="Times New Roman" w:hAnsi="Century Gothic" w:cs="Arial"/>
          <w:color w:val="222222"/>
        </w:rPr>
      </w:pPr>
    </w:p>
    <w:p w14:paraId="68540D84" w14:textId="61CE5663" w:rsidR="00B60306" w:rsidRPr="00B60306" w:rsidRDefault="007F20F4" w:rsidP="00B60306">
      <w:pPr>
        <w:pStyle w:val="Subhead2"/>
        <w:rPr>
          <w:rFonts w:ascii="Century Gothic" w:hAnsi="Century Gothic"/>
          <w:sz w:val="22"/>
          <w:szCs w:val="22"/>
          <w:lang w:val="en-GB"/>
        </w:rPr>
      </w:pPr>
      <w:r>
        <w:rPr>
          <w:rFonts w:ascii="Century Gothic" w:hAnsi="Century Gothic"/>
          <w:sz w:val="22"/>
          <w:szCs w:val="22"/>
          <w:lang w:val="en-GB"/>
        </w:rPr>
        <w:t>6</w:t>
      </w:r>
      <w:r w:rsidR="00B60306" w:rsidRPr="00B60306">
        <w:rPr>
          <w:rFonts w:ascii="Century Gothic" w:hAnsi="Century Gothic"/>
          <w:sz w:val="22"/>
          <w:szCs w:val="22"/>
          <w:lang w:val="en-GB"/>
        </w:rPr>
        <w:t>.</w:t>
      </w:r>
      <w:r w:rsidR="00C42F83">
        <w:rPr>
          <w:rFonts w:ascii="Century Gothic" w:hAnsi="Century Gothic"/>
          <w:sz w:val="22"/>
          <w:szCs w:val="22"/>
          <w:lang w:val="en-GB"/>
        </w:rPr>
        <w:t>6</w:t>
      </w:r>
      <w:r w:rsidR="00B60306" w:rsidRPr="00B60306">
        <w:rPr>
          <w:rFonts w:ascii="Century Gothic" w:hAnsi="Century Gothic"/>
          <w:sz w:val="22"/>
          <w:szCs w:val="22"/>
          <w:lang w:val="en-GB"/>
        </w:rPr>
        <w:t xml:space="preserve"> Off-site misbehaviour</w:t>
      </w:r>
    </w:p>
    <w:p w14:paraId="7B978293" w14:textId="77777777" w:rsidR="00B60306" w:rsidRPr="00B60306" w:rsidRDefault="00B60306" w:rsidP="00B60306">
      <w:pPr>
        <w:pStyle w:val="1bodycopy10pt"/>
        <w:rPr>
          <w:rFonts w:ascii="Century Gothic" w:hAnsi="Century Gothic"/>
          <w:sz w:val="22"/>
          <w:szCs w:val="22"/>
          <w:lang w:val="en-GB"/>
        </w:rPr>
      </w:pPr>
      <w:r w:rsidRPr="00B60306">
        <w:rPr>
          <w:rFonts w:ascii="Century Gothic" w:hAnsi="Century Gothic"/>
          <w:sz w:val="22"/>
          <w:szCs w:val="22"/>
          <w:lang w:val="en-GB"/>
        </w:rPr>
        <w:t>Sanctions may be applied where a pupil has misbehaved off-site when representing the school. This means misbehaviour when the pupil is:</w:t>
      </w:r>
    </w:p>
    <w:p w14:paraId="7E794ABE" w14:textId="77777777" w:rsidR="00B60306" w:rsidRPr="00B60306" w:rsidRDefault="00B60306" w:rsidP="009B50F4">
      <w:pPr>
        <w:pStyle w:val="4Bulletedcopyblue"/>
        <w:numPr>
          <w:ilvl w:val="0"/>
          <w:numId w:val="39"/>
        </w:numPr>
        <w:rPr>
          <w:rFonts w:ascii="Century Gothic" w:hAnsi="Century Gothic"/>
          <w:sz w:val="22"/>
          <w:szCs w:val="22"/>
          <w:lang w:val="en-GB"/>
        </w:rPr>
      </w:pPr>
      <w:r w:rsidRPr="00B60306">
        <w:rPr>
          <w:rFonts w:ascii="Century Gothic" w:hAnsi="Century Gothic"/>
          <w:sz w:val="22"/>
          <w:szCs w:val="22"/>
          <w:lang w:val="en-GB"/>
        </w:rPr>
        <w:t>  Taking part in any school-organised or school-related activity (e.g. school trips)</w:t>
      </w:r>
    </w:p>
    <w:p w14:paraId="0E355948" w14:textId="77777777" w:rsidR="00B60306" w:rsidRPr="00B60306" w:rsidRDefault="00B60306" w:rsidP="009B50F4">
      <w:pPr>
        <w:pStyle w:val="4Bulletedcopyblue"/>
        <w:numPr>
          <w:ilvl w:val="0"/>
          <w:numId w:val="39"/>
        </w:numPr>
        <w:rPr>
          <w:rFonts w:ascii="Century Gothic" w:hAnsi="Century Gothic"/>
          <w:sz w:val="22"/>
          <w:szCs w:val="22"/>
          <w:lang w:val="en-GB"/>
        </w:rPr>
      </w:pPr>
      <w:r w:rsidRPr="00B60306">
        <w:rPr>
          <w:rFonts w:ascii="Century Gothic" w:hAnsi="Century Gothic"/>
          <w:sz w:val="22"/>
          <w:szCs w:val="22"/>
          <w:lang w:val="en-GB"/>
        </w:rPr>
        <w:t>  Travelling to or from school</w:t>
      </w:r>
    </w:p>
    <w:p w14:paraId="2FAED52E" w14:textId="77777777" w:rsidR="00B60306" w:rsidRPr="00B60306" w:rsidRDefault="00B60306" w:rsidP="009B50F4">
      <w:pPr>
        <w:pStyle w:val="4Bulletedcopyblue"/>
        <w:numPr>
          <w:ilvl w:val="0"/>
          <w:numId w:val="39"/>
        </w:numPr>
        <w:rPr>
          <w:rFonts w:ascii="Century Gothic" w:hAnsi="Century Gothic"/>
          <w:sz w:val="22"/>
          <w:szCs w:val="22"/>
          <w:lang w:val="en-GB"/>
        </w:rPr>
      </w:pPr>
      <w:r w:rsidRPr="00B60306">
        <w:rPr>
          <w:rFonts w:ascii="Century Gothic" w:hAnsi="Century Gothic"/>
          <w:sz w:val="22"/>
          <w:szCs w:val="22"/>
          <w:lang w:val="en-GB"/>
        </w:rPr>
        <w:t>  Wearing school uniform</w:t>
      </w:r>
    </w:p>
    <w:p w14:paraId="61351E20" w14:textId="77777777" w:rsidR="00B60306" w:rsidRPr="00B60306" w:rsidRDefault="00B60306" w:rsidP="009B50F4">
      <w:pPr>
        <w:pStyle w:val="4Bulletedcopyblue"/>
        <w:numPr>
          <w:ilvl w:val="0"/>
          <w:numId w:val="39"/>
        </w:numPr>
        <w:rPr>
          <w:rFonts w:ascii="Century Gothic" w:hAnsi="Century Gothic"/>
          <w:sz w:val="22"/>
          <w:szCs w:val="22"/>
          <w:lang w:val="en-GB"/>
        </w:rPr>
      </w:pPr>
      <w:r w:rsidRPr="00B60306">
        <w:rPr>
          <w:rFonts w:ascii="Century Gothic" w:hAnsi="Century Gothic"/>
          <w:sz w:val="22"/>
          <w:szCs w:val="22"/>
          <w:lang w:val="en-GB"/>
        </w:rPr>
        <w:t>  In any other way identifiable as a pupil of our school</w:t>
      </w:r>
    </w:p>
    <w:p w14:paraId="4DD1985A" w14:textId="77777777" w:rsidR="00B60306" w:rsidRPr="00B60306" w:rsidRDefault="00B60306" w:rsidP="00B60306">
      <w:pPr>
        <w:pStyle w:val="1bodycopy10pt"/>
        <w:rPr>
          <w:rFonts w:ascii="Century Gothic" w:hAnsi="Century Gothic"/>
          <w:sz w:val="22"/>
          <w:szCs w:val="22"/>
          <w:lang w:val="en-GB"/>
        </w:rPr>
      </w:pPr>
      <w:r w:rsidRPr="00B60306">
        <w:rPr>
          <w:rFonts w:ascii="Century Gothic" w:hAnsi="Century Gothic"/>
          <w:sz w:val="22"/>
          <w:szCs w:val="22"/>
          <w:lang w:val="en-GB"/>
        </w:rPr>
        <w:t>Sanctions may also be applied where a pupil has misbehaved off-site, at any time, whether or not the conditions above apply, if the misbehaviour:</w:t>
      </w:r>
    </w:p>
    <w:p w14:paraId="7CCE8FA8" w14:textId="77777777" w:rsidR="00B60306" w:rsidRPr="00B60306" w:rsidRDefault="00B60306" w:rsidP="009B50F4">
      <w:pPr>
        <w:pStyle w:val="4Bulletedcopyblue"/>
        <w:numPr>
          <w:ilvl w:val="0"/>
          <w:numId w:val="40"/>
        </w:numPr>
        <w:rPr>
          <w:rFonts w:ascii="Century Gothic" w:hAnsi="Century Gothic"/>
          <w:sz w:val="22"/>
          <w:szCs w:val="22"/>
          <w:lang w:val="en-GB"/>
        </w:rPr>
      </w:pPr>
      <w:r w:rsidRPr="00B60306">
        <w:rPr>
          <w:rFonts w:ascii="Century Gothic" w:hAnsi="Century Gothic"/>
          <w:sz w:val="22"/>
          <w:szCs w:val="22"/>
          <w:lang w:val="en-GB"/>
        </w:rPr>
        <w:lastRenderedPageBreak/>
        <w:t>  Could have repercussions for the orderly running of the school</w:t>
      </w:r>
    </w:p>
    <w:p w14:paraId="1B6A0D81" w14:textId="77777777" w:rsidR="00B60306" w:rsidRPr="00B60306" w:rsidRDefault="00B60306" w:rsidP="009B50F4">
      <w:pPr>
        <w:pStyle w:val="4Bulletedcopyblue"/>
        <w:numPr>
          <w:ilvl w:val="0"/>
          <w:numId w:val="40"/>
        </w:numPr>
        <w:rPr>
          <w:rFonts w:ascii="Century Gothic" w:hAnsi="Century Gothic"/>
          <w:sz w:val="22"/>
          <w:szCs w:val="22"/>
          <w:lang w:val="en-GB"/>
        </w:rPr>
      </w:pPr>
      <w:r w:rsidRPr="00B60306">
        <w:rPr>
          <w:rFonts w:ascii="Century Gothic" w:hAnsi="Century Gothic"/>
          <w:sz w:val="22"/>
          <w:szCs w:val="22"/>
          <w:lang w:val="en-GB"/>
        </w:rPr>
        <w:t>  Poses a threat to another pupil </w:t>
      </w:r>
    </w:p>
    <w:p w14:paraId="4E94CFE0" w14:textId="77777777" w:rsidR="00B60306" w:rsidRPr="00B60306" w:rsidRDefault="00B60306" w:rsidP="009B50F4">
      <w:pPr>
        <w:pStyle w:val="4Bulletedcopyblue"/>
        <w:numPr>
          <w:ilvl w:val="0"/>
          <w:numId w:val="40"/>
        </w:numPr>
        <w:rPr>
          <w:rFonts w:ascii="Century Gothic" w:hAnsi="Century Gothic"/>
          <w:sz w:val="22"/>
          <w:szCs w:val="22"/>
          <w:lang w:val="en-GB"/>
        </w:rPr>
      </w:pPr>
      <w:r w:rsidRPr="00B60306">
        <w:rPr>
          <w:rFonts w:ascii="Century Gothic" w:hAnsi="Century Gothic"/>
          <w:sz w:val="22"/>
          <w:szCs w:val="22"/>
          <w:lang w:val="en-GB"/>
        </w:rPr>
        <w:t>  Could adversely affect the reputation of the school</w:t>
      </w:r>
    </w:p>
    <w:p w14:paraId="3DF79F30" w14:textId="399E7F6E" w:rsidR="00B60306" w:rsidRDefault="00B60306" w:rsidP="00B60306">
      <w:pPr>
        <w:pStyle w:val="1bodycopy10pt"/>
        <w:rPr>
          <w:rFonts w:ascii="Century Gothic" w:hAnsi="Century Gothic"/>
          <w:sz w:val="22"/>
          <w:szCs w:val="22"/>
          <w:lang w:val="en-GB"/>
        </w:rPr>
      </w:pPr>
      <w:r w:rsidRPr="00B60306">
        <w:rPr>
          <w:rFonts w:ascii="Century Gothic" w:hAnsi="Century Gothic"/>
          <w:sz w:val="22"/>
          <w:szCs w:val="22"/>
          <w:lang w:val="en-GB"/>
        </w:rPr>
        <w:t>Sanctions will only be given out on school premises or elsewhere when the pupil is under the lawful control of a staff member (e.g. on a school-organised trip).</w:t>
      </w:r>
    </w:p>
    <w:p w14:paraId="108B7CB3" w14:textId="2060789F" w:rsidR="00957643" w:rsidRPr="00B60306" w:rsidRDefault="00957643" w:rsidP="00B60306">
      <w:pPr>
        <w:pStyle w:val="1bodycopy10pt"/>
        <w:rPr>
          <w:rFonts w:ascii="Century Gothic" w:hAnsi="Century Gothic"/>
          <w:sz w:val="22"/>
          <w:szCs w:val="22"/>
          <w:lang w:val="en-GB"/>
        </w:rPr>
      </w:pPr>
      <w:r>
        <w:rPr>
          <w:rFonts w:ascii="Century Gothic" w:hAnsi="Century Gothic"/>
          <w:sz w:val="22"/>
          <w:szCs w:val="22"/>
          <w:lang w:val="en-GB"/>
        </w:rPr>
        <w:t>Specific details of sanctions that may be applied are outlined in Appendix A.</w:t>
      </w:r>
    </w:p>
    <w:p w14:paraId="5FA2D3F8" w14:textId="5E4020A4" w:rsidR="00B60306" w:rsidRPr="00B60306" w:rsidRDefault="007F20F4" w:rsidP="00B60306">
      <w:pPr>
        <w:pStyle w:val="Subhead2"/>
        <w:rPr>
          <w:rFonts w:ascii="Century Gothic" w:hAnsi="Century Gothic"/>
          <w:sz w:val="22"/>
          <w:szCs w:val="22"/>
          <w:lang w:val="en-GB" w:eastAsia="en-GB"/>
        </w:rPr>
      </w:pPr>
      <w:r>
        <w:rPr>
          <w:rFonts w:ascii="Century Gothic" w:hAnsi="Century Gothic"/>
          <w:sz w:val="22"/>
          <w:szCs w:val="22"/>
          <w:lang w:val="en-GB" w:eastAsia="en-GB"/>
        </w:rPr>
        <w:t>6</w:t>
      </w:r>
      <w:r w:rsidR="00B60306" w:rsidRPr="00B60306">
        <w:rPr>
          <w:rFonts w:ascii="Century Gothic" w:hAnsi="Century Gothic"/>
          <w:sz w:val="22"/>
          <w:szCs w:val="22"/>
          <w:lang w:val="en-GB" w:eastAsia="en-GB"/>
        </w:rPr>
        <w:t>.</w:t>
      </w:r>
      <w:r w:rsidR="002C00E0">
        <w:rPr>
          <w:rFonts w:ascii="Century Gothic" w:hAnsi="Century Gothic"/>
          <w:sz w:val="22"/>
          <w:szCs w:val="22"/>
          <w:lang w:val="en-GB" w:eastAsia="en-GB"/>
        </w:rPr>
        <w:t>7</w:t>
      </w:r>
      <w:r w:rsidR="00B60306" w:rsidRPr="00B60306">
        <w:rPr>
          <w:rFonts w:ascii="Century Gothic" w:hAnsi="Century Gothic"/>
          <w:sz w:val="22"/>
          <w:szCs w:val="22"/>
          <w:lang w:val="en-GB" w:eastAsia="en-GB"/>
        </w:rPr>
        <w:t xml:space="preserve"> Online misbehaviour</w:t>
      </w:r>
    </w:p>
    <w:p w14:paraId="04AAC1A4" w14:textId="77777777" w:rsidR="00B60306" w:rsidRPr="00B60306" w:rsidRDefault="00B60306" w:rsidP="00B60306">
      <w:pPr>
        <w:pStyle w:val="1bodycopy10pt"/>
        <w:rPr>
          <w:rFonts w:ascii="Century Gothic" w:hAnsi="Century Gothic"/>
          <w:sz w:val="22"/>
          <w:szCs w:val="22"/>
          <w:lang w:val="en-GB" w:eastAsia="en-GB"/>
        </w:rPr>
      </w:pPr>
      <w:r w:rsidRPr="00B60306">
        <w:rPr>
          <w:rFonts w:ascii="Century Gothic" w:hAnsi="Century Gothic"/>
          <w:sz w:val="22"/>
          <w:szCs w:val="22"/>
          <w:lang w:val="en-GB" w:eastAsia="en-GB"/>
        </w:rPr>
        <w:t>The school can issue behaviour sanctions to pupils for online misbehaviour when:</w:t>
      </w:r>
    </w:p>
    <w:p w14:paraId="3EA2B543" w14:textId="77777777" w:rsidR="00553AF2" w:rsidRDefault="00B60306" w:rsidP="009B50F4">
      <w:pPr>
        <w:pStyle w:val="4Bulletedcopyblue"/>
        <w:numPr>
          <w:ilvl w:val="0"/>
          <w:numId w:val="42"/>
        </w:numPr>
        <w:rPr>
          <w:rFonts w:ascii="Century Gothic" w:hAnsi="Century Gothic"/>
          <w:sz w:val="22"/>
          <w:szCs w:val="22"/>
          <w:lang w:val="en-GB" w:eastAsia="en-GB"/>
        </w:rPr>
      </w:pPr>
      <w:r w:rsidRPr="00B60306">
        <w:rPr>
          <w:rFonts w:ascii="Century Gothic" w:hAnsi="Century Gothic"/>
          <w:sz w:val="22"/>
          <w:szCs w:val="22"/>
          <w:lang w:val="en-GB" w:eastAsia="en-GB"/>
        </w:rPr>
        <w:t>It poses a threat or causes harm to another pupil</w:t>
      </w:r>
    </w:p>
    <w:p w14:paraId="17F26B84" w14:textId="77777777" w:rsidR="00553AF2" w:rsidRDefault="00B60306" w:rsidP="009B50F4">
      <w:pPr>
        <w:pStyle w:val="4Bulletedcopyblue"/>
        <w:numPr>
          <w:ilvl w:val="0"/>
          <w:numId w:val="42"/>
        </w:numPr>
        <w:rPr>
          <w:rFonts w:ascii="Century Gothic" w:hAnsi="Century Gothic"/>
          <w:sz w:val="22"/>
          <w:szCs w:val="22"/>
          <w:lang w:val="en-GB" w:eastAsia="en-GB"/>
        </w:rPr>
      </w:pPr>
      <w:r w:rsidRPr="00553AF2">
        <w:rPr>
          <w:rFonts w:ascii="Century Gothic" w:hAnsi="Century Gothic"/>
          <w:sz w:val="22"/>
          <w:szCs w:val="22"/>
          <w:lang w:val="en-GB" w:eastAsia="en-GB"/>
        </w:rPr>
        <w:t>It could have repercussions for the orderly running of the school</w:t>
      </w:r>
    </w:p>
    <w:p w14:paraId="3E7D2E75" w14:textId="77777777" w:rsidR="00553AF2" w:rsidRDefault="00B60306" w:rsidP="009B50F4">
      <w:pPr>
        <w:pStyle w:val="4Bulletedcopyblue"/>
        <w:numPr>
          <w:ilvl w:val="0"/>
          <w:numId w:val="42"/>
        </w:numPr>
        <w:rPr>
          <w:rFonts w:ascii="Century Gothic" w:hAnsi="Century Gothic"/>
          <w:sz w:val="22"/>
          <w:szCs w:val="22"/>
          <w:lang w:val="en-GB" w:eastAsia="en-GB"/>
        </w:rPr>
      </w:pPr>
      <w:r w:rsidRPr="00553AF2">
        <w:rPr>
          <w:rFonts w:ascii="Century Gothic" w:hAnsi="Century Gothic"/>
          <w:sz w:val="22"/>
          <w:szCs w:val="22"/>
          <w:lang w:val="en-GB" w:eastAsia="en-GB"/>
        </w:rPr>
        <w:t>It adversely affects the reputation of the school</w:t>
      </w:r>
    </w:p>
    <w:p w14:paraId="302EEDA0" w14:textId="1E3A528A" w:rsidR="00B60306" w:rsidRPr="00553AF2" w:rsidRDefault="00B60306" w:rsidP="009B50F4">
      <w:pPr>
        <w:pStyle w:val="4Bulletedcopyblue"/>
        <w:numPr>
          <w:ilvl w:val="0"/>
          <w:numId w:val="42"/>
        </w:numPr>
        <w:rPr>
          <w:rFonts w:ascii="Century Gothic" w:hAnsi="Century Gothic"/>
          <w:sz w:val="22"/>
          <w:szCs w:val="22"/>
          <w:lang w:val="en-GB" w:eastAsia="en-GB"/>
        </w:rPr>
      </w:pPr>
      <w:r w:rsidRPr="00553AF2">
        <w:rPr>
          <w:rFonts w:ascii="Century Gothic" w:hAnsi="Century Gothic"/>
          <w:sz w:val="22"/>
          <w:szCs w:val="22"/>
          <w:lang w:val="en-GB" w:eastAsia="en-GB"/>
        </w:rPr>
        <w:t>The pupil is identifiable as a member of the school</w:t>
      </w:r>
    </w:p>
    <w:p w14:paraId="135EE8EC" w14:textId="3C4B8CCA" w:rsidR="00B60306" w:rsidRDefault="00B60306" w:rsidP="00B60306">
      <w:pPr>
        <w:pStyle w:val="1bodycopy10pt"/>
        <w:rPr>
          <w:rFonts w:ascii="Century Gothic" w:hAnsi="Century Gothic"/>
          <w:sz w:val="22"/>
          <w:szCs w:val="22"/>
          <w:lang w:val="en-GB" w:eastAsia="en-GB"/>
        </w:rPr>
      </w:pPr>
      <w:r w:rsidRPr="00B60306">
        <w:rPr>
          <w:rFonts w:ascii="Century Gothic" w:hAnsi="Century Gothic"/>
          <w:sz w:val="22"/>
          <w:szCs w:val="22"/>
          <w:lang w:val="en-GB" w:eastAsia="en-GB"/>
        </w:rPr>
        <w:t>Sanctions will only be given out on school premises or elsewhere when the pupil is under the lawful control of a staff member.</w:t>
      </w:r>
    </w:p>
    <w:p w14:paraId="396504ED" w14:textId="2DE98679" w:rsidR="002C00E0" w:rsidRPr="00B60306" w:rsidRDefault="002C00E0" w:rsidP="00B60306">
      <w:pPr>
        <w:pStyle w:val="1bodycopy10pt"/>
        <w:rPr>
          <w:rFonts w:ascii="Century Gothic" w:hAnsi="Century Gothic"/>
          <w:sz w:val="22"/>
          <w:szCs w:val="22"/>
          <w:lang w:val="en-GB"/>
        </w:rPr>
      </w:pPr>
      <w:r>
        <w:rPr>
          <w:rFonts w:ascii="Century Gothic" w:hAnsi="Century Gothic"/>
          <w:sz w:val="22"/>
          <w:szCs w:val="22"/>
          <w:lang w:val="en-GB"/>
        </w:rPr>
        <w:t>Specific details of sanctions that may be applied are outlined in Appendix A.</w:t>
      </w:r>
    </w:p>
    <w:p w14:paraId="3B1A5863" w14:textId="3E1BD0B3" w:rsidR="00B60306" w:rsidRPr="00B60306" w:rsidRDefault="007F20F4" w:rsidP="00B60306">
      <w:pPr>
        <w:pStyle w:val="Subhead2"/>
        <w:rPr>
          <w:rFonts w:ascii="Century Gothic" w:hAnsi="Century Gothic"/>
          <w:sz w:val="22"/>
          <w:szCs w:val="22"/>
          <w:lang w:val="en-GB" w:eastAsia="en-GB"/>
        </w:rPr>
      </w:pPr>
      <w:r>
        <w:rPr>
          <w:rFonts w:ascii="Century Gothic" w:hAnsi="Century Gothic"/>
          <w:sz w:val="22"/>
          <w:szCs w:val="22"/>
          <w:lang w:val="en-GB" w:eastAsia="en-GB"/>
        </w:rPr>
        <w:t>6</w:t>
      </w:r>
      <w:r w:rsidR="00B60306" w:rsidRPr="00B60306">
        <w:rPr>
          <w:rFonts w:ascii="Century Gothic" w:hAnsi="Century Gothic"/>
          <w:sz w:val="22"/>
          <w:szCs w:val="22"/>
          <w:lang w:val="en-GB" w:eastAsia="en-GB"/>
        </w:rPr>
        <w:t>.</w:t>
      </w:r>
      <w:r w:rsidR="002C00E0">
        <w:rPr>
          <w:rFonts w:ascii="Century Gothic" w:hAnsi="Century Gothic"/>
          <w:sz w:val="22"/>
          <w:szCs w:val="22"/>
          <w:lang w:val="en-GB" w:eastAsia="en-GB"/>
        </w:rPr>
        <w:t xml:space="preserve">8 </w:t>
      </w:r>
      <w:r w:rsidR="00B60306" w:rsidRPr="00B60306">
        <w:rPr>
          <w:rFonts w:ascii="Century Gothic" w:hAnsi="Century Gothic"/>
          <w:sz w:val="22"/>
          <w:szCs w:val="22"/>
          <w:lang w:val="en-GB" w:eastAsia="en-GB"/>
        </w:rPr>
        <w:t>Suspected criminal behaviour</w:t>
      </w:r>
    </w:p>
    <w:p w14:paraId="7CBD9FB5" w14:textId="77777777" w:rsidR="00B60306" w:rsidRPr="00B60306" w:rsidRDefault="00B60306" w:rsidP="00B60306">
      <w:pPr>
        <w:pStyle w:val="1bodycopy10pt"/>
        <w:rPr>
          <w:rFonts w:ascii="Century Gothic" w:hAnsi="Century Gothic"/>
          <w:sz w:val="22"/>
          <w:szCs w:val="22"/>
          <w:lang w:val="en-GB" w:eastAsia="en-GB"/>
        </w:rPr>
      </w:pPr>
      <w:r w:rsidRPr="00B60306">
        <w:rPr>
          <w:rFonts w:ascii="Century Gothic" w:hAnsi="Century Gothic"/>
          <w:sz w:val="22"/>
          <w:szCs w:val="22"/>
          <w:lang w:val="en-GB" w:eastAsia="en-GB"/>
        </w:rPr>
        <w:t>If a pupil is suspected of criminal behaviour, the school will make an initial assessment of whether to report the incident to the police. </w:t>
      </w:r>
    </w:p>
    <w:p w14:paraId="11A4E97A" w14:textId="77777777" w:rsidR="00B60306" w:rsidRPr="00B60306" w:rsidRDefault="00B60306" w:rsidP="00B60306">
      <w:pPr>
        <w:pStyle w:val="1bodycopy10pt"/>
        <w:rPr>
          <w:rFonts w:ascii="Century Gothic" w:hAnsi="Century Gothic"/>
          <w:sz w:val="22"/>
          <w:szCs w:val="22"/>
          <w:lang w:val="en-GB" w:eastAsia="en-GB"/>
        </w:rPr>
      </w:pPr>
      <w:r w:rsidRPr="00B60306">
        <w:rPr>
          <w:rFonts w:ascii="Century Gothic" w:hAnsi="Century Gothic"/>
          <w:sz w:val="22"/>
          <w:szCs w:val="22"/>
          <w:lang w:val="en-GB" w:eastAsia="en-GB"/>
        </w:rPr>
        <w:t>When establishing the facts, the school will endeavour to preserve any relevant evidence to hand over to the police.</w:t>
      </w:r>
    </w:p>
    <w:p w14:paraId="7E9DB76C" w14:textId="05D5C6EF" w:rsidR="00B60306" w:rsidRPr="00B60306" w:rsidRDefault="00B60306" w:rsidP="00B60306">
      <w:pPr>
        <w:pStyle w:val="1bodycopy10pt"/>
        <w:rPr>
          <w:rFonts w:ascii="Century Gothic" w:hAnsi="Century Gothic"/>
          <w:sz w:val="22"/>
          <w:szCs w:val="22"/>
          <w:lang w:val="en-GB" w:eastAsia="en-GB"/>
        </w:rPr>
      </w:pPr>
      <w:r w:rsidRPr="00B60306">
        <w:rPr>
          <w:rFonts w:ascii="Century Gothic" w:hAnsi="Century Gothic"/>
          <w:sz w:val="22"/>
          <w:szCs w:val="22"/>
          <w:lang w:val="en-GB" w:eastAsia="en-GB"/>
        </w:rPr>
        <w:t xml:space="preserve">If a decision is made to report the matter to the police, the </w:t>
      </w:r>
      <w:r w:rsidR="002C00E0">
        <w:rPr>
          <w:rFonts w:ascii="Century Gothic" w:hAnsi="Century Gothic"/>
          <w:sz w:val="22"/>
          <w:szCs w:val="22"/>
          <w:lang w:val="en-GB" w:eastAsia="en-GB"/>
        </w:rPr>
        <w:t>Executive Headteacher/Headteacher/Head of School</w:t>
      </w:r>
      <w:r w:rsidRPr="00B60306">
        <w:rPr>
          <w:rFonts w:ascii="Century Gothic" w:hAnsi="Century Gothic"/>
          <w:sz w:val="22"/>
          <w:szCs w:val="22"/>
          <w:lang w:val="en-GB" w:eastAsia="en-GB"/>
        </w:rPr>
        <w:t xml:space="preserve"> will make the report.</w:t>
      </w:r>
    </w:p>
    <w:p w14:paraId="03929CBB" w14:textId="77777777" w:rsidR="00B60306" w:rsidRPr="00B60306" w:rsidRDefault="00B60306" w:rsidP="00B60306">
      <w:pPr>
        <w:pStyle w:val="1bodycopy10pt"/>
        <w:rPr>
          <w:rFonts w:ascii="Century Gothic" w:hAnsi="Century Gothic"/>
          <w:sz w:val="22"/>
          <w:szCs w:val="22"/>
          <w:lang w:val="en-GB" w:eastAsia="en-GB"/>
        </w:rPr>
      </w:pPr>
      <w:r w:rsidRPr="00B60306">
        <w:rPr>
          <w:rFonts w:ascii="Century Gothic" w:hAnsi="Century Gothic"/>
          <w:sz w:val="22"/>
          <w:szCs w:val="22"/>
          <w:lang w:val="en-GB" w:eastAsia="en-GB"/>
        </w:rPr>
        <w:t>The school will not interfere with any police action taken. However, the school may continue to follow its own investigation procedure and enforce sanctions, as long as it does not conflict with police action.</w:t>
      </w:r>
    </w:p>
    <w:p w14:paraId="2A935407" w14:textId="2FAF3DF2" w:rsidR="00B60306" w:rsidRDefault="00B60306" w:rsidP="00B60306">
      <w:pPr>
        <w:pStyle w:val="1bodycopy10pt"/>
        <w:rPr>
          <w:rFonts w:ascii="Century Gothic" w:hAnsi="Century Gothic"/>
          <w:sz w:val="22"/>
          <w:szCs w:val="22"/>
          <w:lang w:val="en-GB" w:eastAsia="en-GB"/>
        </w:rPr>
      </w:pPr>
      <w:r w:rsidRPr="00B60306">
        <w:rPr>
          <w:rFonts w:ascii="Century Gothic" w:hAnsi="Century Gothic"/>
          <w:sz w:val="22"/>
          <w:szCs w:val="22"/>
          <w:lang w:val="en-GB" w:eastAsia="en-GB"/>
        </w:rPr>
        <w:t>If a report to the police is made, the designated safeguarding lead (DSL) will make a tandem report to children’s social care, if appropriate.</w:t>
      </w:r>
    </w:p>
    <w:p w14:paraId="70E83B36" w14:textId="0D76657F" w:rsidR="00D17E2F" w:rsidRDefault="00D17E2F" w:rsidP="00B60306">
      <w:pPr>
        <w:pStyle w:val="1bodycopy10pt"/>
        <w:rPr>
          <w:rFonts w:ascii="Century Gothic" w:hAnsi="Century Gothic"/>
          <w:sz w:val="22"/>
          <w:szCs w:val="22"/>
          <w:lang w:val="en-GB" w:eastAsia="en-GB"/>
        </w:rPr>
      </w:pPr>
      <w:r>
        <w:rPr>
          <w:rFonts w:ascii="Century Gothic" w:hAnsi="Century Gothic"/>
          <w:sz w:val="22"/>
          <w:szCs w:val="22"/>
          <w:lang w:val="en-GB" w:eastAsia="en-GB"/>
        </w:rPr>
        <w:t>The DSL will also report the incident to the Trust Safeguarding Lead.</w:t>
      </w:r>
    </w:p>
    <w:p w14:paraId="710B5CD1" w14:textId="636C0C6D" w:rsidR="00B60306" w:rsidRPr="00B60306" w:rsidRDefault="007F20F4" w:rsidP="00B60306">
      <w:pPr>
        <w:pStyle w:val="Subhead2"/>
        <w:rPr>
          <w:rFonts w:ascii="Century Gothic" w:hAnsi="Century Gothic"/>
          <w:sz w:val="22"/>
          <w:szCs w:val="22"/>
          <w:lang w:val="en-GB" w:eastAsia="en-GB"/>
        </w:rPr>
      </w:pPr>
      <w:r>
        <w:rPr>
          <w:rFonts w:ascii="Century Gothic" w:hAnsi="Century Gothic"/>
          <w:sz w:val="22"/>
          <w:szCs w:val="22"/>
          <w:lang w:val="en-GB" w:eastAsia="en-GB"/>
        </w:rPr>
        <w:t>6</w:t>
      </w:r>
      <w:r w:rsidR="00B60306" w:rsidRPr="00B60306">
        <w:rPr>
          <w:rFonts w:ascii="Century Gothic" w:hAnsi="Century Gothic"/>
          <w:sz w:val="22"/>
          <w:szCs w:val="22"/>
          <w:lang w:val="en-GB" w:eastAsia="en-GB"/>
        </w:rPr>
        <w:t>.</w:t>
      </w:r>
      <w:r w:rsidR="00D17E2F">
        <w:rPr>
          <w:rFonts w:ascii="Century Gothic" w:hAnsi="Century Gothic"/>
          <w:sz w:val="22"/>
          <w:szCs w:val="22"/>
          <w:lang w:val="en-GB" w:eastAsia="en-GB"/>
        </w:rPr>
        <w:t>9</w:t>
      </w:r>
      <w:r w:rsidR="00B60306" w:rsidRPr="00B60306">
        <w:rPr>
          <w:rFonts w:ascii="Century Gothic" w:hAnsi="Century Gothic"/>
          <w:sz w:val="22"/>
          <w:szCs w:val="22"/>
          <w:lang w:val="en-GB" w:eastAsia="en-GB"/>
        </w:rPr>
        <w:t xml:space="preserve"> Zero-tolerance approach to sexual harassment and sexual violence</w:t>
      </w:r>
    </w:p>
    <w:p w14:paraId="5BF4BAAE" w14:textId="67DEC723" w:rsidR="00B60306" w:rsidRPr="00B60306" w:rsidRDefault="00B60306" w:rsidP="00B60306">
      <w:pPr>
        <w:pStyle w:val="1bodycopy10pt"/>
        <w:rPr>
          <w:rFonts w:ascii="Century Gothic" w:hAnsi="Century Gothic"/>
          <w:sz w:val="22"/>
          <w:szCs w:val="22"/>
          <w:lang w:val="en-GB" w:eastAsia="en-GB"/>
        </w:rPr>
      </w:pPr>
      <w:r w:rsidRPr="00B60306">
        <w:rPr>
          <w:rFonts w:ascii="Century Gothic" w:hAnsi="Century Gothic"/>
          <w:sz w:val="22"/>
          <w:szCs w:val="22"/>
          <w:lang w:val="en-GB" w:eastAsia="en-GB"/>
        </w:rPr>
        <w:t xml:space="preserve">The </w:t>
      </w:r>
      <w:r w:rsidR="00BF7E43">
        <w:rPr>
          <w:rFonts w:ascii="Century Gothic" w:hAnsi="Century Gothic"/>
          <w:sz w:val="22"/>
          <w:szCs w:val="22"/>
          <w:lang w:val="en-GB" w:eastAsia="en-GB"/>
        </w:rPr>
        <w:t>Trust</w:t>
      </w:r>
      <w:r w:rsidRPr="00B60306">
        <w:rPr>
          <w:rFonts w:ascii="Century Gothic" w:hAnsi="Century Gothic"/>
          <w:sz w:val="22"/>
          <w:szCs w:val="22"/>
          <w:lang w:val="en-GB" w:eastAsia="en-GB"/>
        </w:rPr>
        <w:t xml:space="preserve"> will ensure that all incidents of sexual harassment and/or violence are met with a suitable response, and never ignored.</w:t>
      </w:r>
    </w:p>
    <w:p w14:paraId="56AA8FAF" w14:textId="77777777" w:rsidR="00B60306" w:rsidRPr="00B60306" w:rsidRDefault="00B60306" w:rsidP="00B60306">
      <w:pPr>
        <w:pStyle w:val="1bodycopy10pt"/>
        <w:rPr>
          <w:rFonts w:ascii="Century Gothic" w:hAnsi="Century Gothic"/>
          <w:sz w:val="22"/>
          <w:szCs w:val="22"/>
          <w:lang w:val="en-GB" w:eastAsia="en-GB"/>
        </w:rPr>
      </w:pPr>
      <w:r w:rsidRPr="00B60306">
        <w:rPr>
          <w:rFonts w:ascii="Century Gothic" w:hAnsi="Century Gothic"/>
          <w:sz w:val="22"/>
          <w:szCs w:val="22"/>
          <w:lang w:val="en-GB" w:eastAsia="en-GB"/>
        </w:rPr>
        <w:t>Pupils are encouraged to report anything that makes them uncomfortable, no matter how ‘small’ they feel it might be.</w:t>
      </w:r>
    </w:p>
    <w:p w14:paraId="68570AAF" w14:textId="77777777" w:rsidR="00B60306" w:rsidRPr="00B60306" w:rsidRDefault="00B60306" w:rsidP="00B60306">
      <w:pPr>
        <w:pStyle w:val="1bodycopy10pt"/>
        <w:rPr>
          <w:rFonts w:ascii="Century Gothic" w:hAnsi="Century Gothic"/>
          <w:sz w:val="22"/>
          <w:szCs w:val="22"/>
          <w:lang w:val="en-GB" w:eastAsia="en-GB"/>
        </w:rPr>
      </w:pPr>
      <w:r w:rsidRPr="00B60306">
        <w:rPr>
          <w:rFonts w:ascii="Century Gothic" w:hAnsi="Century Gothic"/>
          <w:sz w:val="22"/>
          <w:szCs w:val="22"/>
          <w:lang w:val="en-GB" w:eastAsia="en-GB"/>
        </w:rPr>
        <w:t>The school’s response will be:</w:t>
      </w:r>
    </w:p>
    <w:p w14:paraId="6E41BACE" w14:textId="77777777" w:rsidR="00B60306" w:rsidRPr="00B60306" w:rsidRDefault="00B60306" w:rsidP="009B50F4">
      <w:pPr>
        <w:pStyle w:val="4Bulletedcopyblue"/>
        <w:numPr>
          <w:ilvl w:val="0"/>
          <w:numId w:val="43"/>
        </w:numPr>
        <w:rPr>
          <w:rFonts w:ascii="Century Gothic" w:hAnsi="Century Gothic"/>
          <w:sz w:val="22"/>
          <w:szCs w:val="22"/>
          <w:lang w:val="en-GB" w:eastAsia="en-GB"/>
        </w:rPr>
      </w:pPr>
      <w:r w:rsidRPr="00B60306">
        <w:rPr>
          <w:rFonts w:ascii="Century Gothic" w:hAnsi="Century Gothic"/>
          <w:sz w:val="22"/>
          <w:szCs w:val="22"/>
          <w:lang w:val="en-GB" w:eastAsia="en-GB"/>
        </w:rPr>
        <w:t>  Proportionate</w:t>
      </w:r>
    </w:p>
    <w:p w14:paraId="6AA86BDE" w14:textId="77777777" w:rsidR="00B60306" w:rsidRPr="00B60306" w:rsidRDefault="00B60306" w:rsidP="009B50F4">
      <w:pPr>
        <w:pStyle w:val="4Bulletedcopyblue"/>
        <w:numPr>
          <w:ilvl w:val="0"/>
          <w:numId w:val="43"/>
        </w:numPr>
        <w:rPr>
          <w:rFonts w:ascii="Century Gothic" w:hAnsi="Century Gothic"/>
          <w:sz w:val="22"/>
          <w:szCs w:val="22"/>
          <w:lang w:val="en-GB" w:eastAsia="en-GB"/>
        </w:rPr>
      </w:pPr>
      <w:r w:rsidRPr="00B60306">
        <w:rPr>
          <w:rFonts w:ascii="Century Gothic" w:hAnsi="Century Gothic"/>
          <w:sz w:val="22"/>
          <w:szCs w:val="22"/>
          <w:lang w:val="en-GB" w:eastAsia="en-GB"/>
        </w:rPr>
        <w:t>  Considered</w:t>
      </w:r>
    </w:p>
    <w:p w14:paraId="5A3F073A" w14:textId="77777777" w:rsidR="00B60306" w:rsidRPr="00B60306" w:rsidRDefault="00B60306" w:rsidP="009B50F4">
      <w:pPr>
        <w:pStyle w:val="4Bulletedcopyblue"/>
        <w:numPr>
          <w:ilvl w:val="0"/>
          <w:numId w:val="43"/>
        </w:numPr>
        <w:rPr>
          <w:rFonts w:ascii="Century Gothic" w:hAnsi="Century Gothic"/>
          <w:sz w:val="22"/>
          <w:szCs w:val="22"/>
          <w:lang w:val="en-GB" w:eastAsia="en-GB"/>
        </w:rPr>
      </w:pPr>
      <w:r w:rsidRPr="00B60306">
        <w:rPr>
          <w:rFonts w:ascii="Century Gothic" w:hAnsi="Century Gothic"/>
          <w:sz w:val="22"/>
          <w:szCs w:val="22"/>
          <w:lang w:val="en-GB" w:eastAsia="en-GB"/>
        </w:rPr>
        <w:t>  Supportive</w:t>
      </w:r>
    </w:p>
    <w:p w14:paraId="3F052545" w14:textId="77777777" w:rsidR="00B60306" w:rsidRPr="00B60306" w:rsidRDefault="00B60306" w:rsidP="009B50F4">
      <w:pPr>
        <w:pStyle w:val="4Bulletedcopyblue"/>
        <w:numPr>
          <w:ilvl w:val="0"/>
          <w:numId w:val="43"/>
        </w:numPr>
        <w:rPr>
          <w:rFonts w:ascii="Century Gothic" w:hAnsi="Century Gothic"/>
          <w:sz w:val="22"/>
          <w:szCs w:val="22"/>
          <w:lang w:val="en-GB" w:eastAsia="en-GB"/>
        </w:rPr>
      </w:pPr>
      <w:r w:rsidRPr="00B60306">
        <w:rPr>
          <w:rFonts w:ascii="Century Gothic" w:hAnsi="Century Gothic"/>
          <w:sz w:val="22"/>
          <w:szCs w:val="22"/>
          <w:lang w:val="en-GB" w:eastAsia="en-GB"/>
        </w:rPr>
        <w:t>  Decided on a case-by-case basis</w:t>
      </w:r>
    </w:p>
    <w:p w14:paraId="4373A2CE" w14:textId="7E3226F0" w:rsidR="00B60306" w:rsidRPr="00B60306" w:rsidRDefault="00B60306" w:rsidP="00B60306">
      <w:pPr>
        <w:pStyle w:val="1bodycopy10pt"/>
        <w:rPr>
          <w:rFonts w:ascii="Century Gothic" w:hAnsi="Century Gothic"/>
          <w:sz w:val="22"/>
          <w:szCs w:val="22"/>
          <w:lang w:val="en-GB" w:eastAsia="en-GB"/>
        </w:rPr>
      </w:pPr>
      <w:r w:rsidRPr="00B60306">
        <w:rPr>
          <w:rFonts w:ascii="Century Gothic" w:hAnsi="Century Gothic"/>
          <w:sz w:val="22"/>
          <w:szCs w:val="22"/>
          <w:lang w:val="en-GB" w:eastAsia="en-GB"/>
        </w:rPr>
        <w:lastRenderedPageBreak/>
        <w:t xml:space="preserve">The </w:t>
      </w:r>
      <w:r w:rsidR="00BF7E43">
        <w:rPr>
          <w:rFonts w:ascii="Century Gothic" w:hAnsi="Century Gothic"/>
          <w:sz w:val="22"/>
          <w:szCs w:val="22"/>
          <w:lang w:val="en-GB" w:eastAsia="en-GB"/>
        </w:rPr>
        <w:t>Trust</w:t>
      </w:r>
      <w:r w:rsidRPr="00B60306">
        <w:rPr>
          <w:rFonts w:ascii="Century Gothic" w:hAnsi="Century Gothic"/>
          <w:sz w:val="22"/>
          <w:szCs w:val="22"/>
          <w:lang w:val="en-GB" w:eastAsia="en-GB"/>
        </w:rPr>
        <w:t xml:space="preserve"> has procedures in place to respond to any allegations or concerns regarding a child’s safety or wellbeing. These include clear processes for:</w:t>
      </w:r>
    </w:p>
    <w:p w14:paraId="66DF7A63" w14:textId="77777777" w:rsidR="00553AF2" w:rsidRDefault="00B60306" w:rsidP="009B50F4">
      <w:pPr>
        <w:pStyle w:val="4Bulletedcopyblue"/>
        <w:numPr>
          <w:ilvl w:val="0"/>
          <w:numId w:val="3"/>
        </w:numPr>
        <w:rPr>
          <w:rFonts w:ascii="Century Gothic" w:hAnsi="Century Gothic"/>
          <w:sz w:val="22"/>
          <w:szCs w:val="22"/>
          <w:lang w:val="en-GB" w:eastAsia="en-GB"/>
        </w:rPr>
      </w:pPr>
      <w:r w:rsidRPr="00B60306">
        <w:rPr>
          <w:rFonts w:ascii="Century Gothic" w:hAnsi="Century Gothic"/>
          <w:sz w:val="22"/>
          <w:szCs w:val="22"/>
          <w:lang w:val="en-GB" w:eastAsia="en-GB"/>
        </w:rPr>
        <w:t>Responding to a report</w:t>
      </w:r>
    </w:p>
    <w:p w14:paraId="298BEAB8" w14:textId="2B729C35" w:rsidR="00B60306" w:rsidRPr="00553AF2" w:rsidRDefault="00B60306" w:rsidP="009B50F4">
      <w:pPr>
        <w:pStyle w:val="4Bulletedcopyblue"/>
        <w:numPr>
          <w:ilvl w:val="0"/>
          <w:numId w:val="3"/>
        </w:numPr>
        <w:rPr>
          <w:rFonts w:ascii="Century Gothic" w:hAnsi="Century Gothic"/>
          <w:sz w:val="22"/>
          <w:szCs w:val="22"/>
          <w:lang w:val="en-GB" w:eastAsia="en-GB"/>
        </w:rPr>
      </w:pPr>
      <w:r w:rsidRPr="00553AF2">
        <w:rPr>
          <w:rFonts w:ascii="Century Gothic" w:hAnsi="Century Gothic"/>
          <w:sz w:val="22"/>
          <w:szCs w:val="22"/>
          <w:lang w:val="en-GB" w:eastAsia="en-GB"/>
        </w:rPr>
        <w:t>Carrying out risk assessments, where appropriate, to help determine whether to:</w:t>
      </w:r>
    </w:p>
    <w:p w14:paraId="77B86790" w14:textId="77777777" w:rsidR="00B60306" w:rsidRPr="00B60306" w:rsidRDefault="00B60306" w:rsidP="009B50F4">
      <w:pPr>
        <w:pStyle w:val="4Bulletedcopyblue"/>
        <w:numPr>
          <w:ilvl w:val="1"/>
          <w:numId w:val="3"/>
        </w:numPr>
        <w:rPr>
          <w:rFonts w:ascii="Century Gothic" w:hAnsi="Century Gothic"/>
          <w:sz w:val="22"/>
          <w:szCs w:val="22"/>
          <w:lang w:val="en-GB" w:eastAsia="en-GB"/>
        </w:rPr>
      </w:pPr>
      <w:r w:rsidRPr="00B60306">
        <w:rPr>
          <w:rFonts w:ascii="Century Gothic" w:hAnsi="Century Gothic"/>
          <w:sz w:val="22"/>
          <w:szCs w:val="22"/>
          <w:lang w:val="en-GB" w:eastAsia="en-GB"/>
        </w:rPr>
        <w:t>Manage the incident internally</w:t>
      </w:r>
    </w:p>
    <w:p w14:paraId="7869ED87" w14:textId="77777777" w:rsidR="00B60306" w:rsidRPr="00B60306" w:rsidRDefault="00B60306" w:rsidP="009B50F4">
      <w:pPr>
        <w:pStyle w:val="4Bulletedcopyblue"/>
        <w:numPr>
          <w:ilvl w:val="1"/>
          <w:numId w:val="3"/>
        </w:numPr>
        <w:rPr>
          <w:rFonts w:ascii="Century Gothic" w:hAnsi="Century Gothic"/>
          <w:sz w:val="22"/>
          <w:szCs w:val="22"/>
          <w:lang w:val="en-GB" w:eastAsia="en-GB"/>
        </w:rPr>
      </w:pPr>
      <w:r w:rsidRPr="00B60306">
        <w:rPr>
          <w:rFonts w:ascii="Century Gothic" w:hAnsi="Century Gothic"/>
          <w:sz w:val="22"/>
          <w:szCs w:val="22"/>
          <w:lang w:val="en-GB" w:eastAsia="en-GB"/>
        </w:rPr>
        <w:t>Refer to early help</w:t>
      </w:r>
    </w:p>
    <w:p w14:paraId="12CA5BBE" w14:textId="77777777" w:rsidR="00B60306" w:rsidRPr="00B60306" w:rsidRDefault="00B60306" w:rsidP="009B50F4">
      <w:pPr>
        <w:pStyle w:val="4Bulletedcopyblue"/>
        <w:numPr>
          <w:ilvl w:val="1"/>
          <w:numId w:val="3"/>
        </w:numPr>
        <w:rPr>
          <w:rFonts w:ascii="Century Gothic" w:hAnsi="Century Gothic"/>
          <w:sz w:val="22"/>
          <w:szCs w:val="22"/>
          <w:lang w:val="en-GB" w:eastAsia="en-GB"/>
        </w:rPr>
      </w:pPr>
      <w:r w:rsidRPr="00B60306">
        <w:rPr>
          <w:rFonts w:ascii="Century Gothic" w:hAnsi="Century Gothic"/>
          <w:sz w:val="22"/>
          <w:szCs w:val="22"/>
          <w:lang w:val="en-GB" w:eastAsia="en-GB"/>
        </w:rPr>
        <w:t>Refer to children’s social care</w:t>
      </w:r>
    </w:p>
    <w:p w14:paraId="782E39B3" w14:textId="77777777" w:rsidR="00B60306" w:rsidRPr="00B60306" w:rsidRDefault="00B60306" w:rsidP="009B50F4">
      <w:pPr>
        <w:pStyle w:val="4Bulletedcopyblue"/>
        <w:numPr>
          <w:ilvl w:val="1"/>
          <w:numId w:val="3"/>
        </w:numPr>
        <w:rPr>
          <w:rFonts w:ascii="Century Gothic" w:hAnsi="Century Gothic"/>
          <w:sz w:val="22"/>
          <w:szCs w:val="22"/>
          <w:lang w:val="en-GB" w:eastAsia="en-GB"/>
        </w:rPr>
      </w:pPr>
      <w:r w:rsidRPr="00B60306">
        <w:rPr>
          <w:rFonts w:ascii="Century Gothic" w:hAnsi="Century Gothic"/>
          <w:sz w:val="22"/>
          <w:szCs w:val="22"/>
          <w:lang w:val="en-GB" w:eastAsia="en-GB"/>
        </w:rPr>
        <w:t>Report to the police</w:t>
      </w:r>
    </w:p>
    <w:p w14:paraId="20687247" w14:textId="4B49CD8C" w:rsidR="00B60306" w:rsidRPr="00B60306" w:rsidRDefault="00B60306" w:rsidP="00B60306">
      <w:pPr>
        <w:pStyle w:val="1bodycopy10pt"/>
        <w:rPr>
          <w:rFonts w:ascii="Century Gothic" w:hAnsi="Century Gothic"/>
          <w:sz w:val="22"/>
          <w:szCs w:val="22"/>
          <w:lang w:val="en-GB" w:eastAsia="en-GB"/>
        </w:rPr>
      </w:pPr>
      <w:r w:rsidRPr="00B60306">
        <w:rPr>
          <w:rFonts w:ascii="Century Gothic" w:hAnsi="Century Gothic"/>
          <w:sz w:val="22"/>
          <w:szCs w:val="22"/>
          <w:lang w:val="en-GB" w:eastAsia="en-GB"/>
        </w:rPr>
        <w:t>Please refer to our child protection and safeguarding policy for more information</w:t>
      </w:r>
      <w:r w:rsidR="00236884">
        <w:rPr>
          <w:rFonts w:ascii="Century Gothic" w:hAnsi="Century Gothic"/>
          <w:sz w:val="22"/>
          <w:szCs w:val="22"/>
          <w:lang w:val="en-GB" w:eastAsia="en-GB"/>
        </w:rPr>
        <w:t>. This can be found on all school websites.</w:t>
      </w:r>
    </w:p>
    <w:p w14:paraId="5D37F9E8" w14:textId="77777777" w:rsidR="00553AF2" w:rsidRDefault="00553AF2" w:rsidP="00B60306">
      <w:pPr>
        <w:pStyle w:val="Subhead2"/>
        <w:rPr>
          <w:rFonts w:ascii="Century Gothic" w:hAnsi="Century Gothic"/>
          <w:sz w:val="22"/>
          <w:szCs w:val="22"/>
          <w:lang w:val="en-GB" w:eastAsia="en-GB"/>
        </w:rPr>
      </w:pPr>
    </w:p>
    <w:p w14:paraId="58543587" w14:textId="77777777" w:rsidR="00553AF2" w:rsidRDefault="00553AF2" w:rsidP="00B60306">
      <w:pPr>
        <w:pStyle w:val="Subhead2"/>
        <w:rPr>
          <w:rFonts w:ascii="Century Gothic" w:hAnsi="Century Gothic"/>
          <w:sz w:val="22"/>
          <w:szCs w:val="22"/>
          <w:lang w:val="en-GB" w:eastAsia="en-GB"/>
        </w:rPr>
      </w:pPr>
    </w:p>
    <w:p w14:paraId="61F4D6FF" w14:textId="477B17FE" w:rsidR="00B60306" w:rsidRPr="00B60306" w:rsidRDefault="007F20F4" w:rsidP="00B60306">
      <w:pPr>
        <w:pStyle w:val="Subhead2"/>
        <w:rPr>
          <w:rFonts w:ascii="Century Gothic" w:hAnsi="Century Gothic"/>
          <w:sz w:val="22"/>
          <w:szCs w:val="22"/>
          <w:lang w:val="en-GB" w:eastAsia="en-GB"/>
        </w:rPr>
      </w:pPr>
      <w:r>
        <w:rPr>
          <w:rFonts w:ascii="Century Gothic" w:hAnsi="Century Gothic"/>
          <w:sz w:val="22"/>
          <w:szCs w:val="22"/>
          <w:lang w:val="en-GB" w:eastAsia="en-GB"/>
        </w:rPr>
        <w:t>6</w:t>
      </w:r>
      <w:r w:rsidR="00B60306" w:rsidRPr="00B60306">
        <w:rPr>
          <w:rFonts w:ascii="Century Gothic" w:hAnsi="Century Gothic"/>
          <w:sz w:val="22"/>
          <w:szCs w:val="22"/>
          <w:lang w:val="en-GB" w:eastAsia="en-GB"/>
        </w:rPr>
        <w:t>.1</w:t>
      </w:r>
      <w:r w:rsidR="007D2144">
        <w:rPr>
          <w:rFonts w:ascii="Century Gothic" w:hAnsi="Century Gothic"/>
          <w:sz w:val="22"/>
          <w:szCs w:val="22"/>
          <w:lang w:val="en-GB" w:eastAsia="en-GB"/>
        </w:rPr>
        <w:t>0</w:t>
      </w:r>
      <w:r w:rsidR="00B60306" w:rsidRPr="00B60306">
        <w:rPr>
          <w:rFonts w:ascii="Century Gothic" w:hAnsi="Century Gothic"/>
          <w:sz w:val="22"/>
          <w:szCs w:val="22"/>
          <w:lang w:val="en-GB" w:eastAsia="en-GB"/>
        </w:rPr>
        <w:t xml:space="preserve"> Malicious allegations</w:t>
      </w:r>
    </w:p>
    <w:p w14:paraId="41B27CFA" w14:textId="719F6822" w:rsidR="00160D12" w:rsidRDefault="00160D12" w:rsidP="00B60306">
      <w:pPr>
        <w:spacing w:before="240" w:after="240"/>
        <w:rPr>
          <w:rFonts w:ascii="Century Gothic" w:eastAsia="Times New Roman" w:hAnsi="Century Gothic" w:cs="Arial"/>
        </w:rPr>
      </w:pPr>
      <w:r>
        <w:rPr>
          <w:rFonts w:ascii="Century Gothic" w:eastAsia="Times New Roman" w:hAnsi="Century Gothic" w:cs="Arial"/>
        </w:rPr>
        <w:t xml:space="preserve">All allegations against </w:t>
      </w:r>
      <w:r w:rsidR="00466355">
        <w:rPr>
          <w:rFonts w:ascii="Century Gothic" w:eastAsia="Times New Roman" w:hAnsi="Century Gothic" w:cs="Arial"/>
        </w:rPr>
        <w:t xml:space="preserve">colleagues, malicious or otherwise will be dealt under the Trust Allegations Against Staff </w:t>
      </w:r>
      <w:r w:rsidR="00C131D4">
        <w:rPr>
          <w:rFonts w:ascii="Century Gothic" w:eastAsia="Times New Roman" w:hAnsi="Century Gothic" w:cs="Arial"/>
        </w:rPr>
        <w:t>Policy, which</w:t>
      </w:r>
      <w:r w:rsidR="00466355">
        <w:rPr>
          <w:rFonts w:ascii="Century Gothic" w:eastAsia="Times New Roman" w:hAnsi="Century Gothic" w:cs="Arial"/>
        </w:rPr>
        <w:t xml:space="preserve"> is available on the </w:t>
      </w:r>
      <w:hyperlink r:id="rId23" w:history="1">
        <w:r w:rsidR="00466355" w:rsidRPr="00AD3005">
          <w:rPr>
            <w:rStyle w:val="Hyperlink"/>
            <w:rFonts w:ascii="Century Gothic" w:eastAsia="Times New Roman" w:hAnsi="Century Gothic" w:cs="Arial"/>
          </w:rPr>
          <w:t>Trust website</w:t>
        </w:r>
      </w:hyperlink>
      <w:r w:rsidR="003149A5">
        <w:rPr>
          <w:rFonts w:ascii="Century Gothic" w:eastAsia="Times New Roman" w:hAnsi="Century Gothic" w:cs="Arial"/>
        </w:rPr>
        <w:t>.</w:t>
      </w:r>
    </w:p>
    <w:p w14:paraId="6F723062" w14:textId="77777777" w:rsidR="00553AF2" w:rsidRDefault="00553AF2" w:rsidP="00B60306">
      <w:pPr>
        <w:spacing w:before="240" w:after="240"/>
        <w:rPr>
          <w:rFonts w:ascii="Century Gothic" w:eastAsia="Times New Roman" w:hAnsi="Century Gothic" w:cs="Arial"/>
        </w:rPr>
      </w:pPr>
    </w:p>
    <w:p w14:paraId="69CB6063" w14:textId="0606B098" w:rsidR="00B677C8" w:rsidRPr="00B677C8" w:rsidRDefault="00B677C8" w:rsidP="009B50F4">
      <w:pPr>
        <w:pStyle w:val="Heading1"/>
        <w:numPr>
          <w:ilvl w:val="0"/>
          <w:numId w:val="4"/>
        </w:numPr>
        <w:rPr>
          <w:rFonts w:ascii="Century Gothic" w:hAnsi="Century Gothic"/>
          <w:color w:val="auto"/>
          <w:sz w:val="22"/>
        </w:rPr>
      </w:pPr>
      <w:bookmarkStart w:id="7" w:name="SEND"/>
      <w:r>
        <w:rPr>
          <w:rFonts w:ascii="Century Gothic" w:hAnsi="Century Gothic"/>
          <w:color w:val="auto"/>
          <w:sz w:val="22"/>
        </w:rPr>
        <w:t xml:space="preserve">Behaviour and </w:t>
      </w:r>
      <w:r w:rsidRPr="00B677C8">
        <w:rPr>
          <w:rFonts w:ascii="Century Gothic" w:hAnsi="Century Gothic"/>
          <w:color w:val="auto"/>
          <w:sz w:val="22"/>
        </w:rPr>
        <w:t>pupils with SEND</w:t>
      </w:r>
    </w:p>
    <w:bookmarkEnd w:id="7"/>
    <w:p w14:paraId="3A3DB006" w14:textId="36CC9657" w:rsidR="00B677C8" w:rsidRPr="00B677C8" w:rsidRDefault="00B677C8" w:rsidP="00B677C8">
      <w:pPr>
        <w:pStyle w:val="Subhead2"/>
        <w:rPr>
          <w:rFonts w:ascii="Century Gothic" w:hAnsi="Century Gothic"/>
          <w:color w:val="auto"/>
          <w:sz w:val="22"/>
          <w:szCs w:val="22"/>
          <w:lang w:val="en-GB"/>
        </w:rPr>
      </w:pPr>
      <w:r>
        <w:rPr>
          <w:rFonts w:ascii="Century Gothic" w:hAnsi="Century Gothic"/>
          <w:color w:val="auto"/>
          <w:sz w:val="22"/>
          <w:szCs w:val="22"/>
          <w:lang w:val="en-GB"/>
        </w:rPr>
        <w:t>7</w:t>
      </w:r>
      <w:r w:rsidRPr="00B677C8">
        <w:rPr>
          <w:rFonts w:ascii="Century Gothic" w:hAnsi="Century Gothic"/>
          <w:color w:val="auto"/>
          <w:sz w:val="22"/>
          <w:szCs w:val="22"/>
          <w:lang w:val="en-GB"/>
        </w:rPr>
        <w:t>.1 Recognising the impact of SEND on behaviour</w:t>
      </w:r>
    </w:p>
    <w:p w14:paraId="6B96ABE5" w14:textId="4D2C2B31" w:rsidR="00B677C8" w:rsidRPr="00B677C8" w:rsidRDefault="00B677C8" w:rsidP="00B677C8">
      <w:pPr>
        <w:pStyle w:val="1bodycopy10pt"/>
        <w:rPr>
          <w:rFonts w:ascii="Century Gothic" w:hAnsi="Century Gothic"/>
          <w:sz w:val="22"/>
          <w:szCs w:val="22"/>
          <w:lang w:val="en-GB"/>
        </w:rPr>
      </w:pPr>
      <w:r w:rsidRPr="00B677C8">
        <w:rPr>
          <w:rFonts w:ascii="Century Gothic" w:hAnsi="Century Gothic"/>
          <w:sz w:val="22"/>
          <w:szCs w:val="22"/>
          <w:lang w:val="en-GB"/>
        </w:rPr>
        <w:t xml:space="preserve">The </w:t>
      </w:r>
      <w:r>
        <w:rPr>
          <w:rFonts w:ascii="Century Gothic" w:hAnsi="Century Gothic"/>
          <w:sz w:val="22"/>
          <w:szCs w:val="22"/>
          <w:lang w:val="en-GB"/>
        </w:rPr>
        <w:t>Trust</w:t>
      </w:r>
      <w:r w:rsidRPr="00B677C8">
        <w:rPr>
          <w:rFonts w:ascii="Century Gothic" w:hAnsi="Century Gothic"/>
          <w:sz w:val="22"/>
          <w:szCs w:val="22"/>
          <w:lang w:val="en-GB"/>
        </w:rPr>
        <w:t xml:space="preserve"> recognises that pupils’ behaviour may be impacted by a special educational need or disability (SEND).</w:t>
      </w:r>
    </w:p>
    <w:p w14:paraId="0E4D689B" w14:textId="77777777" w:rsidR="00B677C8" w:rsidRPr="00B677C8" w:rsidRDefault="00B677C8" w:rsidP="00B677C8">
      <w:pPr>
        <w:pStyle w:val="1bodycopy10pt"/>
        <w:rPr>
          <w:rFonts w:ascii="Century Gothic" w:hAnsi="Century Gothic"/>
          <w:sz w:val="22"/>
          <w:szCs w:val="22"/>
          <w:lang w:val="en-GB"/>
        </w:rPr>
      </w:pPr>
      <w:r w:rsidRPr="00B677C8">
        <w:rPr>
          <w:rFonts w:ascii="Century Gothic" w:hAnsi="Century Gothic"/>
          <w:sz w:val="22"/>
          <w:szCs w:val="22"/>
          <w:lang w:val="en-GB"/>
        </w:rPr>
        <w:t>When incidents of misbehaviour arise, we will consider them in relation to a pupil’s SEND, although we recognise that not every incident of misbehaviour will be connected to their SEND. Decisions on whether a pupil’s SEND had an impact on an incident of misbehaviour will be made on a case-by-case basis. </w:t>
      </w:r>
    </w:p>
    <w:p w14:paraId="4AB2B1E3" w14:textId="77777777" w:rsidR="00B677C8" w:rsidRPr="00B677C8" w:rsidRDefault="00B677C8" w:rsidP="00B677C8">
      <w:pPr>
        <w:pStyle w:val="1bodycopy10pt"/>
        <w:rPr>
          <w:rFonts w:ascii="Century Gothic" w:hAnsi="Century Gothic"/>
          <w:sz w:val="22"/>
          <w:szCs w:val="22"/>
          <w:lang w:val="en-GB"/>
        </w:rPr>
      </w:pPr>
      <w:r w:rsidRPr="00B677C8">
        <w:rPr>
          <w:rFonts w:ascii="Century Gothic" w:hAnsi="Century Gothic"/>
          <w:sz w:val="22"/>
          <w:szCs w:val="22"/>
          <w:lang w:val="en-GB"/>
        </w:rPr>
        <w:t>When dealing with misbehaviour from pupils with SEND, especially where their SEND affects their behaviour, the school will balance their legal duties when making decisions about enforcing the behaviour policy. The legal duties include:</w:t>
      </w:r>
    </w:p>
    <w:p w14:paraId="445F386B" w14:textId="4F8D60BC" w:rsidR="00B677C8" w:rsidRPr="00B677C8" w:rsidRDefault="00B677C8" w:rsidP="00B677C8">
      <w:pPr>
        <w:pStyle w:val="4Bulletedcopyblue"/>
        <w:rPr>
          <w:rFonts w:ascii="Century Gothic" w:hAnsi="Century Gothic"/>
          <w:sz w:val="22"/>
          <w:szCs w:val="22"/>
          <w:lang w:val="en-GB"/>
        </w:rPr>
      </w:pPr>
      <w:r w:rsidRPr="00B677C8">
        <w:rPr>
          <w:rFonts w:ascii="Century Gothic" w:hAnsi="Century Gothic"/>
          <w:sz w:val="22"/>
          <w:szCs w:val="22"/>
          <w:lang w:val="en-GB"/>
        </w:rPr>
        <w:t>Taking reasonable steps to avoid causing any substantial disadvantage to a disabled pupil caused by the school’s policies or practices (</w:t>
      </w:r>
      <w:hyperlink r:id="rId24" w:history="1">
        <w:r w:rsidRPr="00B677C8">
          <w:rPr>
            <w:rStyle w:val="Hyperlink"/>
            <w:rFonts w:ascii="Century Gothic" w:hAnsi="Century Gothic"/>
            <w:color w:val="auto"/>
            <w:sz w:val="22"/>
            <w:szCs w:val="22"/>
            <w:lang w:val="en-GB"/>
          </w:rPr>
          <w:t>Equality Act 2010</w:t>
        </w:r>
      </w:hyperlink>
      <w:r w:rsidRPr="00B677C8">
        <w:rPr>
          <w:rFonts w:ascii="Century Gothic" w:hAnsi="Century Gothic"/>
          <w:sz w:val="22"/>
          <w:szCs w:val="22"/>
          <w:lang w:val="en-GB"/>
        </w:rPr>
        <w:t>)</w:t>
      </w:r>
    </w:p>
    <w:p w14:paraId="14042A61" w14:textId="77777777" w:rsidR="00B677C8" w:rsidRPr="00B677C8" w:rsidRDefault="00B677C8" w:rsidP="00B677C8">
      <w:pPr>
        <w:pStyle w:val="4Bulletedcopyblue"/>
        <w:rPr>
          <w:rFonts w:ascii="Century Gothic" w:hAnsi="Century Gothic"/>
          <w:sz w:val="22"/>
          <w:szCs w:val="22"/>
          <w:lang w:val="en-GB"/>
        </w:rPr>
      </w:pPr>
      <w:r w:rsidRPr="00B677C8">
        <w:rPr>
          <w:rFonts w:ascii="Century Gothic" w:hAnsi="Century Gothic"/>
          <w:sz w:val="22"/>
          <w:szCs w:val="22"/>
          <w:lang w:val="en-GB"/>
        </w:rPr>
        <w:t>Using our best endeavours to meet the needs of pupils with SEND (</w:t>
      </w:r>
      <w:hyperlink r:id="rId25" w:history="1">
        <w:r w:rsidRPr="00B677C8">
          <w:rPr>
            <w:rStyle w:val="Hyperlink"/>
            <w:rFonts w:ascii="Century Gothic" w:hAnsi="Century Gothic"/>
            <w:color w:val="auto"/>
            <w:sz w:val="22"/>
            <w:szCs w:val="22"/>
            <w:lang w:val="en-GB"/>
          </w:rPr>
          <w:t>Children and Families Act 2014</w:t>
        </w:r>
      </w:hyperlink>
      <w:r w:rsidRPr="00B677C8">
        <w:rPr>
          <w:rFonts w:ascii="Century Gothic" w:hAnsi="Century Gothic"/>
          <w:sz w:val="22"/>
          <w:szCs w:val="22"/>
          <w:lang w:val="en-GB"/>
        </w:rPr>
        <w:t>)</w:t>
      </w:r>
    </w:p>
    <w:p w14:paraId="7EDA85FB" w14:textId="77777777" w:rsidR="00B677C8" w:rsidRPr="00B677C8" w:rsidRDefault="00B677C8" w:rsidP="00B677C8">
      <w:pPr>
        <w:pStyle w:val="4Bulletedcopyblue"/>
        <w:rPr>
          <w:rFonts w:ascii="Century Gothic" w:hAnsi="Century Gothic"/>
          <w:sz w:val="22"/>
          <w:szCs w:val="22"/>
          <w:lang w:val="en-GB"/>
        </w:rPr>
      </w:pPr>
      <w:r w:rsidRPr="00B677C8">
        <w:rPr>
          <w:rFonts w:ascii="Century Gothic" w:hAnsi="Century Gothic"/>
          <w:sz w:val="22"/>
          <w:szCs w:val="22"/>
          <w:lang w:val="en-GB"/>
        </w:rPr>
        <w:t>If a pupil has an education, health and care (EHC) plan, the provisions set out in that plan must be secured and the school must co-operate with the local authority and other bodies</w:t>
      </w:r>
    </w:p>
    <w:p w14:paraId="2052D79C" w14:textId="77777777" w:rsidR="00B677C8" w:rsidRPr="00B677C8" w:rsidRDefault="00B677C8" w:rsidP="00B677C8">
      <w:pPr>
        <w:pStyle w:val="1bodycopy10pt"/>
        <w:rPr>
          <w:rFonts w:ascii="Century Gothic" w:hAnsi="Century Gothic"/>
          <w:sz w:val="22"/>
          <w:szCs w:val="22"/>
          <w:lang w:val="en-GB"/>
        </w:rPr>
      </w:pPr>
      <w:r w:rsidRPr="00B677C8">
        <w:rPr>
          <w:rFonts w:ascii="Century Gothic" w:hAnsi="Century Gothic"/>
          <w:sz w:val="22"/>
          <w:szCs w:val="22"/>
          <w:lang w:val="en-GB"/>
        </w:rPr>
        <w:t xml:space="preserve">As part of meeting these duties, the school will anticipate, as far as possible, all likely </w:t>
      </w:r>
      <w:r w:rsidRPr="00B677C8">
        <w:rPr>
          <w:rFonts w:ascii="Century Gothic" w:hAnsi="Century Gothic"/>
          <w:sz w:val="22"/>
          <w:szCs w:val="22"/>
          <w:shd w:val="clear" w:color="auto" w:fill="FFFFFF"/>
          <w:lang w:val="en-GB"/>
        </w:rPr>
        <w:t>triggers of misbehaviour, and put in place support to prevent these from occurring.</w:t>
      </w:r>
    </w:p>
    <w:p w14:paraId="25264507" w14:textId="77777777" w:rsidR="00B677C8" w:rsidRPr="00B677C8" w:rsidRDefault="00B677C8" w:rsidP="00B677C8">
      <w:pPr>
        <w:pStyle w:val="1bodycopy10pt"/>
        <w:rPr>
          <w:rFonts w:ascii="Century Gothic" w:hAnsi="Century Gothic"/>
          <w:sz w:val="22"/>
          <w:szCs w:val="22"/>
          <w:lang w:val="en-GB"/>
        </w:rPr>
      </w:pPr>
      <w:r w:rsidRPr="00B677C8">
        <w:rPr>
          <w:rFonts w:ascii="Century Gothic" w:hAnsi="Century Gothic"/>
          <w:sz w:val="22"/>
          <w:szCs w:val="22"/>
          <w:lang w:val="en-GB"/>
        </w:rPr>
        <w:t>Any preventative measures will take into account the specific circumstances and requirements of the pupil concerned.</w:t>
      </w:r>
    </w:p>
    <w:p w14:paraId="75800311" w14:textId="659BF8AC" w:rsidR="00B677C8" w:rsidRPr="00B677C8" w:rsidRDefault="000A2AF3" w:rsidP="00B677C8">
      <w:pPr>
        <w:pStyle w:val="Subhead2"/>
        <w:rPr>
          <w:rFonts w:ascii="Century Gothic" w:hAnsi="Century Gothic"/>
          <w:color w:val="auto"/>
          <w:sz w:val="22"/>
          <w:szCs w:val="22"/>
          <w:lang w:val="en-GB"/>
        </w:rPr>
      </w:pPr>
      <w:r>
        <w:rPr>
          <w:rFonts w:ascii="Century Gothic" w:hAnsi="Century Gothic"/>
          <w:color w:val="auto"/>
          <w:sz w:val="22"/>
          <w:szCs w:val="22"/>
          <w:lang w:val="en-GB"/>
        </w:rPr>
        <w:lastRenderedPageBreak/>
        <w:t>7</w:t>
      </w:r>
      <w:r w:rsidR="00B677C8" w:rsidRPr="00B677C8">
        <w:rPr>
          <w:rFonts w:ascii="Century Gothic" w:hAnsi="Century Gothic"/>
          <w:color w:val="auto"/>
          <w:sz w:val="22"/>
          <w:szCs w:val="22"/>
          <w:lang w:val="en-GB"/>
        </w:rPr>
        <w:t>.2 Adapting sanctions for pupils with SEND</w:t>
      </w:r>
    </w:p>
    <w:p w14:paraId="4B02984A" w14:textId="77777777" w:rsidR="00B677C8" w:rsidRPr="00B677C8" w:rsidRDefault="00B677C8" w:rsidP="00B677C8">
      <w:pPr>
        <w:pStyle w:val="1bodycopy10pt"/>
        <w:rPr>
          <w:rFonts w:ascii="Century Gothic" w:hAnsi="Century Gothic"/>
          <w:sz w:val="22"/>
          <w:szCs w:val="22"/>
          <w:lang w:val="en-GB"/>
        </w:rPr>
      </w:pPr>
      <w:r w:rsidRPr="00B677C8">
        <w:rPr>
          <w:rFonts w:ascii="Century Gothic" w:hAnsi="Century Gothic"/>
          <w:sz w:val="22"/>
          <w:szCs w:val="22"/>
          <w:lang w:val="en-GB"/>
        </w:rPr>
        <w:t>When considering a behavioural sanction for a pupil with SEND, the school will take into account:</w:t>
      </w:r>
    </w:p>
    <w:p w14:paraId="3D992520" w14:textId="77777777" w:rsidR="00B677C8" w:rsidRPr="00B677C8" w:rsidRDefault="00B677C8" w:rsidP="00B677C8">
      <w:pPr>
        <w:pStyle w:val="4Bulletedcopyblue"/>
        <w:rPr>
          <w:rFonts w:ascii="Century Gothic" w:hAnsi="Century Gothic"/>
          <w:sz w:val="22"/>
          <w:szCs w:val="22"/>
          <w:lang w:val="en-GB"/>
        </w:rPr>
      </w:pPr>
      <w:r w:rsidRPr="00B677C8">
        <w:rPr>
          <w:rFonts w:ascii="Century Gothic" w:hAnsi="Century Gothic"/>
          <w:sz w:val="22"/>
          <w:szCs w:val="22"/>
          <w:lang w:val="en-GB"/>
        </w:rPr>
        <w:t>Whether the pupil was unable to understand the rule or instruction? </w:t>
      </w:r>
    </w:p>
    <w:p w14:paraId="37321916" w14:textId="77777777" w:rsidR="00B677C8" w:rsidRPr="00B677C8" w:rsidRDefault="00B677C8" w:rsidP="00B677C8">
      <w:pPr>
        <w:pStyle w:val="4Bulletedcopyblue"/>
        <w:rPr>
          <w:rFonts w:ascii="Century Gothic" w:hAnsi="Century Gothic"/>
          <w:sz w:val="22"/>
          <w:szCs w:val="22"/>
          <w:lang w:val="en-GB"/>
        </w:rPr>
      </w:pPr>
      <w:r w:rsidRPr="00B677C8">
        <w:rPr>
          <w:rFonts w:ascii="Century Gothic" w:hAnsi="Century Gothic"/>
          <w:sz w:val="22"/>
          <w:szCs w:val="22"/>
          <w:lang w:val="en-GB"/>
        </w:rPr>
        <w:t>Whether the pupil was unable to act differently at the time as a result of their SEND? </w:t>
      </w:r>
    </w:p>
    <w:p w14:paraId="17F94061" w14:textId="77777777" w:rsidR="00B677C8" w:rsidRPr="00B677C8" w:rsidRDefault="00B677C8" w:rsidP="00B677C8">
      <w:pPr>
        <w:pStyle w:val="4Bulletedcopyblue"/>
        <w:rPr>
          <w:rFonts w:ascii="Century Gothic" w:hAnsi="Century Gothic"/>
          <w:sz w:val="22"/>
          <w:szCs w:val="22"/>
          <w:lang w:val="en-GB"/>
        </w:rPr>
      </w:pPr>
      <w:r w:rsidRPr="00B677C8">
        <w:rPr>
          <w:rFonts w:ascii="Century Gothic" w:hAnsi="Century Gothic"/>
          <w:sz w:val="22"/>
          <w:szCs w:val="22"/>
          <w:lang w:val="en-GB"/>
        </w:rPr>
        <w:t>Whether the pupil is likely to behave aggressively due to their particular SEND? </w:t>
      </w:r>
    </w:p>
    <w:p w14:paraId="5027857B" w14:textId="77777777" w:rsidR="00B677C8" w:rsidRPr="00B677C8" w:rsidRDefault="00B677C8" w:rsidP="00B677C8">
      <w:pPr>
        <w:pStyle w:val="1bodycopy10pt"/>
        <w:rPr>
          <w:rFonts w:ascii="Century Gothic" w:hAnsi="Century Gothic"/>
          <w:sz w:val="22"/>
          <w:szCs w:val="22"/>
          <w:lang w:val="en-GB"/>
        </w:rPr>
      </w:pPr>
      <w:r w:rsidRPr="00B677C8">
        <w:rPr>
          <w:rFonts w:ascii="Century Gothic" w:hAnsi="Century Gothic"/>
          <w:sz w:val="22"/>
          <w:szCs w:val="22"/>
          <w:lang w:val="en-GB"/>
        </w:rPr>
        <w:t>If the answer to any of these questions is yes, it may be unlawful for the school to sanction the pupil for the behaviour.</w:t>
      </w:r>
    </w:p>
    <w:p w14:paraId="17389B06" w14:textId="0AB712FF" w:rsidR="00B677C8" w:rsidRDefault="00B677C8" w:rsidP="00B677C8">
      <w:pPr>
        <w:pStyle w:val="1bodycopy10pt"/>
        <w:rPr>
          <w:rFonts w:ascii="Century Gothic" w:hAnsi="Century Gothic"/>
          <w:sz w:val="22"/>
          <w:szCs w:val="22"/>
          <w:lang w:val="en-GB"/>
        </w:rPr>
      </w:pPr>
      <w:r w:rsidRPr="00B677C8">
        <w:rPr>
          <w:rFonts w:ascii="Century Gothic" w:hAnsi="Century Gothic"/>
          <w:sz w:val="22"/>
          <w:szCs w:val="22"/>
          <w:lang w:val="en-GB"/>
        </w:rPr>
        <w:t>The school will then assess if it is appropriate to use a sanction and if so, whether any reasonable adjustments need to be made to the sanction.</w:t>
      </w:r>
    </w:p>
    <w:p w14:paraId="2C6069A0" w14:textId="50F14BC7" w:rsidR="00553AF2" w:rsidRDefault="00553AF2" w:rsidP="00B677C8">
      <w:pPr>
        <w:pStyle w:val="1bodycopy10pt"/>
        <w:rPr>
          <w:rFonts w:ascii="Century Gothic" w:hAnsi="Century Gothic"/>
          <w:sz w:val="22"/>
          <w:szCs w:val="22"/>
          <w:lang w:val="en-GB"/>
        </w:rPr>
      </w:pPr>
    </w:p>
    <w:p w14:paraId="53F4FDB7" w14:textId="77777777" w:rsidR="00553AF2" w:rsidRPr="00B677C8" w:rsidRDefault="00553AF2" w:rsidP="00B677C8">
      <w:pPr>
        <w:pStyle w:val="1bodycopy10pt"/>
        <w:rPr>
          <w:rFonts w:ascii="Century Gothic" w:hAnsi="Century Gothic"/>
          <w:sz w:val="22"/>
          <w:szCs w:val="22"/>
          <w:lang w:val="en-GB"/>
        </w:rPr>
      </w:pPr>
    </w:p>
    <w:p w14:paraId="719FF8C3" w14:textId="13211DFA" w:rsidR="00B677C8" w:rsidRPr="00B677C8" w:rsidRDefault="00A1476E" w:rsidP="00B677C8">
      <w:pPr>
        <w:pStyle w:val="Subhead2"/>
        <w:rPr>
          <w:rFonts w:ascii="Century Gothic" w:hAnsi="Century Gothic"/>
          <w:color w:val="auto"/>
          <w:sz w:val="22"/>
          <w:szCs w:val="22"/>
          <w:lang w:val="en-GB"/>
        </w:rPr>
      </w:pPr>
      <w:r>
        <w:rPr>
          <w:rFonts w:ascii="Century Gothic" w:hAnsi="Century Gothic"/>
          <w:color w:val="auto"/>
          <w:sz w:val="22"/>
          <w:szCs w:val="22"/>
          <w:lang w:val="en-GB"/>
        </w:rPr>
        <w:t>7</w:t>
      </w:r>
      <w:r w:rsidR="00B677C8" w:rsidRPr="00B677C8">
        <w:rPr>
          <w:rFonts w:ascii="Century Gothic" w:hAnsi="Century Gothic"/>
          <w:color w:val="auto"/>
          <w:sz w:val="22"/>
          <w:szCs w:val="22"/>
          <w:lang w:val="en-GB"/>
        </w:rPr>
        <w:t>.3 Considering whether a pupil displaying challenging behaviour may have unidentified SEND</w:t>
      </w:r>
    </w:p>
    <w:p w14:paraId="21174AE6" w14:textId="77777777" w:rsidR="00B677C8" w:rsidRPr="00B677C8" w:rsidRDefault="00B677C8" w:rsidP="00B677C8">
      <w:pPr>
        <w:pStyle w:val="1bodycopy10pt"/>
        <w:rPr>
          <w:rFonts w:ascii="Century Gothic" w:hAnsi="Century Gothic"/>
          <w:sz w:val="22"/>
          <w:szCs w:val="22"/>
          <w:lang w:val="en-GB"/>
        </w:rPr>
      </w:pPr>
      <w:r w:rsidRPr="00B677C8">
        <w:rPr>
          <w:rFonts w:ascii="Century Gothic" w:hAnsi="Century Gothic"/>
          <w:sz w:val="22"/>
          <w:szCs w:val="22"/>
          <w:lang w:val="en-GB"/>
        </w:rPr>
        <w:t>The school’s special educational needs co-ordinator (SENCO) may evaluate a pupil who exhibits challenging behaviour to determine whether they have any underlying needs that are not currently being met.</w:t>
      </w:r>
    </w:p>
    <w:p w14:paraId="15A12F5A" w14:textId="77777777" w:rsidR="00B677C8" w:rsidRPr="00B677C8" w:rsidRDefault="00B677C8" w:rsidP="00B677C8">
      <w:pPr>
        <w:pStyle w:val="1bodycopy10pt"/>
        <w:rPr>
          <w:rFonts w:ascii="Century Gothic" w:hAnsi="Century Gothic"/>
          <w:sz w:val="22"/>
          <w:szCs w:val="22"/>
          <w:lang w:val="en-GB"/>
        </w:rPr>
      </w:pPr>
      <w:r w:rsidRPr="00B677C8">
        <w:rPr>
          <w:rFonts w:ascii="Century Gothic" w:hAnsi="Century Gothic"/>
          <w:sz w:val="22"/>
          <w:szCs w:val="22"/>
          <w:lang w:val="en-GB"/>
        </w:rPr>
        <w:t>Where necessary, support and advice will also be sought from specialist teachers, an educational psychologist, medical practitioners and/or others, to identify or support specific needs.</w:t>
      </w:r>
    </w:p>
    <w:p w14:paraId="63A24258" w14:textId="77777777" w:rsidR="00B677C8" w:rsidRPr="00B677C8" w:rsidRDefault="00B677C8" w:rsidP="00B677C8">
      <w:pPr>
        <w:pStyle w:val="1bodycopy10pt"/>
        <w:rPr>
          <w:rFonts w:ascii="Century Gothic" w:hAnsi="Century Gothic"/>
          <w:sz w:val="22"/>
          <w:szCs w:val="22"/>
          <w:lang w:val="en-GB"/>
        </w:rPr>
      </w:pPr>
      <w:r w:rsidRPr="00B677C8">
        <w:rPr>
          <w:rFonts w:ascii="Century Gothic" w:hAnsi="Century Gothic"/>
          <w:sz w:val="22"/>
          <w:szCs w:val="22"/>
          <w:lang w:val="en-GB"/>
        </w:rPr>
        <w:t>When acute needs are identified in a pupil, we will liaise with external agencies and plan support programmes for that child. We will work with parents to create the plan and review it on a regular basis.</w:t>
      </w:r>
    </w:p>
    <w:p w14:paraId="62D82214" w14:textId="0849C40B" w:rsidR="00B677C8" w:rsidRPr="00B677C8" w:rsidRDefault="00A1476E" w:rsidP="00B677C8">
      <w:pPr>
        <w:pStyle w:val="Subhead2"/>
        <w:rPr>
          <w:rFonts w:ascii="Century Gothic" w:hAnsi="Century Gothic"/>
          <w:color w:val="auto"/>
          <w:sz w:val="22"/>
          <w:szCs w:val="22"/>
          <w:lang w:val="en-GB"/>
        </w:rPr>
      </w:pPr>
      <w:r>
        <w:rPr>
          <w:rFonts w:ascii="Century Gothic" w:hAnsi="Century Gothic"/>
          <w:color w:val="auto"/>
          <w:sz w:val="22"/>
          <w:szCs w:val="22"/>
          <w:lang w:val="en-GB"/>
        </w:rPr>
        <w:t>7</w:t>
      </w:r>
      <w:r w:rsidR="00B677C8" w:rsidRPr="00B677C8">
        <w:rPr>
          <w:rFonts w:ascii="Century Gothic" w:hAnsi="Century Gothic"/>
          <w:color w:val="auto"/>
          <w:sz w:val="22"/>
          <w:szCs w:val="22"/>
          <w:lang w:val="en-GB"/>
        </w:rPr>
        <w:t>.4 Pupils with an education, health and care (EHC) plan</w:t>
      </w:r>
    </w:p>
    <w:p w14:paraId="18A039A0" w14:textId="77777777" w:rsidR="00B677C8" w:rsidRPr="00B677C8" w:rsidRDefault="00B677C8" w:rsidP="00B677C8">
      <w:pPr>
        <w:rPr>
          <w:rFonts w:ascii="Century Gothic" w:hAnsi="Century Gothic"/>
          <w:color w:val="auto"/>
        </w:rPr>
      </w:pPr>
      <w:r w:rsidRPr="00B677C8">
        <w:rPr>
          <w:rFonts w:ascii="Century Gothic" w:hAnsi="Century Gothic"/>
          <w:color w:val="auto"/>
        </w:rPr>
        <w:t xml:space="preserve">The provisions set out in the EHC plan must be secured and the school will co-operate with the local authority and other bodies. </w:t>
      </w:r>
    </w:p>
    <w:p w14:paraId="55CF793A" w14:textId="78B628F3" w:rsidR="00B677C8" w:rsidRDefault="00B677C8" w:rsidP="00B677C8">
      <w:pPr>
        <w:pStyle w:val="1bodycopy10pt"/>
        <w:rPr>
          <w:rFonts w:ascii="Century Gothic" w:hAnsi="Century Gothic"/>
          <w:sz w:val="22"/>
          <w:szCs w:val="22"/>
          <w:lang w:val="en-GB"/>
        </w:rPr>
      </w:pPr>
      <w:r w:rsidRPr="00B677C8">
        <w:rPr>
          <w:rFonts w:ascii="Century Gothic" w:hAnsi="Century Gothic"/>
          <w:sz w:val="22"/>
          <w:szCs w:val="22"/>
          <w:lang w:val="en-GB"/>
        </w:rPr>
        <w:t>If the school has a concern about the behaviour of a pupil with an EHC plan, it will make contact with the local authority to discuss the issue. If appropriate, the school may request an emergency review of the EHC plan.</w:t>
      </w:r>
    </w:p>
    <w:p w14:paraId="7F4DD973" w14:textId="77777777" w:rsidR="00553AF2" w:rsidRPr="00B677C8" w:rsidRDefault="00553AF2" w:rsidP="00B677C8">
      <w:pPr>
        <w:pStyle w:val="1bodycopy10pt"/>
        <w:rPr>
          <w:rFonts w:ascii="Century Gothic" w:hAnsi="Century Gothic"/>
          <w:sz w:val="22"/>
          <w:szCs w:val="22"/>
          <w:lang w:val="en-GB"/>
        </w:rPr>
      </w:pPr>
    </w:p>
    <w:p w14:paraId="7364AC5F" w14:textId="018F77F8" w:rsidR="00DF78B7" w:rsidRPr="00AD2A67" w:rsidRDefault="00DF78B7" w:rsidP="009B50F4">
      <w:pPr>
        <w:pStyle w:val="Heading1"/>
        <w:numPr>
          <w:ilvl w:val="0"/>
          <w:numId w:val="4"/>
        </w:numPr>
        <w:rPr>
          <w:rFonts w:ascii="Century Gothic" w:eastAsia="Times New Roman" w:hAnsi="Century Gothic"/>
          <w:color w:val="auto"/>
          <w:sz w:val="22"/>
        </w:rPr>
      </w:pPr>
      <w:r w:rsidRPr="009B2FC9">
        <w:t xml:space="preserve"> </w:t>
      </w:r>
      <w:bookmarkStart w:id="8" w:name="Transition"/>
      <w:r w:rsidRPr="00AD2A67">
        <w:rPr>
          <w:rFonts w:ascii="Century Gothic" w:hAnsi="Century Gothic"/>
          <w:color w:val="auto"/>
          <w:sz w:val="22"/>
        </w:rPr>
        <w:t>Pupil transition</w:t>
      </w:r>
      <w:bookmarkEnd w:id="8"/>
    </w:p>
    <w:p w14:paraId="7835A77A" w14:textId="3FACFEEC" w:rsidR="00DF78B7" w:rsidRPr="00AD2A67" w:rsidRDefault="00AD2A67" w:rsidP="00DF78B7">
      <w:pPr>
        <w:pStyle w:val="Subhead2"/>
        <w:rPr>
          <w:rFonts w:ascii="Century Gothic" w:hAnsi="Century Gothic"/>
          <w:color w:val="auto"/>
          <w:sz w:val="22"/>
          <w:szCs w:val="22"/>
          <w:lang w:val="en-GB"/>
        </w:rPr>
      </w:pPr>
      <w:r>
        <w:rPr>
          <w:rFonts w:ascii="Century Gothic" w:hAnsi="Century Gothic"/>
          <w:color w:val="auto"/>
          <w:sz w:val="22"/>
          <w:szCs w:val="22"/>
          <w:lang w:val="en-GB"/>
        </w:rPr>
        <w:t>8</w:t>
      </w:r>
      <w:r w:rsidR="00DF78B7" w:rsidRPr="00AD2A67">
        <w:rPr>
          <w:rFonts w:ascii="Century Gothic" w:hAnsi="Century Gothic"/>
          <w:color w:val="auto"/>
          <w:sz w:val="22"/>
          <w:szCs w:val="22"/>
          <w:lang w:val="en-GB"/>
        </w:rPr>
        <w:t>.1 Inducting incoming pupils</w:t>
      </w:r>
    </w:p>
    <w:p w14:paraId="3D66F3F9" w14:textId="77777777" w:rsidR="00DF78B7" w:rsidRPr="00AD2A67" w:rsidRDefault="00DF78B7" w:rsidP="00DF78B7">
      <w:pPr>
        <w:pStyle w:val="NormalWeb"/>
        <w:spacing w:before="240" w:beforeAutospacing="0" w:after="240" w:afterAutospacing="0"/>
        <w:rPr>
          <w:rFonts w:ascii="Century Gothic" w:hAnsi="Century Gothic"/>
          <w:sz w:val="22"/>
          <w:szCs w:val="22"/>
        </w:rPr>
      </w:pPr>
      <w:r w:rsidRPr="00AD2A67">
        <w:rPr>
          <w:rFonts w:ascii="Century Gothic" w:hAnsi="Century Gothic" w:cs="Arial"/>
          <w:sz w:val="22"/>
          <w:szCs w:val="22"/>
        </w:rPr>
        <w:t>The school will support incoming pupils to meet behaviour standards by offering an induction process to familiarise them with the behaviour policy and the wider school culture.</w:t>
      </w:r>
    </w:p>
    <w:p w14:paraId="31AA6CA7" w14:textId="681B791A" w:rsidR="00DF78B7" w:rsidRPr="00AD2A67" w:rsidRDefault="00AD2A67" w:rsidP="00DF78B7">
      <w:pPr>
        <w:pStyle w:val="Subhead2"/>
        <w:rPr>
          <w:rFonts w:ascii="Century Gothic" w:hAnsi="Century Gothic"/>
          <w:color w:val="auto"/>
          <w:sz w:val="22"/>
          <w:szCs w:val="22"/>
          <w:lang w:val="en-GB"/>
        </w:rPr>
      </w:pPr>
      <w:r>
        <w:rPr>
          <w:rFonts w:ascii="Century Gothic" w:hAnsi="Century Gothic"/>
          <w:color w:val="auto"/>
          <w:sz w:val="22"/>
          <w:szCs w:val="22"/>
          <w:lang w:val="en-GB"/>
        </w:rPr>
        <w:t>8</w:t>
      </w:r>
      <w:r w:rsidR="00DF78B7" w:rsidRPr="00AD2A67">
        <w:rPr>
          <w:rFonts w:ascii="Century Gothic" w:hAnsi="Century Gothic"/>
          <w:color w:val="auto"/>
          <w:sz w:val="22"/>
          <w:szCs w:val="22"/>
          <w:lang w:val="en-GB"/>
        </w:rPr>
        <w:t>.2 Preparing outgoing pupils for transition</w:t>
      </w:r>
    </w:p>
    <w:p w14:paraId="72170A4C" w14:textId="77777777" w:rsidR="00DF78B7" w:rsidRPr="00AD2A67" w:rsidRDefault="00DF78B7" w:rsidP="00DF78B7">
      <w:pPr>
        <w:pStyle w:val="1bodycopy10pt"/>
        <w:rPr>
          <w:rFonts w:ascii="Century Gothic" w:hAnsi="Century Gothic"/>
          <w:sz w:val="22"/>
          <w:szCs w:val="22"/>
          <w:lang w:val="en-GB"/>
        </w:rPr>
      </w:pPr>
      <w:r w:rsidRPr="00AD2A67">
        <w:rPr>
          <w:rFonts w:ascii="Century Gothic" w:hAnsi="Century Gothic"/>
          <w:sz w:val="22"/>
          <w:szCs w:val="22"/>
          <w:lang w:val="en-GB"/>
        </w:rPr>
        <w:t>To ensure a smooth transition to the next year, pupils have transition sessions with their new teacher(s). In addition, staff members hold transition meetings.</w:t>
      </w:r>
    </w:p>
    <w:p w14:paraId="3721AD3B" w14:textId="6D0FB8FF" w:rsidR="002A62A1" w:rsidRDefault="00DF78B7" w:rsidP="00DF78B7">
      <w:pPr>
        <w:pStyle w:val="1bodycopy10pt"/>
        <w:rPr>
          <w:rFonts w:ascii="Century Gothic" w:hAnsi="Century Gothic"/>
          <w:sz w:val="22"/>
          <w:szCs w:val="22"/>
          <w:lang w:val="en-GB"/>
        </w:rPr>
      </w:pPr>
      <w:r w:rsidRPr="397B2893">
        <w:rPr>
          <w:rFonts w:ascii="Century Gothic" w:hAnsi="Century Gothic"/>
          <w:sz w:val="22"/>
          <w:szCs w:val="22"/>
          <w:lang w:val="en-GB"/>
        </w:rPr>
        <w:lastRenderedPageBreak/>
        <w:t>To ensure behaviour is continually monitored and the right support is in place, information related to pupil behaviour issues may be transferred to relevant staff at the start of the term or year.</w:t>
      </w:r>
    </w:p>
    <w:p w14:paraId="65F9FA96" w14:textId="77777777" w:rsidR="006D502E" w:rsidRDefault="006D502E" w:rsidP="00DF78B7">
      <w:pPr>
        <w:pStyle w:val="1bodycopy10pt"/>
        <w:rPr>
          <w:rFonts w:ascii="Century Gothic" w:hAnsi="Century Gothic"/>
          <w:sz w:val="22"/>
          <w:szCs w:val="22"/>
          <w:lang w:val="en-GB"/>
        </w:rPr>
      </w:pPr>
    </w:p>
    <w:p w14:paraId="4A4D1377" w14:textId="726DF366" w:rsidR="00A531DB" w:rsidRPr="00A531DB" w:rsidRDefault="00A531DB" w:rsidP="009B50F4">
      <w:pPr>
        <w:pStyle w:val="Heading1"/>
        <w:numPr>
          <w:ilvl w:val="0"/>
          <w:numId w:val="4"/>
        </w:numPr>
        <w:rPr>
          <w:rFonts w:ascii="Century Gothic" w:hAnsi="Century Gothic"/>
          <w:color w:val="auto"/>
          <w:sz w:val="22"/>
        </w:rPr>
      </w:pPr>
      <w:bookmarkStart w:id="9" w:name="_Toc112755562"/>
      <w:bookmarkStart w:id="10" w:name="Training"/>
      <w:r w:rsidRPr="00A531DB">
        <w:rPr>
          <w:rFonts w:ascii="Century Gothic" w:hAnsi="Century Gothic"/>
          <w:color w:val="auto"/>
          <w:sz w:val="22"/>
        </w:rPr>
        <w:t>Training</w:t>
      </w:r>
      <w:bookmarkEnd w:id="9"/>
      <w:bookmarkEnd w:id="10"/>
    </w:p>
    <w:p w14:paraId="6EC2764F" w14:textId="00521CDD" w:rsidR="00A531DB" w:rsidRPr="00A531DB" w:rsidRDefault="00A531DB" w:rsidP="00A531DB">
      <w:pPr>
        <w:pStyle w:val="1bodycopy10pt"/>
        <w:rPr>
          <w:rFonts w:ascii="Century Gothic" w:hAnsi="Century Gothic"/>
          <w:sz w:val="22"/>
          <w:szCs w:val="22"/>
          <w:lang w:val="en-GB"/>
        </w:rPr>
      </w:pPr>
      <w:r w:rsidRPr="00A531DB">
        <w:rPr>
          <w:rFonts w:ascii="Century Gothic" w:hAnsi="Century Gothic"/>
          <w:sz w:val="22"/>
          <w:szCs w:val="22"/>
          <w:lang w:val="en-GB"/>
        </w:rPr>
        <w:t>As part of their induction process, our staff are provided with regular training on managing behaviour</w:t>
      </w:r>
      <w:r>
        <w:rPr>
          <w:rFonts w:ascii="Century Gothic" w:hAnsi="Century Gothic"/>
          <w:sz w:val="22"/>
          <w:szCs w:val="22"/>
          <w:lang w:val="en-GB"/>
        </w:rPr>
        <w:t>. Examples are (please note, this is not an exhaustive list)</w:t>
      </w:r>
      <w:r w:rsidRPr="00A531DB">
        <w:rPr>
          <w:rFonts w:ascii="Century Gothic" w:hAnsi="Century Gothic"/>
          <w:sz w:val="22"/>
          <w:szCs w:val="22"/>
          <w:lang w:val="en-GB"/>
        </w:rPr>
        <w:t>:</w:t>
      </w:r>
    </w:p>
    <w:p w14:paraId="35610CAF" w14:textId="77777777" w:rsidR="00A531DB" w:rsidRPr="00A531DB" w:rsidRDefault="00A531DB" w:rsidP="00A531DB">
      <w:pPr>
        <w:pStyle w:val="4Bulletedcopyblue"/>
        <w:rPr>
          <w:rFonts w:ascii="Century Gothic" w:hAnsi="Century Gothic"/>
          <w:sz w:val="22"/>
          <w:szCs w:val="22"/>
          <w:lang w:val="en-GB"/>
        </w:rPr>
      </w:pPr>
      <w:r w:rsidRPr="00A531DB">
        <w:rPr>
          <w:rFonts w:ascii="Century Gothic" w:hAnsi="Century Gothic"/>
          <w:sz w:val="22"/>
          <w:szCs w:val="22"/>
          <w:lang w:val="en-GB"/>
        </w:rPr>
        <w:t>The proper use of restraint</w:t>
      </w:r>
    </w:p>
    <w:p w14:paraId="67305736" w14:textId="77777777" w:rsidR="00A531DB" w:rsidRPr="00A531DB" w:rsidRDefault="00A531DB" w:rsidP="00A531DB">
      <w:pPr>
        <w:pStyle w:val="4Bulletedcopyblue"/>
        <w:rPr>
          <w:rFonts w:ascii="Century Gothic" w:hAnsi="Century Gothic"/>
          <w:sz w:val="22"/>
          <w:szCs w:val="22"/>
          <w:lang w:val="en-GB"/>
        </w:rPr>
      </w:pPr>
      <w:r w:rsidRPr="00A531DB">
        <w:rPr>
          <w:rFonts w:ascii="Century Gothic" w:hAnsi="Century Gothic"/>
          <w:sz w:val="22"/>
          <w:szCs w:val="22"/>
          <w:lang w:val="en-GB"/>
        </w:rPr>
        <w:t>The needs of the pupils at the school</w:t>
      </w:r>
    </w:p>
    <w:p w14:paraId="448E90F4" w14:textId="77777777" w:rsidR="00A531DB" w:rsidRPr="00A531DB" w:rsidRDefault="00A531DB" w:rsidP="00A531DB">
      <w:pPr>
        <w:pStyle w:val="4Bulletedcopyblue"/>
        <w:rPr>
          <w:rFonts w:ascii="Century Gothic" w:hAnsi="Century Gothic"/>
          <w:sz w:val="22"/>
          <w:szCs w:val="22"/>
          <w:lang w:val="en-GB"/>
        </w:rPr>
      </w:pPr>
      <w:r w:rsidRPr="00A531DB">
        <w:rPr>
          <w:rFonts w:ascii="Century Gothic" w:hAnsi="Century Gothic"/>
          <w:sz w:val="22"/>
          <w:szCs w:val="22"/>
          <w:lang w:val="en-GB"/>
        </w:rPr>
        <w:t>How SEND and mental health needs impact behaviour</w:t>
      </w:r>
    </w:p>
    <w:p w14:paraId="2C5BAE6B" w14:textId="689C15A0" w:rsidR="00A531DB" w:rsidRDefault="00A531DB" w:rsidP="00A531DB">
      <w:pPr>
        <w:pStyle w:val="1bodycopy10pt"/>
        <w:rPr>
          <w:rFonts w:ascii="Century Gothic" w:hAnsi="Century Gothic"/>
          <w:sz w:val="22"/>
          <w:szCs w:val="22"/>
          <w:lang w:val="en-GB"/>
        </w:rPr>
      </w:pPr>
      <w:r w:rsidRPr="00A531DB">
        <w:rPr>
          <w:rFonts w:ascii="Century Gothic" w:hAnsi="Century Gothic"/>
          <w:sz w:val="22"/>
          <w:szCs w:val="22"/>
          <w:lang w:val="en-GB"/>
        </w:rPr>
        <w:t>Behaviour management will also form part of continuing professional development.</w:t>
      </w:r>
    </w:p>
    <w:p w14:paraId="46F676E9" w14:textId="77777777" w:rsidR="00553AF2" w:rsidRDefault="00553AF2" w:rsidP="00A531DB">
      <w:pPr>
        <w:pStyle w:val="1bodycopy10pt"/>
        <w:rPr>
          <w:rFonts w:ascii="Century Gothic" w:hAnsi="Century Gothic"/>
          <w:sz w:val="22"/>
          <w:szCs w:val="22"/>
          <w:lang w:val="en-GB"/>
        </w:rPr>
      </w:pPr>
    </w:p>
    <w:p w14:paraId="2734C1FE" w14:textId="1E8CA3BA" w:rsidR="008E548B" w:rsidRDefault="00F5352A" w:rsidP="009B50F4">
      <w:pPr>
        <w:pStyle w:val="1bodycopy10pt"/>
        <w:numPr>
          <w:ilvl w:val="1"/>
          <w:numId w:val="4"/>
        </w:numPr>
        <w:rPr>
          <w:rFonts w:ascii="Century Gothic" w:hAnsi="Century Gothic"/>
          <w:b/>
          <w:bCs/>
          <w:sz w:val="22"/>
          <w:szCs w:val="22"/>
          <w:lang w:val="en-GB"/>
        </w:rPr>
      </w:pPr>
      <w:r>
        <w:rPr>
          <w:rFonts w:ascii="Century Gothic" w:hAnsi="Century Gothic"/>
          <w:b/>
          <w:bCs/>
          <w:sz w:val="22"/>
          <w:szCs w:val="22"/>
          <w:lang w:val="en-GB"/>
        </w:rPr>
        <w:t>Recommended National College Behaviour modules:</w:t>
      </w:r>
    </w:p>
    <w:p w14:paraId="21ED1007" w14:textId="7EBCE58D" w:rsidR="00F5352A" w:rsidRDefault="00F5352A" w:rsidP="00F5352A">
      <w:pPr>
        <w:pStyle w:val="1bodycopy10pt"/>
        <w:ind w:left="170"/>
        <w:rPr>
          <w:rFonts w:ascii="Century Gothic" w:hAnsi="Century Gothic"/>
          <w:sz w:val="22"/>
          <w:szCs w:val="22"/>
          <w:lang w:val="en-GB"/>
        </w:rPr>
      </w:pPr>
      <w:hyperlink r:id="rId26" w:history="1">
        <w:r w:rsidRPr="00FF0FA5">
          <w:rPr>
            <w:rStyle w:val="Hyperlink"/>
            <w:rFonts w:ascii="Century Gothic" w:hAnsi="Century Gothic"/>
            <w:sz w:val="22"/>
            <w:szCs w:val="22"/>
            <w:lang w:val="en-GB"/>
          </w:rPr>
          <w:t>https://thenationalcollege.co.uk/hub/view/webinar/behaviour-in-schools-secondary</w:t>
        </w:r>
      </w:hyperlink>
      <w:r>
        <w:rPr>
          <w:rFonts w:ascii="Century Gothic" w:hAnsi="Century Gothic"/>
          <w:sz w:val="22"/>
          <w:szCs w:val="22"/>
          <w:lang w:val="en-GB"/>
        </w:rPr>
        <w:t xml:space="preserve"> </w:t>
      </w:r>
      <w:bookmarkStart w:id="11" w:name="_Hlk115622110"/>
      <w:r>
        <w:rPr>
          <w:rFonts w:ascii="Century Gothic" w:hAnsi="Century Gothic"/>
          <w:sz w:val="22"/>
          <w:szCs w:val="22"/>
          <w:lang w:val="en-GB"/>
        </w:rPr>
        <w:t>- overview of the latest DFE Behaviour Guidance for Schools (secondary)</w:t>
      </w:r>
    </w:p>
    <w:bookmarkEnd w:id="11"/>
    <w:p w14:paraId="48F0B610" w14:textId="5FE688B4" w:rsidR="00CA5F46" w:rsidRDefault="00CA5F46" w:rsidP="00CA5F46">
      <w:pPr>
        <w:pStyle w:val="1bodycopy10pt"/>
        <w:ind w:left="170"/>
        <w:rPr>
          <w:rFonts w:ascii="Century Gothic" w:hAnsi="Century Gothic"/>
          <w:sz w:val="22"/>
          <w:szCs w:val="22"/>
          <w:lang w:val="en-GB"/>
        </w:rPr>
      </w:pPr>
      <w:r>
        <w:rPr>
          <w:rFonts w:ascii="Century Gothic" w:hAnsi="Century Gothic"/>
          <w:sz w:val="22"/>
          <w:szCs w:val="22"/>
          <w:lang w:val="en-GB"/>
        </w:rPr>
        <w:fldChar w:fldCharType="begin"/>
      </w:r>
      <w:r>
        <w:rPr>
          <w:rFonts w:ascii="Century Gothic" w:hAnsi="Century Gothic"/>
          <w:sz w:val="22"/>
          <w:szCs w:val="22"/>
          <w:lang w:val="en-GB"/>
        </w:rPr>
        <w:instrText xml:space="preserve"> HYPERLINK "</w:instrText>
      </w:r>
      <w:r w:rsidRPr="00CA5F46">
        <w:rPr>
          <w:rFonts w:ascii="Century Gothic" w:hAnsi="Century Gothic"/>
          <w:sz w:val="22"/>
          <w:szCs w:val="22"/>
          <w:lang w:val="en-GB"/>
        </w:rPr>
        <w:instrText>https://thenationalcollege.co.uk/hub/view/webinar/behaviour-in-schools-primary</w:instrText>
      </w:r>
      <w:r>
        <w:rPr>
          <w:rFonts w:ascii="Century Gothic" w:hAnsi="Century Gothic"/>
          <w:sz w:val="22"/>
          <w:szCs w:val="22"/>
          <w:lang w:val="en-GB"/>
        </w:rPr>
        <w:instrText xml:space="preserve">" </w:instrText>
      </w:r>
      <w:r>
        <w:rPr>
          <w:rFonts w:ascii="Century Gothic" w:hAnsi="Century Gothic"/>
          <w:sz w:val="22"/>
          <w:szCs w:val="22"/>
          <w:lang w:val="en-GB"/>
        </w:rPr>
      </w:r>
      <w:r>
        <w:rPr>
          <w:rFonts w:ascii="Century Gothic" w:hAnsi="Century Gothic"/>
          <w:sz w:val="22"/>
          <w:szCs w:val="22"/>
          <w:lang w:val="en-GB"/>
        </w:rPr>
        <w:fldChar w:fldCharType="separate"/>
      </w:r>
      <w:r w:rsidRPr="00FF0FA5">
        <w:rPr>
          <w:rStyle w:val="Hyperlink"/>
          <w:rFonts w:ascii="Century Gothic" w:hAnsi="Century Gothic"/>
          <w:sz w:val="22"/>
          <w:szCs w:val="22"/>
          <w:lang w:val="en-GB"/>
        </w:rPr>
        <w:t>https://thenationalcollege.co.uk/hub/view/webinar/behaviour-in-schools-primary</w:t>
      </w:r>
      <w:r>
        <w:rPr>
          <w:rFonts w:ascii="Century Gothic" w:hAnsi="Century Gothic"/>
          <w:sz w:val="22"/>
          <w:szCs w:val="22"/>
          <w:lang w:val="en-GB"/>
        </w:rPr>
        <w:fldChar w:fldCharType="end"/>
      </w:r>
      <w:r>
        <w:rPr>
          <w:rFonts w:ascii="Century Gothic" w:hAnsi="Century Gothic"/>
          <w:sz w:val="22"/>
          <w:szCs w:val="22"/>
          <w:lang w:val="en-GB"/>
        </w:rPr>
        <w:t xml:space="preserve"> - - overview of the latest DFE Behaviour Guidance for Schools (primary)</w:t>
      </w:r>
    </w:p>
    <w:p w14:paraId="2A174832" w14:textId="545A4EFA" w:rsidR="00CA5F46" w:rsidRDefault="008602CE" w:rsidP="00CA5F46">
      <w:pPr>
        <w:pStyle w:val="1bodycopy10pt"/>
        <w:ind w:left="170"/>
        <w:rPr>
          <w:rFonts w:ascii="Century Gothic" w:hAnsi="Century Gothic"/>
          <w:sz w:val="22"/>
          <w:szCs w:val="22"/>
          <w:lang w:val="en-GB"/>
        </w:rPr>
      </w:pPr>
      <w:hyperlink r:id="rId27" w:history="1">
        <w:r w:rsidRPr="00FF0FA5">
          <w:rPr>
            <w:rStyle w:val="Hyperlink"/>
            <w:rFonts w:ascii="Century Gothic" w:hAnsi="Century Gothic"/>
            <w:sz w:val="22"/>
            <w:szCs w:val="22"/>
            <w:lang w:val="en-GB"/>
          </w:rPr>
          <w:t>https://thenationalcollege.co.uk/hub/view/webinar/managing-the-behaviour-of-pupils-with-send-sec</w:t>
        </w:r>
      </w:hyperlink>
      <w:r>
        <w:rPr>
          <w:rFonts w:ascii="Century Gothic" w:hAnsi="Century Gothic"/>
          <w:sz w:val="22"/>
          <w:szCs w:val="22"/>
          <w:lang w:val="en-GB"/>
        </w:rPr>
        <w:t xml:space="preserve"> - SEND pupils (secondary)</w:t>
      </w:r>
    </w:p>
    <w:p w14:paraId="2794B5DF" w14:textId="14400A44" w:rsidR="008602CE" w:rsidRDefault="005C4E47" w:rsidP="00CA5F46">
      <w:pPr>
        <w:pStyle w:val="1bodycopy10pt"/>
        <w:ind w:left="170"/>
        <w:rPr>
          <w:rFonts w:ascii="Century Gothic" w:hAnsi="Century Gothic"/>
          <w:sz w:val="22"/>
          <w:szCs w:val="22"/>
          <w:lang w:val="en-GB"/>
        </w:rPr>
      </w:pPr>
      <w:hyperlink r:id="rId28" w:history="1">
        <w:r w:rsidRPr="00FF0FA5">
          <w:rPr>
            <w:rStyle w:val="Hyperlink"/>
            <w:rFonts w:ascii="Century Gothic" w:hAnsi="Century Gothic"/>
            <w:sz w:val="22"/>
            <w:szCs w:val="22"/>
            <w:lang w:val="en-GB"/>
          </w:rPr>
          <w:t>https://thenationalcollege.co.uk/hub/view/webinar/managing-the-behaviour-of-pupils-with-send-primary</w:t>
        </w:r>
      </w:hyperlink>
      <w:r>
        <w:rPr>
          <w:rFonts w:ascii="Century Gothic" w:hAnsi="Century Gothic"/>
          <w:sz w:val="22"/>
          <w:szCs w:val="22"/>
          <w:lang w:val="en-GB"/>
        </w:rPr>
        <w:t xml:space="preserve"> - SEND pupils (primary)</w:t>
      </w:r>
    </w:p>
    <w:p w14:paraId="77D68799" w14:textId="63D6DF5A" w:rsidR="001C56AE" w:rsidRDefault="001C56AE" w:rsidP="00CA5F46">
      <w:pPr>
        <w:pStyle w:val="1bodycopy10pt"/>
        <w:ind w:left="170"/>
        <w:rPr>
          <w:rFonts w:ascii="Century Gothic" w:hAnsi="Century Gothic"/>
          <w:sz w:val="22"/>
          <w:szCs w:val="22"/>
          <w:lang w:val="en-GB"/>
        </w:rPr>
      </w:pPr>
      <w:hyperlink r:id="rId29" w:history="1">
        <w:r w:rsidRPr="00FF0FA5">
          <w:rPr>
            <w:rStyle w:val="Hyperlink"/>
            <w:rFonts w:ascii="Century Gothic" w:hAnsi="Century Gothic"/>
            <w:sz w:val="22"/>
            <w:szCs w:val="22"/>
            <w:lang w:val="en-GB"/>
          </w:rPr>
          <w:t>https://thenationalcollege.co.uk/hub/view/webinar/positive-classroom-behaviour-early-years</w:t>
        </w:r>
      </w:hyperlink>
      <w:r>
        <w:rPr>
          <w:rFonts w:ascii="Century Gothic" w:hAnsi="Century Gothic"/>
          <w:sz w:val="22"/>
          <w:szCs w:val="22"/>
          <w:lang w:val="en-GB"/>
        </w:rPr>
        <w:t xml:space="preserve"> - positive classroom behaviour in EYFS</w:t>
      </w:r>
    </w:p>
    <w:p w14:paraId="454369B8" w14:textId="6671238D" w:rsidR="00FE3099" w:rsidRDefault="00E43664" w:rsidP="00CA5F46">
      <w:pPr>
        <w:pStyle w:val="1bodycopy10pt"/>
        <w:ind w:left="170"/>
        <w:rPr>
          <w:rFonts w:ascii="Century Gothic" w:hAnsi="Century Gothic"/>
          <w:sz w:val="22"/>
          <w:szCs w:val="22"/>
          <w:lang w:val="en-GB"/>
        </w:rPr>
      </w:pPr>
      <w:hyperlink r:id="rId30" w:history="1">
        <w:r w:rsidRPr="00FF0FA5">
          <w:rPr>
            <w:rStyle w:val="Hyperlink"/>
            <w:rFonts w:ascii="Century Gothic" w:hAnsi="Century Gothic"/>
            <w:sz w:val="22"/>
            <w:szCs w:val="22"/>
            <w:lang w:val="en-GB"/>
          </w:rPr>
          <w:t>https://thenationalcollege.co.uk/hub/view/webinar/approach-to-enhance-behaviour-secondary</w:t>
        </w:r>
      </w:hyperlink>
      <w:r>
        <w:rPr>
          <w:rFonts w:ascii="Century Gothic" w:hAnsi="Century Gothic"/>
          <w:sz w:val="22"/>
          <w:szCs w:val="22"/>
          <w:lang w:val="en-GB"/>
        </w:rPr>
        <w:t xml:space="preserve"> - a collaborative approach to behaviour (secondary) </w:t>
      </w:r>
    </w:p>
    <w:p w14:paraId="729F57DD" w14:textId="057B3CC4" w:rsidR="001C56AE" w:rsidRDefault="00FE3099" w:rsidP="00CA5F46">
      <w:pPr>
        <w:pStyle w:val="1bodycopy10pt"/>
        <w:ind w:left="170"/>
        <w:rPr>
          <w:rFonts w:ascii="Century Gothic" w:hAnsi="Century Gothic"/>
          <w:sz w:val="22"/>
          <w:szCs w:val="22"/>
          <w:lang w:val="en-GB"/>
        </w:rPr>
      </w:pPr>
      <w:hyperlink r:id="rId31" w:history="1">
        <w:r w:rsidRPr="00FF0FA5">
          <w:rPr>
            <w:rStyle w:val="Hyperlink"/>
            <w:rFonts w:ascii="Century Gothic" w:hAnsi="Century Gothic"/>
            <w:sz w:val="22"/>
            <w:szCs w:val="22"/>
            <w:lang w:val="en-GB"/>
          </w:rPr>
          <w:t>https://thenationalcollege.co.uk/hub/view/webinar/approach-to-enhance-behaviour-primary</w:t>
        </w:r>
      </w:hyperlink>
      <w:r>
        <w:rPr>
          <w:rFonts w:ascii="Century Gothic" w:hAnsi="Century Gothic"/>
          <w:sz w:val="22"/>
          <w:szCs w:val="22"/>
          <w:lang w:val="en-GB"/>
        </w:rPr>
        <w:t xml:space="preserve">  - a collaborative approach to behaviour (primary)</w:t>
      </w:r>
    </w:p>
    <w:p w14:paraId="5B4F7043" w14:textId="09EEB927" w:rsidR="006D502E" w:rsidRDefault="006D502E" w:rsidP="00A531DB">
      <w:pPr>
        <w:pStyle w:val="1bodycopy10pt"/>
        <w:rPr>
          <w:rFonts w:ascii="Century Gothic" w:hAnsi="Century Gothic"/>
          <w:sz w:val="22"/>
          <w:szCs w:val="22"/>
          <w:lang w:val="en-GB"/>
        </w:rPr>
      </w:pPr>
    </w:p>
    <w:p w14:paraId="77CFFA04" w14:textId="02FF4564" w:rsidR="006D502E" w:rsidRPr="006D502E" w:rsidRDefault="0048401D" w:rsidP="009B50F4">
      <w:pPr>
        <w:pStyle w:val="Heading1"/>
        <w:numPr>
          <w:ilvl w:val="0"/>
          <w:numId w:val="8"/>
        </w:numPr>
        <w:rPr>
          <w:rFonts w:ascii="Century Gothic" w:hAnsi="Century Gothic"/>
          <w:color w:val="auto"/>
          <w:sz w:val="22"/>
        </w:rPr>
      </w:pPr>
      <w:bookmarkStart w:id="12" w:name="Monitoring"/>
      <w:r>
        <w:rPr>
          <w:rFonts w:ascii="Century Gothic" w:hAnsi="Century Gothic"/>
          <w:color w:val="auto"/>
          <w:sz w:val="22"/>
        </w:rPr>
        <w:t xml:space="preserve"> </w:t>
      </w:r>
      <w:r w:rsidR="006D502E" w:rsidRPr="006D502E">
        <w:rPr>
          <w:rFonts w:ascii="Century Gothic" w:hAnsi="Century Gothic"/>
          <w:color w:val="auto"/>
          <w:sz w:val="22"/>
        </w:rPr>
        <w:t>Monitoring arrangements</w:t>
      </w:r>
    </w:p>
    <w:bookmarkEnd w:id="12"/>
    <w:p w14:paraId="00B75C74" w14:textId="77785688" w:rsidR="006D502E" w:rsidRPr="006D502E" w:rsidRDefault="006D502E" w:rsidP="006D502E">
      <w:pPr>
        <w:pStyle w:val="Subhead2"/>
        <w:rPr>
          <w:rFonts w:ascii="Century Gothic" w:hAnsi="Century Gothic"/>
          <w:color w:val="auto"/>
          <w:sz w:val="22"/>
          <w:szCs w:val="22"/>
          <w:lang w:val="en-GB"/>
        </w:rPr>
      </w:pPr>
      <w:r w:rsidRPr="006D502E">
        <w:rPr>
          <w:rFonts w:ascii="Century Gothic" w:hAnsi="Century Gothic"/>
          <w:color w:val="auto"/>
          <w:sz w:val="22"/>
          <w:szCs w:val="22"/>
          <w:lang w:val="en-GB"/>
        </w:rPr>
        <w:t>1</w:t>
      </w:r>
      <w:r>
        <w:rPr>
          <w:rFonts w:ascii="Century Gothic" w:hAnsi="Century Gothic"/>
          <w:color w:val="auto"/>
          <w:sz w:val="22"/>
          <w:szCs w:val="22"/>
          <w:lang w:val="en-GB"/>
        </w:rPr>
        <w:t>0</w:t>
      </w:r>
      <w:r w:rsidRPr="006D502E">
        <w:rPr>
          <w:rFonts w:ascii="Century Gothic" w:hAnsi="Century Gothic"/>
          <w:color w:val="auto"/>
          <w:sz w:val="22"/>
          <w:szCs w:val="22"/>
          <w:lang w:val="en-GB"/>
        </w:rPr>
        <w:t>.1 Monitoring and evaluating school behaviour</w:t>
      </w:r>
    </w:p>
    <w:p w14:paraId="15626EE3" w14:textId="6A9EAAEA" w:rsidR="006D502E" w:rsidRPr="006D502E" w:rsidRDefault="006D502E" w:rsidP="006D502E">
      <w:pPr>
        <w:pStyle w:val="1bodycopy10pt"/>
        <w:rPr>
          <w:rFonts w:ascii="Century Gothic" w:hAnsi="Century Gothic"/>
          <w:sz w:val="22"/>
          <w:szCs w:val="22"/>
          <w:lang w:val="en-GB"/>
        </w:rPr>
      </w:pPr>
      <w:r w:rsidRPr="006D502E">
        <w:rPr>
          <w:rFonts w:ascii="Century Gothic" w:hAnsi="Century Gothic"/>
          <w:sz w:val="22"/>
          <w:szCs w:val="22"/>
          <w:lang w:val="en-GB"/>
        </w:rPr>
        <w:t xml:space="preserve">The </w:t>
      </w:r>
      <w:r w:rsidR="00BB3C8C">
        <w:rPr>
          <w:rFonts w:ascii="Century Gothic" w:hAnsi="Century Gothic"/>
          <w:sz w:val="22"/>
          <w:szCs w:val="22"/>
          <w:lang w:val="en-GB"/>
        </w:rPr>
        <w:t>Trust and its school</w:t>
      </w:r>
      <w:r w:rsidRPr="006D502E">
        <w:rPr>
          <w:rFonts w:ascii="Century Gothic" w:hAnsi="Century Gothic"/>
          <w:sz w:val="22"/>
          <w:szCs w:val="22"/>
          <w:lang w:val="en-GB"/>
        </w:rPr>
        <w:t xml:space="preserve"> will collect data on the following:</w:t>
      </w:r>
    </w:p>
    <w:p w14:paraId="7C44BC66" w14:textId="77777777" w:rsidR="006D502E" w:rsidRPr="006D502E" w:rsidRDefault="006D502E" w:rsidP="009B50F4">
      <w:pPr>
        <w:pStyle w:val="4Bulletedcopyblue"/>
        <w:numPr>
          <w:ilvl w:val="0"/>
          <w:numId w:val="44"/>
        </w:numPr>
        <w:rPr>
          <w:rFonts w:ascii="Century Gothic" w:hAnsi="Century Gothic"/>
          <w:sz w:val="22"/>
          <w:szCs w:val="22"/>
          <w:lang w:val="en-GB"/>
        </w:rPr>
      </w:pPr>
      <w:r w:rsidRPr="006D502E">
        <w:rPr>
          <w:rFonts w:ascii="Century Gothic" w:hAnsi="Century Gothic"/>
          <w:sz w:val="22"/>
          <w:szCs w:val="22"/>
          <w:lang w:val="en-GB"/>
        </w:rPr>
        <w:t>Behavioural incidents, including removal from the classroom</w:t>
      </w:r>
    </w:p>
    <w:p w14:paraId="73FC9AC3" w14:textId="77777777" w:rsidR="006D502E" w:rsidRPr="006D502E" w:rsidRDefault="006D502E" w:rsidP="009B50F4">
      <w:pPr>
        <w:pStyle w:val="4Bulletedcopyblue"/>
        <w:numPr>
          <w:ilvl w:val="0"/>
          <w:numId w:val="44"/>
        </w:numPr>
        <w:rPr>
          <w:rFonts w:ascii="Century Gothic" w:hAnsi="Century Gothic"/>
          <w:sz w:val="22"/>
          <w:szCs w:val="22"/>
          <w:lang w:val="en-GB"/>
        </w:rPr>
      </w:pPr>
      <w:r w:rsidRPr="006D502E">
        <w:rPr>
          <w:rFonts w:ascii="Century Gothic" w:hAnsi="Century Gothic"/>
          <w:sz w:val="22"/>
          <w:szCs w:val="22"/>
          <w:lang w:val="en-GB"/>
        </w:rPr>
        <w:t>Attendance, permanent exclusion and suspension </w:t>
      </w:r>
    </w:p>
    <w:p w14:paraId="3CCA1D1B" w14:textId="77777777" w:rsidR="006D502E" w:rsidRPr="006D502E" w:rsidRDefault="006D502E" w:rsidP="009B50F4">
      <w:pPr>
        <w:pStyle w:val="4Bulletedcopyblue"/>
        <w:numPr>
          <w:ilvl w:val="0"/>
          <w:numId w:val="44"/>
        </w:numPr>
        <w:rPr>
          <w:rFonts w:ascii="Century Gothic" w:hAnsi="Century Gothic"/>
          <w:sz w:val="22"/>
          <w:szCs w:val="22"/>
          <w:lang w:val="en-GB"/>
        </w:rPr>
      </w:pPr>
      <w:r w:rsidRPr="006D502E">
        <w:rPr>
          <w:rFonts w:ascii="Century Gothic" w:hAnsi="Century Gothic"/>
          <w:sz w:val="22"/>
          <w:szCs w:val="22"/>
          <w:lang w:val="en-GB"/>
        </w:rPr>
        <w:t>Use of pupil support units, off-site directions and managed moves</w:t>
      </w:r>
    </w:p>
    <w:p w14:paraId="30CB6ECC" w14:textId="77777777" w:rsidR="006D502E" w:rsidRPr="006D502E" w:rsidRDefault="006D502E" w:rsidP="009B50F4">
      <w:pPr>
        <w:pStyle w:val="4Bulletedcopyblue"/>
        <w:numPr>
          <w:ilvl w:val="0"/>
          <w:numId w:val="44"/>
        </w:numPr>
        <w:rPr>
          <w:rFonts w:ascii="Century Gothic" w:hAnsi="Century Gothic"/>
          <w:sz w:val="22"/>
          <w:szCs w:val="22"/>
          <w:lang w:val="en-GB"/>
        </w:rPr>
      </w:pPr>
      <w:r w:rsidRPr="006D502E">
        <w:rPr>
          <w:rFonts w:ascii="Century Gothic" w:hAnsi="Century Gothic"/>
          <w:sz w:val="22"/>
          <w:szCs w:val="22"/>
          <w:lang w:val="en-GB"/>
        </w:rPr>
        <w:t>Incidents of searching, screening and confiscation</w:t>
      </w:r>
    </w:p>
    <w:p w14:paraId="076667B9" w14:textId="77777777" w:rsidR="006D502E" w:rsidRPr="006D502E" w:rsidRDefault="006D502E" w:rsidP="009B50F4">
      <w:pPr>
        <w:pStyle w:val="4Bulletedcopyblue"/>
        <w:numPr>
          <w:ilvl w:val="0"/>
          <w:numId w:val="44"/>
        </w:numPr>
        <w:rPr>
          <w:rFonts w:ascii="Century Gothic" w:hAnsi="Century Gothic"/>
          <w:sz w:val="22"/>
          <w:szCs w:val="22"/>
          <w:lang w:val="en-GB"/>
        </w:rPr>
      </w:pPr>
      <w:r w:rsidRPr="006D502E">
        <w:rPr>
          <w:rFonts w:ascii="Century Gothic" w:hAnsi="Century Gothic"/>
          <w:sz w:val="22"/>
          <w:szCs w:val="22"/>
          <w:lang w:val="en-GB"/>
        </w:rPr>
        <w:t>Anonymous surveys for staff, pupils, governors, trustees and other stakeholders on their perceptions and experiences of the school behaviour culture</w:t>
      </w:r>
    </w:p>
    <w:p w14:paraId="7EA5CEFD" w14:textId="0EB9B533" w:rsidR="006D502E" w:rsidRPr="006D502E" w:rsidRDefault="006D502E" w:rsidP="006D502E">
      <w:pPr>
        <w:pStyle w:val="1bodycopy10pt"/>
        <w:rPr>
          <w:rFonts w:ascii="Century Gothic" w:hAnsi="Century Gothic"/>
          <w:sz w:val="22"/>
          <w:szCs w:val="22"/>
          <w:lang w:val="en-GB"/>
        </w:rPr>
      </w:pPr>
      <w:r w:rsidRPr="006D502E">
        <w:rPr>
          <w:rFonts w:ascii="Century Gothic" w:hAnsi="Century Gothic"/>
          <w:sz w:val="22"/>
          <w:szCs w:val="22"/>
          <w:lang w:val="en-GB"/>
        </w:rPr>
        <w:t>Th</w:t>
      </w:r>
      <w:r w:rsidR="00BB3C8C">
        <w:rPr>
          <w:rFonts w:ascii="Century Gothic" w:hAnsi="Century Gothic"/>
          <w:sz w:val="22"/>
          <w:szCs w:val="22"/>
          <w:lang w:val="en-GB"/>
        </w:rPr>
        <w:t xml:space="preserve">is data will be reviewed by the CEO, Education Excellent Team and the Safeguarding Lead as part of their routine monitoring and evaluation of schools. </w:t>
      </w:r>
      <w:r w:rsidR="00BB3C8C">
        <w:rPr>
          <w:rFonts w:ascii="Century Gothic" w:hAnsi="Century Gothic"/>
          <w:sz w:val="22"/>
          <w:szCs w:val="22"/>
          <w:lang w:val="en-GB"/>
        </w:rPr>
        <w:lastRenderedPageBreak/>
        <w:t>Analysis presented in a suitabl</w:t>
      </w:r>
      <w:r w:rsidR="00865ABE">
        <w:rPr>
          <w:rFonts w:ascii="Century Gothic" w:hAnsi="Century Gothic"/>
          <w:sz w:val="22"/>
          <w:szCs w:val="22"/>
          <w:lang w:val="en-GB"/>
        </w:rPr>
        <w:t xml:space="preserve">e format </w:t>
      </w:r>
      <w:r w:rsidR="00C131D4">
        <w:rPr>
          <w:rFonts w:ascii="Century Gothic" w:hAnsi="Century Gothic"/>
          <w:sz w:val="22"/>
          <w:szCs w:val="22"/>
          <w:lang w:val="en-GB"/>
        </w:rPr>
        <w:t>e.g.</w:t>
      </w:r>
      <w:r w:rsidR="00865ABE">
        <w:rPr>
          <w:rFonts w:ascii="Century Gothic" w:hAnsi="Century Gothic"/>
          <w:sz w:val="22"/>
          <w:szCs w:val="22"/>
          <w:lang w:val="en-GB"/>
        </w:rPr>
        <w:t xml:space="preserve">, anonymously, </w:t>
      </w:r>
      <w:r w:rsidR="00BB3C8C">
        <w:rPr>
          <w:rFonts w:ascii="Century Gothic" w:hAnsi="Century Gothic"/>
          <w:sz w:val="22"/>
          <w:szCs w:val="22"/>
          <w:lang w:val="en-GB"/>
        </w:rPr>
        <w:t xml:space="preserve">will be provided </w:t>
      </w:r>
      <w:r w:rsidR="00865ABE">
        <w:rPr>
          <w:rFonts w:ascii="Century Gothic" w:hAnsi="Century Gothic"/>
          <w:sz w:val="22"/>
          <w:szCs w:val="22"/>
          <w:lang w:val="en-GB"/>
        </w:rPr>
        <w:t>to the Trust Board once a Term.</w:t>
      </w:r>
    </w:p>
    <w:p w14:paraId="3A02B540" w14:textId="77777777" w:rsidR="006D502E" w:rsidRPr="006D502E" w:rsidRDefault="006D502E" w:rsidP="006D502E">
      <w:pPr>
        <w:pStyle w:val="1bodycopy10pt"/>
        <w:rPr>
          <w:rFonts w:ascii="Century Gothic" w:hAnsi="Century Gothic"/>
          <w:sz w:val="22"/>
          <w:szCs w:val="22"/>
          <w:lang w:val="en-GB"/>
        </w:rPr>
      </w:pPr>
      <w:r w:rsidRPr="006D502E">
        <w:rPr>
          <w:rFonts w:ascii="Century Gothic" w:hAnsi="Century Gothic"/>
          <w:sz w:val="22"/>
          <w:szCs w:val="22"/>
          <w:lang w:val="en-GB"/>
        </w:rPr>
        <w:t>The data will be analysed from a variety of perspectives including:</w:t>
      </w:r>
    </w:p>
    <w:p w14:paraId="14F01CF6" w14:textId="77777777" w:rsidR="006D502E" w:rsidRPr="006D502E" w:rsidRDefault="006D502E" w:rsidP="009B50F4">
      <w:pPr>
        <w:pStyle w:val="4Bulletedcopyblue"/>
        <w:numPr>
          <w:ilvl w:val="0"/>
          <w:numId w:val="45"/>
        </w:numPr>
        <w:rPr>
          <w:rFonts w:ascii="Century Gothic" w:hAnsi="Century Gothic"/>
          <w:sz w:val="22"/>
          <w:szCs w:val="22"/>
          <w:lang w:val="en-GB"/>
        </w:rPr>
      </w:pPr>
      <w:r w:rsidRPr="006D502E">
        <w:rPr>
          <w:rFonts w:ascii="Century Gothic" w:hAnsi="Century Gothic"/>
          <w:sz w:val="22"/>
          <w:szCs w:val="22"/>
          <w:lang w:val="en-GB"/>
        </w:rPr>
        <w:t>At school level</w:t>
      </w:r>
    </w:p>
    <w:p w14:paraId="5A93D27F" w14:textId="77777777" w:rsidR="006D502E" w:rsidRPr="006D502E" w:rsidRDefault="006D502E" w:rsidP="009B50F4">
      <w:pPr>
        <w:pStyle w:val="4Bulletedcopyblue"/>
        <w:numPr>
          <w:ilvl w:val="0"/>
          <w:numId w:val="45"/>
        </w:numPr>
        <w:rPr>
          <w:rFonts w:ascii="Century Gothic" w:hAnsi="Century Gothic"/>
          <w:sz w:val="22"/>
          <w:szCs w:val="22"/>
          <w:lang w:val="en-GB"/>
        </w:rPr>
      </w:pPr>
      <w:r w:rsidRPr="006D502E">
        <w:rPr>
          <w:rFonts w:ascii="Century Gothic" w:hAnsi="Century Gothic"/>
          <w:sz w:val="22"/>
          <w:szCs w:val="22"/>
          <w:lang w:val="en-GB"/>
        </w:rPr>
        <w:t>By age group</w:t>
      </w:r>
    </w:p>
    <w:p w14:paraId="73FF36C3" w14:textId="77777777" w:rsidR="006D502E" w:rsidRPr="006D502E" w:rsidRDefault="006D502E" w:rsidP="009B50F4">
      <w:pPr>
        <w:pStyle w:val="4Bulletedcopyblue"/>
        <w:numPr>
          <w:ilvl w:val="0"/>
          <w:numId w:val="45"/>
        </w:numPr>
        <w:rPr>
          <w:rFonts w:ascii="Century Gothic" w:hAnsi="Century Gothic"/>
          <w:sz w:val="22"/>
          <w:szCs w:val="22"/>
          <w:lang w:val="en-GB"/>
        </w:rPr>
      </w:pPr>
      <w:r w:rsidRPr="006D502E">
        <w:rPr>
          <w:rFonts w:ascii="Century Gothic" w:hAnsi="Century Gothic"/>
          <w:sz w:val="22"/>
          <w:szCs w:val="22"/>
          <w:lang w:val="en-GB"/>
        </w:rPr>
        <w:t>At the level of individual members of staff</w:t>
      </w:r>
    </w:p>
    <w:p w14:paraId="20E4D4DF" w14:textId="77777777" w:rsidR="006D502E" w:rsidRPr="006D502E" w:rsidRDefault="006D502E" w:rsidP="009B50F4">
      <w:pPr>
        <w:pStyle w:val="4Bulletedcopyblue"/>
        <w:numPr>
          <w:ilvl w:val="0"/>
          <w:numId w:val="45"/>
        </w:numPr>
        <w:rPr>
          <w:rFonts w:ascii="Century Gothic" w:hAnsi="Century Gothic"/>
          <w:sz w:val="22"/>
          <w:szCs w:val="22"/>
          <w:lang w:val="en-GB"/>
        </w:rPr>
      </w:pPr>
      <w:r w:rsidRPr="006D502E">
        <w:rPr>
          <w:rFonts w:ascii="Century Gothic" w:hAnsi="Century Gothic"/>
          <w:sz w:val="22"/>
          <w:szCs w:val="22"/>
          <w:lang w:val="en-GB"/>
        </w:rPr>
        <w:t>By time of day/week/term</w:t>
      </w:r>
    </w:p>
    <w:p w14:paraId="05C7366C" w14:textId="77777777" w:rsidR="006D502E" w:rsidRPr="006D502E" w:rsidRDefault="006D502E" w:rsidP="009B50F4">
      <w:pPr>
        <w:pStyle w:val="4Bulletedcopyblue"/>
        <w:numPr>
          <w:ilvl w:val="0"/>
          <w:numId w:val="45"/>
        </w:numPr>
        <w:rPr>
          <w:rFonts w:ascii="Century Gothic" w:hAnsi="Century Gothic"/>
          <w:sz w:val="22"/>
          <w:szCs w:val="22"/>
          <w:lang w:val="en-GB"/>
        </w:rPr>
      </w:pPr>
      <w:r w:rsidRPr="006D502E">
        <w:rPr>
          <w:rFonts w:ascii="Century Gothic" w:hAnsi="Century Gothic"/>
          <w:sz w:val="22"/>
          <w:szCs w:val="22"/>
          <w:lang w:val="en-GB"/>
        </w:rPr>
        <w:t>By protected characteristic</w:t>
      </w:r>
    </w:p>
    <w:p w14:paraId="467F84AE" w14:textId="6850E82A" w:rsidR="006D502E" w:rsidRPr="006D502E" w:rsidRDefault="006D502E" w:rsidP="0048401D">
      <w:pPr>
        <w:pStyle w:val="4Bulletedcopyblue"/>
        <w:rPr>
          <w:rFonts w:ascii="Century Gothic" w:hAnsi="Century Gothic"/>
          <w:sz w:val="22"/>
          <w:szCs w:val="22"/>
          <w:lang w:val="en-GB"/>
        </w:rPr>
      </w:pPr>
      <w:r w:rsidRPr="006D502E">
        <w:rPr>
          <w:rFonts w:ascii="Century Gothic" w:hAnsi="Century Gothic"/>
          <w:sz w:val="22"/>
          <w:szCs w:val="22"/>
          <w:lang w:val="en-GB"/>
        </w:rPr>
        <w:t xml:space="preserve">The </w:t>
      </w:r>
      <w:r w:rsidR="00865ABE">
        <w:rPr>
          <w:rFonts w:ascii="Century Gothic" w:hAnsi="Century Gothic"/>
          <w:sz w:val="22"/>
          <w:szCs w:val="22"/>
          <w:lang w:val="en-GB"/>
        </w:rPr>
        <w:t>Trust and its schools</w:t>
      </w:r>
      <w:r w:rsidRPr="006D502E">
        <w:rPr>
          <w:rFonts w:ascii="Century Gothic" w:hAnsi="Century Gothic"/>
          <w:sz w:val="22"/>
          <w:szCs w:val="22"/>
          <w:lang w:val="en-GB"/>
        </w:rPr>
        <w:t xml:space="preserve"> will use the results of this analysis to make sure it is meeting its duties under the Equality Act 2010. If any trends or disparities between groups of pupils are identified by this analysis, the </w:t>
      </w:r>
      <w:r w:rsidR="005878B6">
        <w:rPr>
          <w:rFonts w:ascii="Century Gothic" w:hAnsi="Century Gothic"/>
          <w:sz w:val="22"/>
          <w:szCs w:val="22"/>
          <w:lang w:val="en-GB"/>
        </w:rPr>
        <w:t>Trust</w:t>
      </w:r>
      <w:r w:rsidRPr="006D502E">
        <w:rPr>
          <w:rFonts w:ascii="Century Gothic" w:hAnsi="Century Gothic"/>
          <w:sz w:val="22"/>
          <w:szCs w:val="22"/>
          <w:lang w:val="en-GB"/>
        </w:rPr>
        <w:t xml:space="preserve"> will review its policies to tackle it.</w:t>
      </w:r>
    </w:p>
    <w:p w14:paraId="2511F0F0" w14:textId="07EE949B" w:rsidR="006D502E" w:rsidRPr="006D502E" w:rsidRDefault="006D502E" w:rsidP="006D502E">
      <w:pPr>
        <w:pStyle w:val="Subhead2"/>
        <w:rPr>
          <w:rFonts w:ascii="Century Gothic" w:hAnsi="Century Gothic"/>
          <w:color w:val="auto"/>
          <w:sz w:val="22"/>
          <w:szCs w:val="22"/>
          <w:lang w:val="en-GB"/>
        </w:rPr>
      </w:pPr>
      <w:r w:rsidRPr="006D502E">
        <w:rPr>
          <w:rFonts w:ascii="Century Gothic" w:hAnsi="Century Gothic"/>
          <w:color w:val="auto"/>
          <w:sz w:val="22"/>
          <w:szCs w:val="22"/>
          <w:lang w:val="en-GB"/>
        </w:rPr>
        <w:t>1</w:t>
      </w:r>
      <w:r w:rsidR="005878B6">
        <w:rPr>
          <w:rFonts w:ascii="Century Gothic" w:hAnsi="Century Gothic"/>
          <w:color w:val="auto"/>
          <w:sz w:val="22"/>
          <w:szCs w:val="22"/>
          <w:lang w:val="en-GB"/>
        </w:rPr>
        <w:t>0</w:t>
      </w:r>
      <w:r w:rsidRPr="006D502E">
        <w:rPr>
          <w:rFonts w:ascii="Century Gothic" w:hAnsi="Century Gothic"/>
          <w:color w:val="auto"/>
          <w:sz w:val="22"/>
          <w:szCs w:val="22"/>
          <w:lang w:val="en-GB"/>
        </w:rPr>
        <w:t>.2 Monitoring this policy</w:t>
      </w:r>
    </w:p>
    <w:p w14:paraId="3C54E5FA" w14:textId="29D2D8B8" w:rsidR="006D502E" w:rsidRDefault="006D502E" w:rsidP="006D502E">
      <w:pPr>
        <w:pStyle w:val="1bodycopy10pt"/>
        <w:rPr>
          <w:rFonts w:ascii="Century Gothic" w:hAnsi="Century Gothic"/>
          <w:sz w:val="22"/>
          <w:szCs w:val="22"/>
          <w:lang w:val="en-GB"/>
        </w:rPr>
      </w:pPr>
      <w:r w:rsidRPr="006D502E">
        <w:rPr>
          <w:rFonts w:ascii="Century Gothic" w:hAnsi="Century Gothic"/>
          <w:sz w:val="22"/>
          <w:szCs w:val="22"/>
          <w:lang w:val="en-GB"/>
        </w:rPr>
        <w:t xml:space="preserve">This behaviour policy will be reviewed by the </w:t>
      </w:r>
      <w:r w:rsidR="005878B6">
        <w:rPr>
          <w:rFonts w:ascii="Century Gothic" w:hAnsi="Century Gothic"/>
          <w:sz w:val="22"/>
          <w:szCs w:val="22"/>
          <w:lang w:val="en-GB"/>
        </w:rPr>
        <w:t>CEO</w:t>
      </w:r>
      <w:r w:rsidRPr="006D502E">
        <w:rPr>
          <w:rFonts w:ascii="Century Gothic" w:hAnsi="Century Gothic"/>
          <w:sz w:val="22"/>
          <w:szCs w:val="22"/>
          <w:lang w:val="en-GB"/>
        </w:rPr>
        <w:t xml:space="preserve"> at least annually, or more frequently, if needed, to address findings from the regular monitoring of the behaviour data (as per section 13.1). At each review, the policy will be approved by the</w:t>
      </w:r>
      <w:r w:rsidR="005878B6">
        <w:rPr>
          <w:rFonts w:ascii="Century Gothic" w:hAnsi="Century Gothic"/>
          <w:sz w:val="22"/>
          <w:szCs w:val="22"/>
          <w:lang w:val="en-GB"/>
        </w:rPr>
        <w:t xml:space="preserve"> Trust Board.</w:t>
      </w:r>
    </w:p>
    <w:p w14:paraId="18D0C7FD" w14:textId="77777777" w:rsidR="00626461" w:rsidRDefault="00626461" w:rsidP="006D502E">
      <w:pPr>
        <w:pStyle w:val="1bodycopy10pt"/>
        <w:rPr>
          <w:rFonts w:ascii="Century Gothic" w:hAnsi="Century Gothic"/>
          <w:sz w:val="22"/>
          <w:szCs w:val="22"/>
          <w:lang w:val="en-GB"/>
        </w:rPr>
      </w:pPr>
    </w:p>
    <w:p w14:paraId="074CE982" w14:textId="298068F8" w:rsidR="002D3968" w:rsidRPr="002D3968" w:rsidRDefault="002D3968" w:rsidP="002D3968">
      <w:pPr>
        <w:pStyle w:val="Heading1"/>
        <w:numPr>
          <w:ilvl w:val="0"/>
          <w:numId w:val="0"/>
        </w:numPr>
        <w:ind w:left="10" w:hanging="10"/>
        <w:rPr>
          <w:rFonts w:ascii="Century Gothic" w:hAnsi="Century Gothic"/>
          <w:color w:val="auto"/>
          <w:sz w:val="22"/>
        </w:rPr>
      </w:pPr>
      <w:bookmarkStart w:id="13" w:name="_Toc112755564"/>
      <w:r w:rsidRPr="002D3968">
        <w:rPr>
          <w:rFonts w:ascii="Century Gothic" w:hAnsi="Century Gothic"/>
          <w:color w:val="auto"/>
          <w:sz w:val="22"/>
        </w:rPr>
        <w:t xml:space="preserve">11.  </w:t>
      </w:r>
      <w:bookmarkStart w:id="14" w:name="Links"/>
      <w:r w:rsidRPr="002D3968">
        <w:rPr>
          <w:rFonts w:ascii="Century Gothic" w:hAnsi="Century Gothic"/>
          <w:color w:val="auto"/>
          <w:sz w:val="22"/>
        </w:rPr>
        <w:t>Links with other policies</w:t>
      </w:r>
      <w:bookmarkEnd w:id="13"/>
    </w:p>
    <w:bookmarkEnd w:id="14"/>
    <w:p w14:paraId="231A9426" w14:textId="6F0E7086" w:rsidR="002D3968" w:rsidRPr="002D3968" w:rsidRDefault="00E773F7" w:rsidP="00E773F7">
      <w:pPr>
        <w:pStyle w:val="4Bulletedcopyblue"/>
        <w:rPr>
          <w:rFonts w:ascii="Century Gothic" w:hAnsi="Century Gothic"/>
          <w:sz w:val="22"/>
          <w:szCs w:val="22"/>
          <w:lang w:val="en-GB"/>
        </w:rPr>
      </w:pPr>
      <w:r>
        <w:rPr>
          <w:rFonts w:ascii="Century Gothic" w:hAnsi="Century Gothic"/>
          <w:sz w:val="22"/>
          <w:szCs w:val="22"/>
          <w:lang w:val="en-GB"/>
        </w:rPr>
        <w:t xml:space="preserve">All Trust policies can be found </w:t>
      </w:r>
      <w:hyperlink r:id="rId32" w:history="1">
        <w:r w:rsidRPr="00012442">
          <w:rPr>
            <w:rStyle w:val="Hyperlink"/>
            <w:rFonts w:ascii="Century Gothic" w:hAnsi="Century Gothic"/>
            <w:sz w:val="22"/>
            <w:szCs w:val="22"/>
            <w:lang w:val="en-GB"/>
          </w:rPr>
          <w:t>here</w:t>
        </w:r>
      </w:hyperlink>
      <w:r>
        <w:rPr>
          <w:rFonts w:ascii="Century Gothic" w:hAnsi="Century Gothic"/>
          <w:sz w:val="22"/>
          <w:szCs w:val="22"/>
          <w:lang w:val="en-GB"/>
        </w:rPr>
        <w:t>.</w:t>
      </w:r>
    </w:p>
    <w:bookmarkEnd w:id="6"/>
    <w:p w14:paraId="54CBA222" w14:textId="1EF0D32D" w:rsidR="00332B08" w:rsidRPr="005878B6" w:rsidRDefault="00332B08" w:rsidP="005878B6">
      <w:pPr>
        <w:spacing w:after="0" w:line="240" w:lineRule="auto"/>
        <w:ind w:left="0" w:firstLine="0"/>
        <w:jc w:val="left"/>
        <w:rPr>
          <w:rFonts w:ascii="Century Gothic" w:hAnsi="Century Gothic"/>
          <w:color w:val="auto"/>
        </w:rPr>
      </w:pPr>
    </w:p>
    <w:tbl>
      <w:tblPr>
        <w:tblW w:w="8808" w:type="dxa"/>
        <w:tblInd w:w="132" w:type="dxa"/>
        <w:tblLayout w:type="fixed"/>
        <w:tblLook w:val="04A0" w:firstRow="1" w:lastRow="0" w:firstColumn="1" w:lastColumn="0" w:noHBand="0" w:noVBand="1"/>
      </w:tblPr>
      <w:tblGrid>
        <w:gridCol w:w="4113"/>
        <w:gridCol w:w="4695"/>
      </w:tblGrid>
      <w:tr w:rsidR="4304B08B" w14:paraId="53547C90" w14:textId="77777777" w:rsidTr="1FE16123">
        <w:tc>
          <w:tcPr>
            <w:tcW w:w="4113" w:type="dxa"/>
            <w:tcBorders>
              <w:top w:val="single" w:sz="8" w:space="0" w:color="auto"/>
              <w:left w:val="single" w:sz="8" w:space="0" w:color="auto"/>
              <w:bottom w:val="single" w:sz="8" w:space="0" w:color="auto"/>
              <w:right w:val="single" w:sz="8" w:space="0" w:color="auto"/>
            </w:tcBorders>
          </w:tcPr>
          <w:p w14:paraId="59B88942" w14:textId="4D5CBCDA" w:rsidR="4304B08B" w:rsidRDefault="4304B08B" w:rsidP="4304B08B">
            <w:pPr>
              <w:jc w:val="left"/>
            </w:pPr>
            <w:r w:rsidRPr="4304B08B">
              <w:rPr>
                <w:rFonts w:ascii="Century Gothic" w:eastAsia="Century Gothic" w:hAnsi="Century Gothic" w:cs="Century Gothic"/>
                <w:color w:val="000000" w:themeColor="text1"/>
              </w:rPr>
              <w:t>Approved by Trust Board</w:t>
            </w:r>
          </w:p>
        </w:tc>
        <w:tc>
          <w:tcPr>
            <w:tcW w:w="4695" w:type="dxa"/>
            <w:tcBorders>
              <w:top w:val="single" w:sz="8" w:space="0" w:color="auto"/>
              <w:left w:val="single" w:sz="8" w:space="0" w:color="auto"/>
              <w:bottom w:val="single" w:sz="8" w:space="0" w:color="auto"/>
              <w:right w:val="single" w:sz="8" w:space="0" w:color="auto"/>
            </w:tcBorders>
          </w:tcPr>
          <w:p w14:paraId="2F1CF0BE" w14:textId="000F2CA3" w:rsidR="4304B08B" w:rsidRDefault="49010F52" w:rsidP="397B2893">
            <w:pPr>
              <w:jc w:val="left"/>
              <w:rPr>
                <w:rFonts w:ascii="Century Gothic" w:eastAsia="Century Gothic" w:hAnsi="Century Gothic" w:cs="Century Gothic"/>
                <w:color w:val="000000" w:themeColor="text1"/>
              </w:rPr>
            </w:pPr>
            <w:r w:rsidRPr="1FE16123">
              <w:rPr>
                <w:rFonts w:ascii="Century Gothic" w:eastAsia="Century Gothic" w:hAnsi="Century Gothic" w:cs="Century Gothic"/>
                <w:color w:val="000000" w:themeColor="text1"/>
              </w:rPr>
              <w:t>02/2024</w:t>
            </w:r>
          </w:p>
        </w:tc>
      </w:tr>
      <w:tr w:rsidR="4304B08B" w14:paraId="1B184644" w14:textId="77777777" w:rsidTr="1FE16123">
        <w:tc>
          <w:tcPr>
            <w:tcW w:w="4113" w:type="dxa"/>
            <w:tcBorders>
              <w:top w:val="single" w:sz="8" w:space="0" w:color="auto"/>
              <w:left w:val="single" w:sz="8" w:space="0" w:color="auto"/>
              <w:bottom w:val="single" w:sz="8" w:space="0" w:color="auto"/>
              <w:right w:val="single" w:sz="8" w:space="0" w:color="auto"/>
            </w:tcBorders>
          </w:tcPr>
          <w:p w14:paraId="664C667E" w14:textId="1B8724BA" w:rsidR="4304B08B" w:rsidRDefault="4304B08B" w:rsidP="4304B08B">
            <w:pPr>
              <w:jc w:val="left"/>
            </w:pPr>
            <w:r w:rsidRPr="4304B08B">
              <w:rPr>
                <w:rFonts w:ascii="Century Gothic" w:eastAsia="Century Gothic" w:hAnsi="Century Gothic" w:cs="Century Gothic"/>
                <w:color w:val="000000" w:themeColor="text1"/>
              </w:rPr>
              <w:t xml:space="preserve">Document Owner </w:t>
            </w:r>
          </w:p>
        </w:tc>
        <w:tc>
          <w:tcPr>
            <w:tcW w:w="4695" w:type="dxa"/>
            <w:tcBorders>
              <w:top w:val="single" w:sz="8" w:space="0" w:color="auto"/>
              <w:left w:val="single" w:sz="8" w:space="0" w:color="auto"/>
              <w:bottom w:val="single" w:sz="8" w:space="0" w:color="auto"/>
              <w:right w:val="single" w:sz="8" w:space="0" w:color="auto"/>
            </w:tcBorders>
          </w:tcPr>
          <w:p w14:paraId="094A3E96" w14:textId="6D093E72" w:rsidR="4304B08B" w:rsidRDefault="43FE35DF" w:rsidP="4304B08B">
            <w:pPr>
              <w:jc w:val="left"/>
            </w:pPr>
            <w:r w:rsidRPr="6F05AC43">
              <w:rPr>
                <w:rFonts w:ascii="Century Gothic" w:eastAsia="Century Gothic" w:hAnsi="Century Gothic" w:cs="Century Gothic"/>
                <w:color w:val="000000" w:themeColor="text1"/>
              </w:rPr>
              <w:t xml:space="preserve">CEO </w:t>
            </w:r>
          </w:p>
        </w:tc>
      </w:tr>
      <w:tr w:rsidR="4304B08B" w14:paraId="7247BF74" w14:textId="77777777" w:rsidTr="1FE16123">
        <w:tc>
          <w:tcPr>
            <w:tcW w:w="4113" w:type="dxa"/>
            <w:tcBorders>
              <w:top w:val="single" w:sz="8" w:space="0" w:color="auto"/>
              <w:left w:val="single" w:sz="8" w:space="0" w:color="auto"/>
              <w:bottom w:val="single" w:sz="8" w:space="0" w:color="auto"/>
              <w:right w:val="single" w:sz="8" w:space="0" w:color="auto"/>
            </w:tcBorders>
          </w:tcPr>
          <w:p w14:paraId="5B12F895" w14:textId="55D9E885" w:rsidR="4304B08B" w:rsidRDefault="4304B08B" w:rsidP="4304B08B">
            <w:pPr>
              <w:jc w:val="left"/>
            </w:pPr>
            <w:r w:rsidRPr="4304B08B">
              <w:rPr>
                <w:rFonts w:ascii="Century Gothic" w:eastAsia="Century Gothic" w:hAnsi="Century Gothic" w:cs="Century Gothic"/>
                <w:color w:val="000000" w:themeColor="text1"/>
              </w:rPr>
              <w:t xml:space="preserve">Version </w:t>
            </w:r>
          </w:p>
        </w:tc>
        <w:tc>
          <w:tcPr>
            <w:tcW w:w="4695" w:type="dxa"/>
            <w:tcBorders>
              <w:top w:val="single" w:sz="8" w:space="0" w:color="auto"/>
              <w:left w:val="single" w:sz="8" w:space="0" w:color="auto"/>
              <w:bottom w:val="single" w:sz="8" w:space="0" w:color="auto"/>
              <w:right w:val="single" w:sz="8" w:space="0" w:color="auto"/>
            </w:tcBorders>
          </w:tcPr>
          <w:p w14:paraId="3531ABAA" w14:textId="06F9C820" w:rsidR="4304B08B" w:rsidRDefault="75063F93" w:rsidP="397B2893">
            <w:pPr>
              <w:jc w:val="left"/>
              <w:rPr>
                <w:rFonts w:ascii="Century Gothic" w:eastAsia="Century Gothic" w:hAnsi="Century Gothic" w:cs="Century Gothic"/>
                <w:color w:val="000000" w:themeColor="text1"/>
              </w:rPr>
            </w:pPr>
            <w:r w:rsidRPr="397B2893">
              <w:rPr>
                <w:rFonts w:ascii="Century Gothic" w:eastAsia="Century Gothic" w:hAnsi="Century Gothic" w:cs="Century Gothic"/>
                <w:color w:val="000000" w:themeColor="text1"/>
              </w:rPr>
              <w:t>2</w:t>
            </w:r>
          </w:p>
        </w:tc>
      </w:tr>
    </w:tbl>
    <w:p w14:paraId="2317D110" w14:textId="1C94F0C8" w:rsidR="00332B08" w:rsidRDefault="00332B08" w:rsidP="4304B08B">
      <w:pPr>
        <w:spacing w:line="240" w:lineRule="auto"/>
        <w:ind w:left="705" w:hanging="720"/>
        <w:jc w:val="left"/>
        <w:rPr>
          <w:color w:val="000000" w:themeColor="text1"/>
        </w:rPr>
      </w:pPr>
    </w:p>
    <w:p w14:paraId="18E5E128" w14:textId="45FB6D5C" w:rsidR="00626461" w:rsidRDefault="00626461" w:rsidP="4304B08B">
      <w:pPr>
        <w:spacing w:line="240" w:lineRule="auto"/>
        <w:ind w:left="705" w:hanging="720"/>
        <w:jc w:val="left"/>
        <w:rPr>
          <w:color w:val="000000" w:themeColor="text1"/>
        </w:rPr>
      </w:pPr>
    </w:p>
    <w:p w14:paraId="599F343E" w14:textId="4BA415D9" w:rsidR="00626461" w:rsidRDefault="00626461" w:rsidP="4304B08B">
      <w:pPr>
        <w:spacing w:line="240" w:lineRule="auto"/>
        <w:ind w:left="705" w:hanging="720"/>
        <w:jc w:val="left"/>
        <w:rPr>
          <w:color w:val="000000" w:themeColor="text1"/>
        </w:rPr>
      </w:pPr>
    </w:p>
    <w:p w14:paraId="70E7122D" w14:textId="6BB13B36" w:rsidR="00626461" w:rsidRDefault="00626461" w:rsidP="4304B08B">
      <w:pPr>
        <w:spacing w:line="240" w:lineRule="auto"/>
        <w:ind w:left="705" w:hanging="720"/>
        <w:jc w:val="left"/>
        <w:rPr>
          <w:color w:val="000000" w:themeColor="text1"/>
        </w:rPr>
      </w:pPr>
    </w:p>
    <w:p w14:paraId="093971FE" w14:textId="7BD6DBFC" w:rsidR="00626461" w:rsidRDefault="00626461" w:rsidP="4304B08B">
      <w:pPr>
        <w:spacing w:line="240" w:lineRule="auto"/>
        <w:ind w:left="705" w:hanging="720"/>
        <w:jc w:val="left"/>
        <w:rPr>
          <w:color w:val="000000" w:themeColor="text1"/>
        </w:rPr>
      </w:pPr>
    </w:p>
    <w:p w14:paraId="7CC25405" w14:textId="461E3F39" w:rsidR="00626461" w:rsidRDefault="00626461" w:rsidP="4304B08B">
      <w:pPr>
        <w:spacing w:line="240" w:lineRule="auto"/>
        <w:ind w:left="705" w:hanging="720"/>
        <w:jc w:val="left"/>
        <w:rPr>
          <w:color w:val="000000" w:themeColor="text1"/>
        </w:rPr>
      </w:pPr>
    </w:p>
    <w:p w14:paraId="116C4DD8" w14:textId="02F30CAC" w:rsidR="00626461" w:rsidRDefault="00626461" w:rsidP="4304B08B">
      <w:pPr>
        <w:spacing w:line="240" w:lineRule="auto"/>
        <w:ind w:left="705" w:hanging="720"/>
        <w:jc w:val="left"/>
        <w:rPr>
          <w:color w:val="000000" w:themeColor="text1"/>
        </w:rPr>
      </w:pPr>
    </w:p>
    <w:p w14:paraId="4139D49D" w14:textId="5DE42C8D" w:rsidR="00626461" w:rsidRDefault="00626461" w:rsidP="4304B08B">
      <w:pPr>
        <w:spacing w:line="240" w:lineRule="auto"/>
        <w:ind w:left="705" w:hanging="720"/>
        <w:jc w:val="left"/>
        <w:rPr>
          <w:color w:val="000000" w:themeColor="text1"/>
        </w:rPr>
      </w:pPr>
    </w:p>
    <w:p w14:paraId="158E0CA5" w14:textId="4301C94F" w:rsidR="00E43664" w:rsidRDefault="00E43664" w:rsidP="4304B08B">
      <w:pPr>
        <w:spacing w:line="240" w:lineRule="auto"/>
        <w:ind w:left="705" w:hanging="720"/>
        <w:jc w:val="left"/>
        <w:rPr>
          <w:color w:val="000000" w:themeColor="text1"/>
        </w:rPr>
      </w:pPr>
    </w:p>
    <w:p w14:paraId="3694BD08" w14:textId="0324B3E0" w:rsidR="00E43664" w:rsidRDefault="00E43664" w:rsidP="4304B08B">
      <w:pPr>
        <w:spacing w:line="240" w:lineRule="auto"/>
        <w:ind w:left="705" w:hanging="720"/>
        <w:jc w:val="left"/>
        <w:rPr>
          <w:color w:val="000000" w:themeColor="text1"/>
        </w:rPr>
      </w:pPr>
    </w:p>
    <w:p w14:paraId="3215554B" w14:textId="7775EB92" w:rsidR="00E43664" w:rsidRDefault="00E43664" w:rsidP="4304B08B">
      <w:pPr>
        <w:spacing w:line="240" w:lineRule="auto"/>
        <w:ind w:left="705" w:hanging="720"/>
        <w:jc w:val="left"/>
        <w:rPr>
          <w:color w:val="000000" w:themeColor="text1"/>
        </w:rPr>
      </w:pPr>
    </w:p>
    <w:p w14:paraId="01DB4245" w14:textId="5389F8B4" w:rsidR="00E43664" w:rsidRDefault="00E43664" w:rsidP="4304B08B">
      <w:pPr>
        <w:spacing w:line="240" w:lineRule="auto"/>
        <w:ind w:left="705" w:hanging="720"/>
        <w:jc w:val="left"/>
        <w:rPr>
          <w:color w:val="000000" w:themeColor="text1"/>
        </w:rPr>
      </w:pPr>
    </w:p>
    <w:p w14:paraId="6F16EE9A" w14:textId="5DCC794A" w:rsidR="00E43664" w:rsidRDefault="00E43664" w:rsidP="4304B08B">
      <w:pPr>
        <w:spacing w:line="240" w:lineRule="auto"/>
        <w:ind w:left="705" w:hanging="720"/>
        <w:jc w:val="left"/>
        <w:rPr>
          <w:color w:val="000000" w:themeColor="text1"/>
        </w:rPr>
      </w:pPr>
    </w:p>
    <w:p w14:paraId="4B761D57" w14:textId="77777777" w:rsidR="0098362A" w:rsidRDefault="0098362A" w:rsidP="0098362A">
      <w:pPr>
        <w:spacing w:line="240" w:lineRule="auto"/>
        <w:ind w:left="0" w:firstLine="0"/>
        <w:jc w:val="left"/>
        <w:rPr>
          <w:color w:val="000000" w:themeColor="text1"/>
        </w:rPr>
      </w:pPr>
    </w:p>
    <w:p w14:paraId="469EA199" w14:textId="345EE2CF" w:rsidR="00DE4DE7" w:rsidRPr="00DE4DE7" w:rsidRDefault="00DE4DE7" w:rsidP="00DE4DE7">
      <w:pPr>
        <w:spacing w:line="240" w:lineRule="auto"/>
        <w:ind w:left="0" w:firstLine="0"/>
        <w:jc w:val="left"/>
        <w:rPr>
          <w:rFonts w:ascii="Century Gothic" w:hAnsi="Century Gothic"/>
          <w:b/>
          <w:bCs/>
          <w:color w:val="000000" w:themeColor="text1"/>
          <w:sz w:val="28"/>
          <w:szCs w:val="28"/>
        </w:rPr>
      </w:pPr>
    </w:p>
    <w:p w14:paraId="236319CC" w14:textId="56155DEB" w:rsidR="00E843BD" w:rsidRDefault="00E843BD" w:rsidP="0098362A">
      <w:pPr>
        <w:spacing w:line="240" w:lineRule="auto"/>
        <w:ind w:left="0" w:firstLine="0"/>
        <w:jc w:val="left"/>
        <w:rPr>
          <w:rFonts w:ascii="Century Gothic" w:hAnsi="Century Gothic"/>
          <w:b/>
          <w:bCs/>
          <w:color w:val="000000" w:themeColor="text1"/>
          <w:sz w:val="28"/>
          <w:szCs w:val="28"/>
        </w:rPr>
      </w:pPr>
      <w:r w:rsidRPr="00390057">
        <w:rPr>
          <w:rFonts w:ascii="Century Gothic" w:hAnsi="Century Gothic"/>
          <w:b/>
          <w:bCs/>
          <w:color w:val="000000" w:themeColor="text1"/>
          <w:sz w:val="28"/>
          <w:szCs w:val="28"/>
        </w:rPr>
        <w:t>Appendix A – School Level Behaviour Procedures.</w:t>
      </w:r>
    </w:p>
    <w:p w14:paraId="32C792F7" w14:textId="77777777" w:rsidR="00831BAE" w:rsidRPr="00831BAE" w:rsidRDefault="00831BAE" w:rsidP="00831BAE">
      <w:pPr>
        <w:tabs>
          <w:tab w:val="left" w:pos="1544"/>
        </w:tabs>
        <w:jc w:val="left"/>
        <w:rPr>
          <w:rFonts w:ascii="Century Gothic" w:hAnsi="Century Gothic" w:cs="ArialMT"/>
        </w:rPr>
      </w:pPr>
      <w:r w:rsidRPr="00831BAE">
        <w:rPr>
          <w:rFonts w:ascii="Century Gothic" w:hAnsi="Century Gothic" w:cs="ArialMT"/>
        </w:rPr>
        <w:t>We believe that children learn best when parents, the school and children work together in partnership.  We understand the neuroscience of the brain and that children’s behaviour deemed as ‘defiant or naughty’ is communication that the children needs and/or wants help; that they are unable to use words to effectively say how they are feeling.</w:t>
      </w:r>
    </w:p>
    <w:p w14:paraId="2D5DE087" w14:textId="77777777" w:rsidR="00831BAE" w:rsidRPr="00831BAE" w:rsidRDefault="00831BAE" w:rsidP="00831BAE">
      <w:pPr>
        <w:tabs>
          <w:tab w:val="left" w:pos="1544"/>
        </w:tabs>
        <w:jc w:val="left"/>
        <w:rPr>
          <w:rFonts w:ascii="Century Gothic" w:hAnsi="Century Gothic" w:cs="ArialMT"/>
        </w:rPr>
      </w:pPr>
      <w:r w:rsidRPr="00831BAE">
        <w:rPr>
          <w:rFonts w:ascii="Century Gothic" w:hAnsi="Century Gothic" w:cs="ArialMT"/>
        </w:rPr>
        <w:t>We understand that shaming a child does not enable them to make a different choice but instead leads to the creation of a traumatic experience.</w:t>
      </w:r>
    </w:p>
    <w:p w14:paraId="057B69DF" w14:textId="77777777" w:rsidR="00831BAE" w:rsidRPr="00831BAE" w:rsidRDefault="00831BAE" w:rsidP="00831BAE">
      <w:pPr>
        <w:tabs>
          <w:tab w:val="left" w:pos="1544"/>
        </w:tabs>
        <w:jc w:val="left"/>
        <w:rPr>
          <w:rFonts w:ascii="Century Gothic" w:hAnsi="Century Gothic" w:cs="ArialMT"/>
        </w:rPr>
      </w:pPr>
      <w:r w:rsidRPr="00831BAE">
        <w:rPr>
          <w:rFonts w:ascii="Century Gothic" w:hAnsi="Century Gothic" w:cs="ArialMT"/>
        </w:rPr>
        <w:t>We need to work alongside parents and carers to guide children through mistakes or poor choices so they understand how to avoid this again in the future.</w:t>
      </w:r>
    </w:p>
    <w:p w14:paraId="6A9946C8" w14:textId="77777777" w:rsidR="00831BAE" w:rsidRPr="00831BAE" w:rsidRDefault="00831BAE" w:rsidP="00831BAE">
      <w:pPr>
        <w:tabs>
          <w:tab w:val="left" w:pos="1544"/>
        </w:tabs>
        <w:jc w:val="left"/>
        <w:rPr>
          <w:rFonts w:ascii="Century Gothic" w:hAnsi="Century Gothic" w:cs="ArialMT"/>
        </w:rPr>
      </w:pPr>
      <w:r w:rsidRPr="00831BAE">
        <w:rPr>
          <w:rFonts w:ascii="Century Gothic" w:hAnsi="Century Gothic" w:cs="ArialMT"/>
        </w:rPr>
        <w:t>We believe that children need clear, firm boundaries; high expectations and to be held to account for the choices they make.</w:t>
      </w:r>
    </w:p>
    <w:p w14:paraId="153D5E65" w14:textId="77777777" w:rsidR="00831BAE" w:rsidRPr="00831BAE" w:rsidRDefault="00831BAE" w:rsidP="00831BAE">
      <w:pPr>
        <w:tabs>
          <w:tab w:val="left" w:pos="1544"/>
        </w:tabs>
        <w:jc w:val="left"/>
        <w:rPr>
          <w:rFonts w:ascii="Century Gothic" w:hAnsi="Century Gothic" w:cs="ArialMT"/>
        </w:rPr>
      </w:pPr>
      <w:r w:rsidRPr="00831BAE">
        <w:rPr>
          <w:rFonts w:ascii="Century Gothic" w:hAnsi="Century Gothic" w:cs="ArialMT"/>
        </w:rPr>
        <w:t>We understand that intrinsic motivation or self-motivation is crucial to improvement resilience, achieving goals and it is the key determiner to success.  Children who are self-motivated achieve better.  We work to collective rewards and take pride in this achievement.  We recognise the over and above behaviours that we want all our children to aspire to.  Children who are consistently ‘over and above’ receive hot chocolate with a member of the senior leadership team and a certificate to take home.</w:t>
      </w:r>
    </w:p>
    <w:p w14:paraId="6E5B0634" w14:textId="0C9A733E" w:rsidR="00831BAE" w:rsidRPr="00831BAE" w:rsidRDefault="00831BAE" w:rsidP="00831BAE">
      <w:pPr>
        <w:tabs>
          <w:tab w:val="left" w:pos="1544"/>
        </w:tabs>
        <w:jc w:val="left"/>
        <w:rPr>
          <w:rFonts w:ascii="Century Gothic" w:hAnsi="Century Gothic" w:cs="ArialMT"/>
        </w:rPr>
      </w:pPr>
      <w:r w:rsidRPr="00831BAE">
        <w:rPr>
          <w:rFonts w:ascii="Century Gothic" w:hAnsi="Century Gothic" w:cs="ArialMT"/>
        </w:rPr>
        <w:t xml:space="preserve">Sometimes children need additional support to achieve this and working with our SENCo we will plan provision that enables them to be successful.  Children who need an adaptation may receive an individual pot for short but regular reward and will link to the class collective reward.  </w:t>
      </w:r>
    </w:p>
    <w:p w14:paraId="3509FDF7" w14:textId="77777777" w:rsidR="00831BAE" w:rsidRPr="00831BAE" w:rsidRDefault="00831BAE" w:rsidP="00831BAE">
      <w:pPr>
        <w:tabs>
          <w:tab w:val="left" w:pos="1544"/>
        </w:tabs>
        <w:jc w:val="left"/>
        <w:rPr>
          <w:rFonts w:ascii="Century Gothic" w:hAnsi="Century Gothic" w:cs="ArialMT"/>
        </w:rPr>
      </w:pPr>
      <w:r w:rsidRPr="00831BAE">
        <w:rPr>
          <w:rFonts w:ascii="Century Gothic" w:hAnsi="Century Gothic" w:cs="ArialMT"/>
        </w:rPr>
        <w:t>Our school rules are simple and apply to all aspects of school life.  We are: ready, respectful and safe.  Our behaviour blueprint details what we expect of adults and of children, it explains how we will respond when behaviour falls short and very short (serious breaches) of our expectations.  Behaviour that breaks our rules and falls short of our expectations is recorded on CPOMS and parents will be informed of the behaviour so that this can be addressed in partnership.</w:t>
      </w:r>
    </w:p>
    <w:p w14:paraId="5B60B6FC" w14:textId="1C43D111" w:rsidR="00831BAE" w:rsidRPr="00831BAE" w:rsidRDefault="00831BAE" w:rsidP="00831BAE">
      <w:pPr>
        <w:tabs>
          <w:tab w:val="left" w:pos="1544"/>
        </w:tabs>
        <w:jc w:val="left"/>
        <w:rPr>
          <w:rFonts w:ascii="Century Gothic" w:hAnsi="Century Gothic" w:cs="ArialMT"/>
        </w:rPr>
      </w:pPr>
      <w:r w:rsidRPr="00831BAE">
        <w:rPr>
          <w:rFonts w:ascii="Century Gothic" w:hAnsi="Century Gothic" w:cs="ArialMT"/>
        </w:rPr>
        <w:t>From time to time when a particular behaviour needs addressing that is common across the school, there may a school challenge with rewards which range but are centred around the recognition for doing the right thing.</w:t>
      </w:r>
    </w:p>
    <w:p w14:paraId="2858BB9D" w14:textId="77777777" w:rsidR="00831BAE" w:rsidRPr="00831BAE" w:rsidRDefault="00831BAE" w:rsidP="00831BAE">
      <w:pPr>
        <w:tabs>
          <w:tab w:val="left" w:pos="1544"/>
        </w:tabs>
        <w:jc w:val="left"/>
        <w:rPr>
          <w:rFonts w:ascii="Century Gothic" w:hAnsi="Century Gothic" w:cs="ArialMT"/>
        </w:rPr>
      </w:pPr>
      <w:r w:rsidRPr="00831BAE">
        <w:rPr>
          <w:rFonts w:ascii="Century Gothic" w:hAnsi="Century Gothic" w:cs="ArialMT"/>
        </w:rPr>
        <w:t>Our aim is to prevent bullying through our teaching of relationships and social skills in our PSHEE programme and throughout the curriculum.  Incidents of bullying are dealt with following our anti-bullying policy.  All incidents are thoroughly assessed with action being taken swiftly as necessary.  Incidents are recorded on CPOMS and parents/carers are informed so that it can be resolved in partnership.</w:t>
      </w:r>
    </w:p>
    <w:p w14:paraId="6F22363F" w14:textId="77777777" w:rsidR="00831BAE" w:rsidRPr="00831BAE" w:rsidRDefault="00831BAE" w:rsidP="00831BAE">
      <w:pPr>
        <w:tabs>
          <w:tab w:val="left" w:pos="1544"/>
        </w:tabs>
        <w:jc w:val="left"/>
        <w:rPr>
          <w:rFonts w:ascii="Century Gothic" w:hAnsi="Century Gothic" w:cs="ArialMT"/>
        </w:rPr>
      </w:pPr>
      <w:r w:rsidRPr="00831BAE">
        <w:rPr>
          <w:rFonts w:ascii="Century Gothic" w:hAnsi="Century Gothic" w:cs="ArialMT"/>
        </w:rPr>
        <w:t>Should a search be necessary; the adult who would authorise this is the DSL and those who would be present are the DSL/DDSL.</w:t>
      </w:r>
    </w:p>
    <w:p w14:paraId="0E880248" w14:textId="77777777" w:rsidR="00831BAE" w:rsidRDefault="00831BAE" w:rsidP="00831BAE">
      <w:pPr>
        <w:tabs>
          <w:tab w:val="left" w:pos="1544"/>
        </w:tabs>
        <w:rPr>
          <w:rFonts w:cs="ArialMT"/>
          <w:sz w:val="28"/>
          <w:szCs w:val="28"/>
        </w:rPr>
      </w:pPr>
      <w:r>
        <w:rPr>
          <w:rFonts w:cs="ArialMT"/>
          <w:sz w:val="28"/>
          <w:szCs w:val="28"/>
        </w:rPr>
        <w:lastRenderedPageBreak/>
        <w:t xml:space="preserve">  </w:t>
      </w:r>
    </w:p>
    <w:p w14:paraId="421CDBE8" w14:textId="5215936A" w:rsidR="2528F646" w:rsidRPr="00831BAE" w:rsidRDefault="2528F646" w:rsidP="00831BAE">
      <w:pPr>
        <w:spacing w:line="240" w:lineRule="auto"/>
        <w:jc w:val="left"/>
        <w:rPr>
          <w:rFonts w:ascii="Century Gothic" w:hAnsi="Century Gothic"/>
          <w:color w:val="000000" w:themeColor="text1"/>
        </w:rPr>
      </w:pPr>
      <w:r w:rsidRPr="00831BAE">
        <w:rPr>
          <w:rFonts w:ascii="Century Gothic" w:hAnsi="Century Gothic"/>
          <w:color w:val="000000" w:themeColor="text1"/>
          <w:highlight w:val="yellow"/>
        </w:rPr>
        <w:t>Induction process for new pupils (8.1)</w:t>
      </w:r>
      <w:r w:rsidR="45BA6712" w:rsidRPr="00831BAE">
        <w:rPr>
          <w:rFonts w:ascii="Century Gothic" w:hAnsi="Century Gothic"/>
          <w:color w:val="000000" w:themeColor="text1"/>
          <w:highlight w:val="yellow"/>
        </w:rPr>
        <w:t xml:space="preserve"> particularly for in-year joiners</w:t>
      </w:r>
    </w:p>
    <w:p w14:paraId="42636BC4" w14:textId="7B2A1CD6" w:rsidR="00A94848" w:rsidRDefault="00A94848" w:rsidP="4304B08B">
      <w:pPr>
        <w:spacing w:line="240" w:lineRule="auto"/>
        <w:ind w:left="705" w:hanging="720"/>
        <w:jc w:val="left"/>
        <w:rPr>
          <w:rFonts w:ascii="Century Gothic" w:hAnsi="Century Gothic"/>
          <w:color w:val="000000" w:themeColor="text1"/>
        </w:rPr>
      </w:pPr>
    </w:p>
    <w:p w14:paraId="48ED58CB" w14:textId="5474344B" w:rsidR="00A94848" w:rsidRDefault="00A94848" w:rsidP="4304B08B">
      <w:pPr>
        <w:spacing w:line="240" w:lineRule="auto"/>
        <w:ind w:left="705" w:hanging="720"/>
        <w:jc w:val="left"/>
        <w:rPr>
          <w:rFonts w:ascii="Century Gothic" w:hAnsi="Century Gothic"/>
          <w:color w:val="000000" w:themeColor="text1"/>
        </w:rPr>
      </w:pPr>
    </w:p>
    <w:p w14:paraId="63A8C3E0" w14:textId="77777777" w:rsidR="006477D7" w:rsidRPr="006477D7" w:rsidRDefault="006477D7" w:rsidP="006477D7">
      <w:pPr>
        <w:spacing w:after="160" w:line="259" w:lineRule="auto"/>
        <w:ind w:left="0" w:firstLine="0"/>
        <w:jc w:val="center"/>
        <w:rPr>
          <w:rFonts w:cs="Times New Roman"/>
          <w:b/>
          <w:color w:val="0070C0"/>
          <w:sz w:val="44"/>
          <w:szCs w:val="44"/>
          <w:lang w:eastAsia="en-US"/>
        </w:rPr>
      </w:pPr>
      <w:r w:rsidRPr="006477D7">
        <w:rPr>
          <w:rFonts w:cs="Times New Roman"/>
          <w:b/>
          <w:color w:val="0070C0"/>
          <w:sz w:val="44"/>
          <w:szCs w:val="44"/>
          <w:lang w:eastAsia="en-US"/>
        </w:rPr>
        <w:t>Churchfields School Behaviour Blueprint</w:t>
      </w:r>
    </w:p>
    <w:p w14:paraId="5C6F4F66" w14:textId="77777777" w:rsidR="006477D7" w:rsidRPr="006477D7" w:rsidRDefault="006477D7" w:rsidP="006477D7">
      <w:pPr>
        <w:widowControl w:val="0"/>
        <w:spacing w:after="160" w:line="259" w:lineRule="auto"/>
        <w:ind w:left="0" w:firstLine="0"/>
        <w:jc w:val="center"/>
        <w:rPr>
          <w:rFonts w:cs="Times New Roman"/>
          <w:b/>
          <w:bCs/>
          <w:i/>
          <w:color w:val="auto"/>
          <w:sz w:val="28"/>
          <w:szCs w:val="28"/>
          <w:lang w:eastAsia="en-US"/>
        </w:rPr>
      </w:pPr>
      <w:r w:rsidRPr="006477D7">
        <w:rPr>
          <w:rFonts w:cs="Times New Roman"/>
          <w:b/>
          <w:bCs/>
          <w:i/>
          <w:color w:val="auto"/>
          <w:sz w:val="28"/>
          <w:szCs w:val="28"/>
          <w:lang w:eastAsia="en-US"/>
        </w:rPr>
        <w:t>‘Two are better than one, because they have a good return for their labour. If either of them falls down, one help the other up.’</w:t>
      </w:r>
      <w:r w:rsidRPr="006477D7">
        <w:rPr>
          <w:rFonts w:cs="Times New Roman"/>
          <w:b/>
          <w:bCs/>
          <w:i/>
          <w:color w:val="auto"/>
          <w:sz w:val="28"/>
          <w:szCs w:val="28"/>
          <w:lang w:eastAsia="en-US"/>
        </w:rPr>
        <w:br/>
        <w:t>Ecclesiastes 4:9-10</w:t>
      </w:r>
    </w:p>
    <w:tbl>
      <w:tblPr>
        <w:tblStyle w:val="TableGrid1"/>
        <w:tblpPr w:leftFromText="180" w:rightFromText="180" w:vertAnchor="text" w:horzAnchor="margin" w:tblpXSpec="center" w:tblpY="-13343"/>
        <w:tblW w:w="10768" w:type="dxa"/>
        <w:tblLook w:val="04A0" w:firstRow="1" w:lastRow="0" w:firstColumn="1" w:lastColumn="0" w:noHBand="0" w:noVBand="1"/>
      </w:tblPr>
      <w:tblGrid>
        <w:gridCol w:w="3632"/>
        <w:gridCol w:w="3485"/>
        <w:gridCol w:w="3651"/>
      </w:tblGrid>
      <w:tr w:rsidR="006477D7" w:rsidRPr="006477D7" w14:paraId="19332677" w14:textId="77777777" w:rsidTr="006477D7">
        <w:tc>
          <w:tcPr>
            <w:tcW w:w="10768" w:type="dxa"/>
            <w:gridSpan w:val="3"/>
          </w:tcPr>
          <w:p w14:paraId="4FA21CAE" w14:textId="77777777" w:rsidR="006477D7" w:rsidRPr="003360C4" w:rsidRDefault="006477D7" w:rsidP="006477D7">
            <w:pPr>
              <w:spacing w:after="0" w:line="240" w:lineRule="auto"/>
              <w:ind w:left="0" w:firstLine="0"/>
              <w:jc w:val="center"/>
              <w:rPr>
                <w:rFonts w:cs="Times New Roman"/>
                <w:b/>
                <w:color w:val="auto"/>
                <w:sz w:val="28"/>
                <w:szCs w:val="28"/>
              </w:rPr>
            </w:pPr>
            <w:r w:rsidRPr="003360C4">
              <w:rPr>
                <w:rFonts w:cs="Times New Roman"/>
                <w:b/>
                <w:color w:val="auto"/>
                <w:sz w:val="28"/>
                <w:szCs w:val="28"/>
              </w:rPr>
              <w:lastRenderedPageBreak/>
              <w:t>At Churchfields School we praise loudly and grizzle softly. We consistently look for positive behaviours, we respond to children with calmness and non-judgemental kindness and have clear shared boundaries.</w:t>
            </w:r>
          </w:p>
        </w:tc>
      </w:tr>
      <w:tr w:rsidR="006477D7" w:rsidRPr="006477D7" w14:paraId="6FAA8002" w14:textId="77777777" w:rsidTr="006477D7">
        <w:tc>
          <w:tcPr>
            <w:tcW w:w="3632" w:type="dxa"/>
          </w:tcPr>
          <w:p w14:paraId="5A57623E" w14:textId="77777777" w:rsidR="006477D7" w:rsidRPr="003360C4" w:rsidRDefault="006477D7" w:rsidP="006477D7">
            <w:pPr>
              <w:spacing w:after="0" w:line="240" w:lineRule="auto"/>
              <w:ind w:left="0" w:firstLine="0"/>
              <w:jc w:val="center"/>
              <w:rPr>
                <w:rFonts w:cs="Times New Roman"/>
                <w:b/>
                <w:i/>
                <w:color w:val="0070C0"/>
                <w:sz w:val="32"/>
                <w:szCs w:val="32"/>
              </w:rPr>
            </w:pPr>
            <w:r w:rsidRPr="003360C4">
              <w:rPr>
                <w:rFonts w:cs="Times New Roman"/>
                <w:b/>
                <w:i/>
                <w:color w:val="0070C0"/>
                <w:sz w:val="32"/>
                <w:szCs w:val="32"/>
              </w:rPr>
              <w:t>Visible adult consistencies</w:t>
            </w:r>
          </w:p>
          <w:p w14:paraId="6560DB82" w14:textId="77777777" w:rsidR="006477D7" w:rsidRPr="003360C4" w:rsidRDefault="006477D7" w:rsidP="006477D7">
            <w:pPr>
              <w:spacing w:after="0" w:line="240" w:lineRule="auto"/>
              <w:ind w:left="0" w:firstLine="0"/>
              <w:jc w:val="left"/>
              <w:rPr>
                <w:rFonts w:cs="Times New Roman"/>
                <w:b/>
                <w:color w:val="auto"/>
                <w:sz w:val="32"/>
                <w:szCs w:val="32"/>
              </w:rPr>
            </w:pPr>
          </w:p>
          <w:p w14:paraId="4FD1F526" w14:textId="77777777" w:rsidR="006477D7" w:rsidRPr="003360C4" w:rsidRDefault="006477D7" w:rsidP="006477D7">
            <w:pPr>
              <w:spacing w:after="0" w:line="240" w:lineRule="auto"/>
              <w:ind w:left="0" w:firstLine="0"/>
              <w:jc w:val="left"/>
              <w:rPr>
                <w:rFonts w:cs="Times New Roman"/>
                <w:b/>
                <w:color w:val="auto"/>
                <w:sz w:val="32"/>
                <w:szCs w:val="32"/>
              </w:rPr>
            </w:pPr>
            <w:r w:rsidRPr="003360C4">
              <w:rPr>
                <w:rFonts w:cs="Times New Roman"/>
                <w:b/>
                <w:color w:val="auto"/>
                <w:sz w:val="32"/>
                <w:szCs w:val="32"/>
              </w:rPr>
              <w:t>1. Calm</w:t>
            </w:r>
          </w:p>
          <w:p w14:paraId="44B6945D" w14:textId="77777777" w:rsidR="006477D7" w:rsidRPr="003360C4" w:rsidRDefault="006477D7" w:rsidP="006477D7">
            <w:pPr>
              <w:spacing w:after="0" w:line="240" w:lineRule="auto"/>
              <w:ind w:left="0" w:firstLine="0"/>
              <w:jc w:val="left"/>
              <w:rPr>
                <w:rFonts w:cs="Times New Roman"/>
                <w:b/>
                <w:color w:val="auto"/>
                <w:sz w:val="32"/>
                <w:szCs w:val="32"/>
              </w:rPr>
            </w:pPr>
          </w:p>
          <w:p w14:paraId="2B667A4B" w14:textId="77777777" w:rsidR="006477D7" w:rsidRPr="003360C4" w:rsidRDefault="006477D7" w:rsidP="006477D7">
            <w:pPr>
              <w:spacing w:after="0" w:line="240" w:lineRule="auto"/>
              <w:ind w:left="0" w:firstLine="0"/>
              <w:jc w:val="left"/>
              <w:rPr>
                <w:rFonts w:cs="Times New Roman"/>
                <w:b/>
                <w:color w:val="auto"/>
                <w:sz w:val="32"/>
                <w:szCs w:val="32"/>
              </w:rPr>
            </w:pPr>
            <w:r w:rsidRPr="003360C4">
              <w:rPr>
                <w:rFonts w:cs="Times New Roman"/>
                <w:b/>
                <w:color w:val="auto"/>
                <w:sz w:val="32"/>
                <w:szCs w:val="32"/>
              </w:rPr>
              <w:t>2. Positive</w:t>
            </w:r>
          </w:p>
          <w:p w14:paraId="156E662A" w14:textId="77777777" w:rsidR="006477D7" w:rsidRPr="003360C4" w:rsidRDefault="006477D7" w:rsidP="006477D7">
            <w:pPr>
              <w:spacing w:after="0" w:line="240" w:lineRule="auto"/>
              <w:ind w:left="0" w:firstLine="0"/>
              <w:jc w:val="left"/>
              <w:rPr>
                <w:rFonts w:cs="Times New Roman"/>
                <w:b/>
                <w:color w:val="auto"/>
                <w:sz w:val="32"/>
                <w:szCs w:val="32"/>
              </w:rPr>
            </w:pPr>
          </w:p>
          <w:p w14:paraId="475227B5" w14:textId="77777777" w:rsidR="006477D7" w:rsidRPr="003360C4" w:rsidRDefault="006477D7" w:rsidP="006477D7">
            <w:pPr>
              <w:spacing w:after="0" w:line="240" w:lineRule="auto"/>
              <w:ind w:left="0" w:firstLine="0"/>
              <w:jc w:val="left"/>
              <w:rPr>
                <w:rFonts w:cs="Times New Roman"/>
                <w:b/>
                <w:color w:val="auto"/>
                <w:sz w:val="32"/>
                <w:szCs w:val="32"/>
              </w:rPr>
            </w:pPr>
            <w:r w:rsidRPr="003360C4">
              <w:rPr>
                <w:rFonts w:cs="Times New Roman"/>
                <w:b/>
                <w:color w:val="auto"/>
                <w:sz w:val="32"/>
                <w:szCs w:val="32"/>
              </w:rPr>
              <w:t xml:space="preserve">3. Approachable </w:t>
            </w:r>
          </w:p>
          <w:p w14:paraId="35CA2B6A" w14:textId="77777777" w:rsidR="006477D7" w:rsidRPr="003360C4" w:rsidRDefault="006477D7" w:rsidP="006477D7">
            <w:pPr>
              <w:spacing w:after="0" w:line="240" w:lineRule="auto"/>
              <w:ind w:left="0" w:firstLine="0"/>
              <w:jc w:val="left"/>
              <w:rPr>
                <w:rFonts w:cs="Times New Roman"/>
                <w:b/>
                <w:color w:val="auto"/>
                <w:sz w:val="32"/>
                <w:szCs w:val="32"/>
              </w:rPr>
            </w:pPr>
          </w:p>
        </w:tc>
        <w:tc>
          <w:tcPr>
            <w:tcW w:w="3485" w:type="dxa"/>
          </w:tcPr>
          <w:p w14:paraId="27F04120" w14:textId="77777777" w:rsidR="006477D7" w:rsidRPr="003360C4" w:rsidRDefault="006477D7" w:rsidP="006477D7">
            <w:pPr>
              <w:spacing w:after="0" w:line="240" w:lineRule="auto"/>
              <w:ind w:left="0" w:firstLine="0"/>
              <w:jc w:val="center"/>
              <w:rPr>
                <w:rFonts w:cs="Times New Roman"/>
                <w:b/>
                <w:i/>
                <w:color w:val="0070C0"/>
                <w:sz w:val="32"/>
                <w:szCs w:val="32"/>
              </w:rPr>
            </w:pPr>
            <w:r w:rsidRPr="003360C4">
              <w:rPr>
                <w:rFonts w:cs="Times New Roman"/>
                <w:b/>
                <w:i/>
                <w:color w:val="0070C0"/>
                <w:sz w:val="32"/>
                <w:szCs w:val="32"/>
              </w:rPr>
              <w:t>Rules</w:t>
            </w:r>
          </w:p>
          <w:p w14:paraId="46FF2445" w14:textId="77777777" w:rsidR="006477D7" w:rsidRPr="003360C4" w:rsidRDefault="006477D7" w:rsidP="006477D7">
            <w:pPr>
              <w:spacing w:after="0" w:line="240" w:lineRule="auto"/>
              <w:ind w:left="0" w:firstLine="0"/>
              <w:jc w:val="left"/>
              <w:rPr>
                <w:rFonts w:cs="Times New Roman"/>
                <w:b/>
                <w:color w:val="auto"/>
                <w:sz w:val="32"/>
                <w:szCs w:val="32"/>
              </w:rPr>
            </w:pPr>
          </w:p>
          <w:p w14:paraId="451F3505" w14:textId="77777777" w:rsidR="006477D7" w:rsidRPr="003360C4" w:rsidRDefault="006477D7" w:rsidP="006477D7">
            <w:pPr>
              <w:spacing w:after="0" w:line="240" w:lineRule="auto"/>
              <w:ind w:left="0" w:firstLine="0"/>
              <w:jc w:val="left"/>
              <w:rPr>
                <w:rFonts w:cs="Times New Roman"/>
                <w:b/>
                <w:color w:val="auto"/>
                <w:sz w:val="32"/>
                <w:szCs w:val="32"/>
              </w:rPr>
            </w:pPr>
          </w:p>
          <w:p w14:paraId="5941E55E" w14:textId="77777777" w:rsidR="006477D7" w:rsidRPr="003360C4" w:rsidRDefault="006477D7" w:rsidP="006477D7">
            <w:pPr>
              <w:spacing w:after="0" w:line="240" w:lineRule="auto"/>
              <w:ind w:left="0" w:firstLine="0"/>
              <w:jc w:val="left"/>
              <w:rPr>
                <w:rFonts w:cs="Times New Roman"/>
                <w:b/>
                <w:color w:val="auto"/>
                <w:sz w:val="32"/>
                <w:szCs w:val="32"/>
              </w:rPr>
            </w:pPr>
            <w:r w:rsidRPr="003360C4">
              <w:rPr>
                <w:rFonts w:cs="Times New Roman"/>
                <w:b/>
                <w:color w:val="auto"/>
                <w:sz w:val="32"/>
                <w:szCs w:val="32"/>
              </w:rPr>
              <w:t>1. Ready</w:t>
            </w:r>
          </w:p>
          <w:p w14:paraId="50093E35" w14:textId="77777777" w:rsidR="006477D7" w:rsidRPr="003360C4" w:rsidRDefault="006477D7" w:rsidP="006477D7">
            <w:pPr>
              <w:spacing w:after="0" w:line="240" w:lineRule="auto"/>
              <w:ind w:left="0" w:firstLine="0"/>
              <w:jc w:val="left"/>
              <w:rPr>
                <w:rFonts w:cs="Times New Roman"/>
                <w:b/>
                <w:color w:val="auto"/>
                <w:sz w:val="32"/>
                <w:szCs w:val="32"/>
              </w:rPr>
            </w:pPr>
          </w:p>
          <w:p w14:paraId="0DA46926" w14:textId="77777777" w:rsidR="006477D7" w:rsidRPr="003360C4" w:rsidRDefault="006477D7" w:rsidP="006477D7">
            <w:pPr>
              <w:spacing w:after="0" w:line="240" w:lineRule="auto"/>
              <w:ind w:left="0" w:firstLine="0"/>
              <w:jc w:val="left"/>
              <w:rPr>
                <w:rFonts w:cs="Times New Roman"/>
                <w:b/>
                <w:color w:val="auto"/>
                <w:sz w:val="32"/>
                <w:szCs w:val="32"/>
              </w:rPr>
            </w:pPr>
            <w:r w:rsidRPr="003360C4">
              <w:rPr>
                <w:rFonts w:cs="Times New Roman"/>
                <w:b/>
                <w:color w:val="auto"/>
                <w:sz w:val="32"/>
                <w:szCs w:val="32"/>
              </w:rPr>
              <w:t>2. Respectful</w:t>
            </w:r>
          </w:p>
          <w:p w14:paraId="77628DE0" w14:textId="77777777" w:rsidR="006477D7" w:rsidRPr="003360C4" w:rsidRDefault="006477D7" w:rsidP="006477D7">
            <w:pPr>
              <w:spacing w:after="0" w:line="240" w:lineRule="auto"/>
              <w:ind w:left="0" w:firstLine="0"/>
              <w:jc w:val="left"/>
              <w:rPr>
                <w:rFonts w:cs="Times New Roman"/>
                <w:b/>
                <w:color w:val="auto"/>
                <w:sz w:val="32"/>
                <w:szCs w:val="32"/>
              </w:rPr>
            </w:pPr>
          </w:p>
          <w:p w14:paraId="1AE9B7A0" w14:textId="77777777" w:rsidR="006477D7" w:rsidRPr="003360C4" w:rsidRDefault="006477D7" w:rsidP="006477D7">
            <w:pPr>
              <w:spacing w:after="0" w:line="240" w:lineRule="auto"/>
              <w:ind w:left="0" w:firstLine="0"/>
              <w:jc w:val="left"/>
              <w:rPr>
                <w:rFonts w:cs="Times New Roman"/>
                <w:b/>
                <w:color w:val="auto"/>
                <w:sz w:val="32"/>
                <w:szCs w:val="32"/>
              </w:rPr>
            </w:pPr>
            <w:r w:rsidRPr="003360C4">
              <w:rPr>
                <w:rFonts w:cs="Times New Roman"/>
                <w:b/>
                <w:color w:val="auto"/>
                <w:sz w:val="32"/>
                <w:szCs w:val="32"/>
              </w:rPr>
              <w:t>3. Safe</w:t>
            </w:r>
          </w:p>
          <w:p w14:paraId="1336224F" w14:textId="77777777" w:rsidR="006477D7" w:rsidRPr="003360C4" w:rsidRDefault="006477D7" w:rsidP="006477D7">
            <w:pPr>
              <w:spacing w:after="0" w:line="240" w:lineRule="auto"/>
              <w:ind w:left="0" w:firstLine="0"/>
              <w:jc w:val="left"/>
              <w:rPr>
                <w:rFonts w:cs="Times New Roman"/>
                <w:color w:val="auto"/>
                <w:sz w:val="32"/>
                <w:szCs w:val="32"/>
              </w:rPr>
            </w:pPr>
          </w:p>
          <w:p w14:paraId="1ECEF87C" w14:textId="77777777" w:rsidR="006477D7" w:rsidRPr="003360C4" w:rsidRDefault="006477D7" w:rsidP="006477D7">
            <w:pPr>
              <w:spacing w:after="0" w:line="240" w:lineRule="auto"/>
              <w:ind w:left="0" w:firstLine="0"/>
              <w:jc w:val="left"/>
              <w:rPr>
                <w:rFonts w:cs="Times New Roman"/>
                <w:color w:val="auto"/>
                <w:sz w:val="32"/>
                <w:szCs w:val="32"/>
              </w:rPr>
            </w:pPr>
          </w:p>
        </w:tc>
        <w:tc>
          <w:tcPr>
            <w:tcW w:w="3651" w:type="dxa"/>
          </w:tcPr>
          <w:p w14:paraId="051F60FA" w14:textId="77777777" w:rsidR="006477D7" w:rsidRPr="003360C4" w:rsidRDefault="006477D7" w:rsidP="006477D7">
            <w:pPr>
              <w:spacing w:after="0" w:line="240" w:lineRule="auto"/>
              <w:ind w:left="0" w:firstLine="0"/>
              <w:jc w:val="center"/>
              <w:rPr>
                <w:rFonts w:cs="Times New Roman"/>
                <w:b/>
                <w:i/>
                <w:color w:val="0070C0"/>
                <w:sz w:val="32"/>
                <w:szCs w:val="32"/>
              </w:rPr>
            </w:pPr>
            <w:r w:rsidRPr="003360C4">
              <w:rPr>
                <w:rFonts w:cs="Times New Roman"/>
                <w:b/>
                <w:i/>
                <w:color w:val="0070C0"/>
                <w:sz w:val="32"/>
                <w:szCs w:val="32"/>
              </w:rPr>
              <w:t>Over &amp; above behaviours</w:t>
            </w:r>
          </w:p>
          <w:p w14:paraId="1FD80594" w14:textId="77777777" w:rsidR="006477D7" w:rsidRPr="003360C4" w:rsidRDefault="006477D7" w:rsidP="006477D7">
            <w:pPr>
              <w:spacing w:after="0" w:line="240" w:lineRule="auto"/>
              <w:ind w:left="0" w:firstLine="0"/>
              <w:jc w:val="left"/>
              <w:rPr>
                <w:rFonts w:cs="Times New Roman"/>
                <w:b/>
                <w:color w:val="auto"/>
                <w:sz w:val="32"/>
                <w:szCs w:val="32"/>
              </w:rPr>
            </w:pPr>
          </w:p>
          <w:p w14:paraId="3D5ABF6E" w14:textId="77777777" w:rsidR="006477D7" w:rsidRPr="003360C4" w:rsidRDefault="006477D7" w:rsidP="006477D7">
            <w:pPr>
              <w:spacing w:after="0" w:line="240" w:lineRule="auto"/>
              <w:ind w:left="0" w:firstLine="0"/>
              <w:jc w:val="left"/>
              <w:rPr>
                <w:rFonts w:cs="Times New Roman"/>
                <w:b/>
                <w:color w:val="auto"/>
                <w:sz w:val="32"/>
                <w:szCs w:val="32"/>
              </w:rPr>
            </w:pPr>
            <w:r w:rsidRPr="003360C4">
              <w:rPr>
                <w:rFonts w:cs="Times New Roman"/>
                <w:b/>
                <w:color w:val="auto"/>
                <w:sz w:val="32"/>
                <w:szCs w:val="32"/>
              </w:rPr>
              <w:t>1. Organised &amp; independent</w:t>
            </w:r>
          </w:p>
          <w:p w14:paraId="5D6EAF6F" w14:textId="77777777" w:rsidR="006477D7" w:rsidRPr="003360C4" w:rsidRDefault="006477D7" w:rsidP="006477D7">
            <w:pPr>
              <w:spacing w:after="0" w:line="240" w:lineRule="auto"/>
              <w:ind w:left="0" w:firstLine="0"/>
              <w:jc w:val="left"/>
              <w:rPr>
                <w:rFonts w:cs="Times New Roman"/>
                <w:b/>
                <w:color w:val="auto"/>
                <w:sz w:val="32"/>
                <w:szCs w:val="32"/>
              </w:rPr>
            </w:pPr>
          </w:p>
          <w:p w14:paraId="7A4D124F" w14:textId="77777777" w:rsidR="006477D7" w:rsidRPr="003360C4" w:rsidRDefault="006477D7" w:rsidP="006477D7">
            <w:pPr>
              <w:spacing w:after="0" w:line="240" w:lineRule="auto"/>
              <w:ind w:left="0" w:firstLine="0"/>
              <w:jc w:val="left"/>
              <w:rPr>
                <w:rFonts w:cs="Times New Roman"/>
                <w:b/>
                <w:color w:val="auto"/>
                <w:sz w:val="32"/>
                <w:szCs w:val="32"/>
              </w:rPr>
            </w:pPr>
            <w:r w:rsidRPr="003360C4">
              <w:rPr>
                <w:rFonts w:cs="Times New Roman"/>
                <w:b/>
                <w:color w:val="auto"/>
                <w:sz w:val="32"/>
                <w:szCs w:val="32"/>
              </w:rPr>
              <w:t>2. Kind &amp; helpful</w:t>
            </w:r>
          </w:p>
          <w:p w14:paraId="79C44A7F" w14:textId="77777777" w:rsidR="006477D7" w:rsidRPr="003360C4" w:rsidRDefault="006477D7" w:rsidP="006477D7">
            <w:pPr>
              <w:spacing w:after="0" w:line="240" w:lineRule="auto"/>
              <w:ind w:left="0" w:firstLine="0"/>
              <w:jc w:val="left"/>
              <w:rPr>
                <w:rFonts w:cs="Times New Roman"/>
                <w:b/>
                <w:color w:val="auto"/>
                <w:sz w:val="32"/>
                <w:szCs w:val="32"/>
              </w:rPr>
            </w:pPr>
          </w:p>
          <w:p w14:paraId="7A6AD641" w14:textId="77777777" w:rsidR="006477D7" w:rsidRPr="003360C4" w:rsidRDefault="006477D7" w:rsidP="006477D7">
            <w:pPr>
              <w:spacing w:after="0" w:line="240" w:lineRule="auto"/>
              <w:ind w:left="0" w:firstLine="0"/>
              <w:jc w:val="left"/>
              <w:rPr>
                <w:rFonts w:cs="Times New Roman"/>
                <w:b/>
                <w:color w:val="auto"/>
                <w:sz w:val="32"/>
                <w:szCs w:val="32"/>
              </w:rPr>
            </w:pPr>
            <w:r w:rsidRPr="003360C4">
              <w:rPr>
                <w:rFonts w:cs="Times New Roman"/>
                <w:b/>
                <w:color w:val="auto"/>
                <w:sz w:val="32"/>
                <w:szCs w:val="32"/>
              </w:rPr>
              <w:t>3. Proactive (think before you do)</w:t>
            </w:r>
          </w:p>
        </w:tc>
      </w:tr>
      <w:tr w:rsidR="006477D7" w:rsidRPr="006477D7" w14:paraId="75721ACB" w14:textId="77777777" w:rsidTr="006477D7">
        <w:tc>
          <w:tcPr>
            <w:tcW w:w="10768" w:type="dxa"/>
            <w:gridSpan w:val="3"/>
          </w:tcPr>
          <w:p w14:paraId="7AFDCB6D" w14:textId="77777777" w:rsidR="006477D7" w:rsidRPr="006477D7" w:rsidRDefault="006477D7" w:rsidP="006477D7">
            <w:pPr>
              <w:spacing w:after="0" w:line="240" w:lineRule="auto"/>
              <w:ind w:left="0" w:firstLine="0"/>
              <w:jc w:val="center"/>
              <w:rPr>
                <w:rFonts w:cs="Times New Roman"/>
                <w:b/>
                <w:color w:val="auto"/>
                <w:sz w:val="32"/>
                <w:szCs w:val="32"/>
              </w:rPr>
            </w:pPr>
            <w:r w:rsidRPr="006477D7">
              <w:rPr>
                <w:rFonts w:cs="Times New Roman"/>
                <w:b/>
                <w:color w:val="auto"/>
                <w:sz w:val="32"/>
                <w:szCs w:val="32"/>
              </w:rPr>
              <w:t>At Churchfields School we aim high, have fun and show respect.</w:t>
            </w:r>
          </w:p>
        </w:tc>
      </w:tr>
      <w:tr w:rsidR="006477D7" w:rsidRPr="006477D7" w14:paraId="446F3969" w14:textId="77777777" w:rsidTr="006477D7">
        <w:tc>
          <w:tcPr>
            <w:tcW w:w="3632" w:type="dxa"/>
          </w:tcPr>
          <w:p w14:paraId="357AC3E0" w14:textId="77777777" w:rsidR="006477D7" w:rsidRPr="006477D7" w:rsidRDefault="006477D7" w:rsidP="006477D7">
            <w:pPr>
              <w:spacing w:after="0" w:line="240" w:lineRule="auto"/>
              <w:ind w:left="0" w:firstLine="0"/>
              <w:jc w:val="center"/>
              <w:rPr>
                <w:rFonts w:cs="Times New Roman"/>
                <w:b/>
                <w:i/>
                <w:color w:val="0070C0"/>
                <w:sz w:val="36"/>
                <w:szCs w:val="36"/>
              </w:rPr>
            </w:pPr>
            <w:r w:rsidRPr="006477D7">
              <w:rPr>
                <w:rFonts w:cs="Times New Roman"/>
                <w:b/>
                <w:i/>
                <w:color w:val="0070C0"/>
                <w:sz w:val="36"/>
                <w:szCs w:val="36"/>
              </w:rPr>
              <w:t>Stepped sanctions</w:t>
            </w:r>
          </w:p>
          <w:p w14:paraId="41B93208" w14:textId="77777777" w:rsidR="006477D7" w:rsidRPr="006477D7" w:rsidRDefault="006477D7" w:rsidP="006477D7">
            <w:pPr>
              <w:spacing w:after="0" w:line="240" w:lineRule="auto"/>
              <w:ind w:left="0" w:firstLine="0"/>
              <w:jc w:val="center"/>
              <w:rPr>
                <w:rFonts w:cs="Times New Roman"/>
                <w:b/>
                <w:color w:val="auto"/>
                <w:sz w:val="24"/>
                <w:szCs w:val="24"/>
              </w:rPr>
            </w:pPr>
          </w:p>
          <w:p w14:paraId="78C12595" w14:textId="77777777" w:rsidR="006477D7" w:rsidRPr="006477D7" w:rsidRDefault="006477D7" w:rsidP="006477D7">
            <w:pPr>
              <w:numPr>
                <w:ilvl w:val="0"/>
                <w:numId w:val="47"/>
              </w:numPr>
              <w:spacing w:after="0" w:line="240" w:lineRule="auto"/>
              <w:jc w:val="left"/>
              <w:rPr>
                <w:rFonts w:cs="Times New Roman"/>
                <w:color w:val="auto"/>
                <w:sz w:val="28"/>
                <w:szCs w:val="28"/>
              </w:rPr>
            </w:pPr>
            <w:r w:rsidRPr="006477D7">
              <w:rPr>
                <w:rFonts w:cs="Times New Roman"/>
                <w:color w:val="auto"/>
                <w:sz w:val="28"/>
                <w:szCs w:val="28"/>
              </w:rPr>
              <w:t>Reminder – what is the</w:t>
            </w:r>
          </w:p>
          <w:p w14:paraId="24CBCCAD" w14:textId="77777777" w:rsidR="006477D7" w:rsidRPr="006477D7" w:rsidRDefault="006477D7" w:rsidP="006477D7">
            <w:pPr>
              <w:spacing w:after="0" w:line="240" w:lineRule="auto"/>
              <w:ind w:left="360" w:firstLine="0"/>
              <w:jc w:val="left"/>
              <w:rPr>
                <w:rFonts w:cs="Times New Roman"/>
                <w:color w:val="auto"/>
                <w:sz w:val="28"/>
                <w:szCs w:val="28"/>
              </w:rPr>
            </w:pPr>
            <w:r w:rsidRPr="006477D7">
              <w:rPr>
                <w:rFonts w:cs="Times New Roman"/>
                <w:color w:val="auto"/>
                <w:sz w:val="28"/>
                <w:szCs w:val="28"/>
              </w:rPr>
              <w:t>behaviour change you want to see?</w:t>
            </w:r>
          </w:p>
          <w:p w14:paraId="3977D2F4" w14:textId="77777777" w:rsidR="006477D7" w:rsidRPr="006477D7" w:rsidRDefault="006477D7" w:rsidP="006477D7">
            <w:pPr>
              <w:numPr>
                <w:ilvl w:val="0"/>
                <w:numId w:val="47"/>
              </w:numPr>
              <w:spacing w:after="0" w:line="240" w:lineRule="auto"/>
              <w:jc w:val="left"/>
              <w:rPr>
                <w:rFonts w:cs="Times New Roman"/>
                <w:color w:val="auto"/>
                <w:sz w:val="28"/>
                <w:szCs w:val="28"/>
              </w:rPr>
            </w:pPr>
            <w:r w:rsidRPr="006477D7">
              <w:rPr>
                <w:rFonts w:cs="Times New Roman"/>
                <w:color w:val="auto"/>
                <w:sz w:val="28"/>
                <w:szCs w:val="28"/>
              </w:rPr>
              <w:t>Caution – be very careful about your next choice</w:t>
            </w:r>
          </w:p>
          <w:p w14:paraId="44E4A6C5" w14:textId="77777777" w:rsidR="006477D7" w:rsidRPr="006477D7" w:rsidRDefault="006477D7" w:rsidP="006477D7">
            <w:pPr>
              <w:numPr>
                <w:ilvl w:val="0"/>
                <w:numId w:val="47"/>
              </w:numPr>
              <w:spacing w:after="0" w:line="240" w:lineRule="auto"/>
              <w:jc w:val="left"/>
              <w:rPr>
                <w:rFonts w:cs="Times New Roman"/>
                <w:b/>
                <w:color w:val="auto"/>
                <w:sz w:val="18"/>
                <w:szCs w:val="18"/>
              </w:rPr>
            </w:pPr>
            <w:r w:rsidRPr="006477D7">
              <w:rPr>
                <w:rFonts w:cs="Times New Roman"/>
                <w:color w:val="auto"/>
                <w:sz w:val="28"/>
                <w:szCs w:val="28"/>
              </w:rPr>
              <w:t xml:space="preserve">Scripted conversation and timeout </w:t>
            </w:r>
            <w:r w:rsidRPr="006477D7">
              <w:rPr>
                <w:rFonts w:cs="Times New Roman"/>
                <w:b/>
                <w:color w:val="auto"/>
                <w:sz w:val="18"/>
                <w:szCs w:val="18"/>
              </w:rPr>
              <w:t>(</w:t>
            </w:r>
            <w:r w:rsidRPr="006477D7">
              <w:rPr>
                <w:rFonts w:cs="Times New Roman"/>
                <w:b/>
                <w:i/>
                <w:color w:val="auto"/>
                <w:sz w:val="18"/>
                <w:szCs w:val="18"/>
              </w:rPr>
              <w:t>another class within their phase. Take a 5 minute timer. Spoken to kindly – ask if ready to go back. 10 minutes if necessary) Work missed to be completed at home &amp; parents informed of time out.</w:t>
            </w:r>
          </w:p>
          <w:p w14:paraId="12DE9C06" w14:textId="77777777" w:rsidR="006477D7" w:rsidRPr="006477D7" w:rsidRDefault="006477D7" w:rsidP="006477D7">
            <w:pPr>
              <w:numPr>
                <w:ilvl w:val="0"/>
                <w:numId w:val="47"/>
              </w:numPr>
              <w:spacing w:after="0" w:line="240" w:lineRule="auto"/>
              <w:jc w:val="left"/>
              <w:rPr>
                <w:rFonts w:cs="Times New Roman"/>
                <w:color w:val="auto"/>
                <w:sz w:val="40"/>
                <w:szCs w:val="40"/>
              </w:rPr>
            </w:pPr>
            <w:r w:rsidRPr="006477D7">
              <w:rPr>
                <w:rFonts w:cs="Times New Roman"/>
                <w:color w:val="auto"/>
                <w:sz w:val="28"/>
                <w:szCs w:val="28"/>
              </w:rPr>
              <w:t>Restorative conversation after 5 min</w:t>
            </w:r>
          </w:p>
        </w:tc>
        <w:tc>
          <w:tcPr>
            <w:tcW w:w="3485" w:type="dxa"/>
          </w:tcPr>
          <w:p w14:paraId="01145E76" w14:textId="77777777" w:rsidR="006477D7" w:rsidRPr="006477D7" w:rsidRDefault="006477D7" w:rsidP="006477D7">
            <w:pPr>
              <w:spacing w:after="0" w:line="240" w:lineRule="auto"/>
              <w:ind w:left="0" w:firstLine="0"/>
              <w:jc w:val="center"/>
              <w:rPr>
                <w:rFonts w:cs="Times New Roman"/>
                <w:b/>
                <w:i/>
                <w:color w:val="0070C0"/>
                <w:sz w:val="36"/>
                <w:szCs w:val="36"/>
              </w:rPr>
            </w:pPr>
            <w:r w:rsidRPr="006477D7">
              <w:rPr>
                <w:rFonts w:cs="Times New Roman"/>
                <w:b/>
                <w:i/>
                <w:color w:val="0070C0"/>
                <w:sz w:val="36"/>
                <w:szCs w:val="36"/>
              </w:rPr>
              <w:t>Microscript</w:t>
            </w:r>
          </w:p>
          <w:p w14:paraId="057884E6" w14:textId="77777777" w:rsidR="006477D7" w:rsidRPr="006477D7" w:rsidRDefault="006477D7" w:rsidP="006477D7">
            <w:pPr>
              <w:spacing w:after="0" w:line="240" w:lineRule="auto"/>
              <w:ind w:left="0" w:firstLine="0"/>
              <w:jc w:val="left"/>
              <w:rPr>
                <w:rFonts w:cs="Times New Roman"/>
                <w:color w:val="auto"/>
                <w:sz w:val="32"/>
                <w:szCs w:val="32"/>
              </w:rPr>
            </w:pPr>
          </w:p>
          <w:p w14:paraId="7B8F2F96" w14:textId="77777777" w:rsidR="006477D7" w:rsidRPr="003360C4" w:rsidRDefault="006477D7" w:rsidP="006477D7">
            <w:pPr>
              <w:spacing w:after="0" w:line="240" w:lineRule="auto"/>
              <w:ind w:left="0" w:firstLine="0"/>
              <w:jc w:val="left"/>
              <w:rPr>
                <w:rFonts w:cs="Times New Roman"/>
                <w:color w:val="auto"/>
                <w:sz w:val="28"/>
                <w:szCs w:val="28"/>
              </w:rPr>
            </w:pPr>
            <w:r w:rsidRPr="003360C4">
              <w:rPr>
                <w:rFonts w:cs="Times New Roman"/>
                <w:color w:val="auto"/>
                <w:sz w:val="28"/>
                <w:szCs w:val="28"/>
              </w:rPr>
              <w:t>I have noticed that…</w:t>
            </w:r>
          </w:p>
          <w:p w14:paraId="3F21967F" w14:textId="77777777" w:rsidR="006477D7" w:rsidRPr="003360C4" w:rsidRDefault="006477D7" w:rsidP="006477D7">
            <w:pPr>
              <w:spacing w:after="0" w:line="240" w:lineRule="auto"/>
              <w:ind w:left="0" w:firstLine="0"/>
              <w:jc w:val="left"/>
              <w:rPr>
                <w:rFonts w:cs="Times New Roman"/>
                <w:color w:val="auto"/>
                <w:sz w:val="28"/>
                <w:szCs w:val="28"/>
              </w:rPr>
            </w:pPr>
            <w:r w:rsidRPr="003360C4">
              <w:rPr>
                <w:rFonts w:cs="Times New Roman"/>
                <w:color w:val="auto"/>
                <w:sz w:val="28"/>
                <w:szCs w:val="28"/>
              </w:rPr>
              <w:t>At school we… (refer to the most appropriate of the 3 rules)</w:t>
            </w:r>
          </w:p>
          <w:p w14:paraId="06974A40" w14:textId="77777777" w:rsidR="006477D7" w:rsidRPr="003360C4" w:rsidRDefault="006477D7" w:rsidP="006477D7">
            <w:pPr>
              <w:spacing w:after="0" w:line="240" w:lineRule="auto"/>
              <w:ind w:left="0" w:firstLine="0"/>
              <w:jc w:val="left"/>
              <w:rPr>
                <w:rFonts w:cs="Times New Roman"/>
                <w:color w:val="auto"/>
                <w:sz w:val="28"/>
                <w:szCs w:val="28"/>
              </w:rPr>
            </w:pPr>
            <w:r w:rsidRPr="003360C4">
              <w:rPr>
                <w:rFonts w:cs="Times New Roman"/>
                <w:color w:val="auto"/>
                <w:sz w:val="28"/>
                <w:szCs w:val="28"/>
              </w:rPr>
              <w:t>Because of that…</w:t>
            </w:r>
          </w:p>
          <w:p w14:paraId="750830FE" w14:textId="77777777" w:rsidR="006477D7" w:rsidRPr="006477D7" w:rsidRDefault="006477D7" w:rsidP="006477D7">
            <w:pPr>
              <w:spacing w:after="0" w:line="240" w:lineRule="auto"/>
              <w:ind w:left="0" w:firstLine="0"/>
              <w:jc w:val="left"/>
              <w:rPr>
                <w:rFonts w:cs="Times New Roman"/>
                <w:color w:val="auto"/>
                <w:sz w:val="40"/>
                <w:szCs w:val="40"/>
              </w:rPr>
            </w:pPr>
            <w:r w:rsidRPr="003360C4">
              <w:rPr>
                <w:rFonts w:cs="Times New Roman"/>
                <w:color w:val="auto"/>
                <w:sz w:val="28"/>
                <w:szCs w:val="28"/>
              </w:rPr>
              <w:t>Remember that time when… ( framing behaviour)</w:t>
            </w:r>
          </w:p>
        </w:tc>
        <w:tc>
          <w:tcPr>
            <w:tcW w:w="3651" w:type="dxa"/>
          </w:tcPr>
          <w:p w14:paraId="564C85DF" w14:textId="77777777" w:rsidR="006477D7" w:rsidRPr="006477D7" w:rsidRDefault="006477D7" w:rsidP="006477D7">
            <w:pPr>
              <w:spacing w:after="0" w:line="240" w:lineRule="auto"/>
              <w:ind w:left="0" w:firstLine="0"/>
              <w:jc w:val="center"/>
              <w:rPr>
                <w:rFonts w:cs="Times New Roman"/>
                <w:b/>
                <w:i/>
                <w:color w:val="0070C0"/>
                <w:sz w:val="36"/>
                <w:szCs w:val="36"/>
              </w:rPr>
            </w:pPr>
            <w:r w:rsidRPr="006477D7">
              <w:rPr>
                <w:rFonts w:cs="Times New Roman"/>
                <w:b/>
                <w:i/>
                <w:color w:val="0070C0"/>
                <w:sz w:val="36"/>
                <w:szCs w:val="36"/>
              </w:rPr>
              <w:t>Restorative questions</w:t>
            </w:r>
          </w:p>
          <w:p w14:paraId="50B890C1" w14:textId="77777777" w:rsidR="006477D7" w:rsidRPr="006477D7" w:rsidRDefault="006477D7" w:rsidP="006477D7">
            <w:pPr>
              <w:spacing w:after="0" w:line="240" w:lineRule="auto"/>
              <w:ind w:left="0" w:firstLine="0"/>
              <w:jc w:val="left"/>
              <w:rPr>
                <w:rFonts w:cs="Times New Roman"/>
                <w:b/>
                <w:i/>
                <w:color w:val="auto"/>
              </w:rPr>
            </w:pPr>
            <w:r w:rsidRPr="006477D7">
              <w:rPr>
                <w:rFonts w:cs="Times New Roman"/>
                <w:b/>
                <w:color w:val="auto"/>
              </w:rPr>
              <w:t>(</w:t>
            </w:r>
            <w:r w:rsidRPr="006477D7">
              <w:rPr>
                <w:rFonts w:cs="Times New Roman"/>
                <w:b/>
                <w:i/>
                <w:color w:val="auto"/>
              </w:rPr>
              <w:t>This occurs after timeout with the adult that gave the sanction &amp; carried out the scripted conversation)</w:t>
            </w:r>
          </w:p>
          <w:p w14:paraId="539626A9" w14:textId="77777777" w:rsidR="006477D7" w:rsidRPr="006477D7" w:rsidRDefault="006477D7" w:rsidP="006477D7">
            <w:pPr>
              <w:spacing w:after="0" w:line="240" w:lineRule="auto"/>
              <w:ind w:left="0" w:firstLine="0"/>
              <w:jc w:val="left"/>
              <w:rPr>
                <w:rFonts w:cs="Times New Roman"/>
                <w:b/>
                <w:color w:val="auto"/>
              </w:rPr>
            </w:pPr>
          </w:p>
          <w:p w14:paraId="42560679" w14:textId="77777777" w:rsidR="006477D7" w:rsidRPr="006477D7" w:rsidRDefault="006477D7" w:rsidP="006477D7">
            <w:pPr>
              <w:spacing w:after="0" w:line="240" w:lineRule="auto"/>
              <w:ind w:left="0" w:firstLine="0"/>
              <w:jc w:val="left"/>
              <w:rPr>
                <w:rFonts w:cs="Times New Roman"/>
                <w:color w:val="auto"/>
                <w:sz w:val="28"/>
                <w:szCs w:val="28"/>
              </w:rPr>
            </w:pPr>
            <w:r w:rsidRPr="006477D7">
              <w:rPr>
                <w:rFonts w:cs="Times New Roman"/>
                <w:b/>
                <w:color w:val="auto"/>
                <w:sz w:val="28"/>
                <w:szCs w:val="28"/>
              </w:rPr>
              <w:t xml:space="preserve">1.  </w:t>
            </w:r>
            <w:r w:rsidRPr="006477D7">
              <w:rPr>
                <w:rFonts w:cs="Times New Roman"/>
                <w:color w:val="auto"/>
                <w:sz w:val="28"/>
                <w:szCs w:val="28"/>
              </w:rPr>
              <w:t>What happened?</w:t>
            </w:r>
          </w:p>
          <w:p w14:paraId="79432B11" w14:textId="77777777" w:rsidR="006477D7" w:rsidRPr="006477D7" w:rsidRDefault="006477D7" w:rsidP="006477D7">
            <w:pPr>
              <w:spacing w:after="0" w:line="240" w:lineRule="auto"/>
              <w:ind w:left="0" w:firstLine="0"/>
              <w:jc w:val="left"/>
              <w:rPr>
                <w:rFonts w:cs="Times New Roman"/>
                <w:b/>
                <w:color w:val="auto"/>
                <w:sz w:val="28"/>
                <w:szCs w:val="28"/>
              </w:rPr>
            </w:pPr>
            <w:r w:rsidRPr="006477D7">
              <w:rPr>
                <w:rFonts w:cs="Times New Roman"/>
                <w:b/>
                <w:color w:val="auto"/>
                <w:sz w:val="28"/>
                <w:szCs w:val="28"/>
              </w:rPr>
              <w:t xml:space="preserve">2. </w:t>
            </w:r>
            <w:r w:rsidRPr="006477D7">
              <w:rPr>
                <w:rFonts w:cs="Times New Roman"/>
                <w:color w:val="auto"/>
                <w:sz w:val="28"/>
                <w:szCs w:val="28"/>
              </w:rPr>
              <w:t>What was it like before?</w:t>
            </w:r>
          </w:p>
          <w:p w14:paraId="20D82696" w14:textId="77777777" w:rsidR="006477D7" w:rsidRPr="006477D7" w:rsidRDefault="006477D7" w:rsidP="006477D7">
            <w:pPr>
              <w:spacing w:after="0" w:line="240" w:lineRule="auto"/>
              <w:ind w:left="0" w:firstLine="0"/>
              <w:jc w:val="left"/>
              <w:rPr>
                <w:rFonts w:cs="Times New Roman"/>
                <w:color w:val="auto"/>
                <w:sz w:val="28"/>
                <w:szCs w:val="28"/>
              </w:rPr>
            </w:pPr>
            <w:r w:rsidRPr="006477D7">
              <w:rPr>
                <w:rFonts w:cs="Times New Roman"/>
                <w:b/>
                <w:color w:val="auto"/>
                <w:sz w:val="28"/>
                <w:szCs w:val="28"/>
              </w:rPr>
              <w:t xml:space="preserve">3. </w:t>
            </w:r>
            <w:r w:rsidRPr="006477D7">
              <w:rPr>
                <w:rFonts w:cs="Times New Roman"/>
                <w:color w:val="auto"/>
                <w:sz w:val="28"/>
                <w:szCs w:val="28"/>
              </w:rPr>
              <w:t>What have you been feeling like since?</w:t>
            </w:r>
          </w:p>
          <w:p w14:paraId="1F4D0244" w14:textId="77777777" w:rsidR="006477D7" w:rsidRPr="006477D7" w:rsidRDefault="006477D7" w:rsidP="006477D7">
            <w:pPr>
              <w:spacing w:after="0" w:line="240" w:lineRule="auto"/>
              <w:ind w:left="0" w:firstLine="0"/>
              <w:jc w:val="left"/>
              <w:rPr>
                <w:rFonts w:cs="Times New Roman"/>
                <w:color w:val="auto"/>
                <w:sz w:val="28"/>
                <w:szCs w:val="28"/>
              </w:rPr>
            </w:pPr>
            <w:r w:rsidRPr="006477D7">
              <w:rPr>
                <w:rFonts w:cs="Times New Roman"/>
                <w:b/>
                <w:color w:val="auto"/>
                <w:sz w:val="28"/>
                <w:szCs w:val="28"/>
              </w:rPr>
              <w:t xml:space="preserve">4.  </w:t>
            </w:r>
            <w:r w:rsidRPr="006477D7">
              <w:rPr>
                <w:rFonts w:cs="Times New Roman"/>
                <w:color w:val="auto"/>
                <w:sz w:val="28"/>
                <w:szCs w:val="28"/>
              </w:rPr>
              <w:t>What needs to happen next?</w:t>
            </w:r>
          </w:p>
          <w:p w14:paraId="685C9FE6" w14:textId="77777777" w:rsidR="006477D7" w:rsidRPr="006477D7" w:rsidRDefault="006477D7" w:rsidP="006477D7">
            <w:pPr>
              <w:spacing w:after="0" w:line="240" w:lineRule="auto"/>
              <w:ind w:left="0" w:firstLine="0"/>
              <w:jc w:val="left"/>
              <w:rPr>
                <w:rFonts w:cs="Times New Roman"/>
                <w:b/>
                <w:color w:val="auto"/>
                <w:sz w:val="28"/>
                <w:szCs w:val="28"/>
              </w:rPr>
            </w:pPr>
            <w:r w:rsidRPr="006477D7">
              <w:rPr>
                <w:rFonts w:cs="Times New Roman"/>
                <w:b/>
                <w:color w:val="auto"/>
                <w:sz w:val="28"/>
                <w:szCs w:val="28"/>
              </w:rPr>
              <w:t xml:space="preserve">5. </w:t>
            </w:r>
            <w:r w:rsidRPr="006477D7">
              <w:rPr>
                <w:rFonts w:cs="Times New Roman"/>
                <w:color w:val="auto"/>
                <w:sz w:val="28"/>
                <w:szCs w:val="28"/>
              </w:rPr>
              <w:t>Are you happy with the outcome?</w:t>
            </w:r>
          </w:p>
        </w:tc>
      </w:tr>
      <w:tr w:rsidR="006477D7" w:rsidRPr="006477D7" w14:paraId="7CB88C12" w14:textId="77777777" w:rsidTr="006477D7">
        <w:tc>
          <w:tcPr>
            <w:tcW w:w="10768" w:type="dxa"/>
            <w:gridSpan w:val="3"/>
          </w:tcPr>
          <w:p w14:paraId="79FA3879" w14:textId="77777777" w:rsidR="006477D7" w:rsidRPr="006477D7" w:rsidRDefault="006477D7" w:rsidP="006477D7">
            <w:pPr>
              <w:spacing w:after="0" w:line="240" w:lineRule="auto"/>
              <w:ind w:left="0" w:firstLine="0"/>
              <w:jc w:val="center"/>
              <w:rPr>
                <w:rFonts w:cs="Times New Roman"/>
                <w:b/>
                <w:i/>
                <w:color w:val="auto"/>
                <w:sz w:val="24"/>
                <w:szCs w:val="24"/>
              </w:rPr>
            </w:pPr>
            <w:r w:rsidRPr="006477D7">
              <w:rPr>
                <w:rFonts w:cs="Times New Roman"/>
                <w:b/>
                <w:i/>
                <w:color w:val="0070C0"/>
                <w:sz w:val="36"/>
                <w:szCs w:val="36"/>
              </w:rPr>
              <w:t xml:space="preserve">Serious breaches: </w:t>
            </w:r>
            <w:r w:rsidRPr="006477D7">
              <w:rPr>
                <w:rFonts w:cs="Times New Roman"/>
                <w:b/>
                <w:i/>
                <w:color w:val="auto"/>
                <w:sz w:val="24"/>
                <w:szCs w:val="24"/>
              </w:rPr>
              <w:t>(The child will go straight to a member of the SLT for timeout after the script. The restorative questions will be asked by the original adult (TA, MDSA, Teacher) &amp; the member of SLT)</w:t>
            </w:r>
          </w:p>
          <w:p w14:paraId="0F55772A" w14:textId="77777777" w:rsidR="006477D7" w:rsidRPr="006477D7" w:rsidRDefault="006477D7" w:rsidP="006477D7">
            <w:pPr>
              <w:spacing w:after="0" w:line="240" w:lineRule="auto"/>
              <w:ind w:left="0" w:firstLine="0"/>
              <w:jc w:val="center"/>
              <w:rPr>
                <w:rFonts w:cs="Times New Roman"/>
                <w:b/>
                <w:color w:val="auto"/>
                <w:sz w:val="24"/>
                <w:szCs w:val="24"/>
              </w:rPr>
            </w:pPr>
            <w:r w:rsidRPr="006477D7">
              <w:rPr>
                <w:rFonts w:cs="Times New Roman"/>
                <w:b/>
                <w:color w:val="auto"/>
                <w:sz w:val="24"/>
                <w:szCs w:val="24"/>
              </w:rPr>
              <w:t>Bullying</w:t>
            </w:r>
          </w:p>
          <w:p w14:paraId="5CC94DD0" w14:textId="77777777" w:rsidR="006477D7" w:rsidRPr="006477D7" w:rsidRDefault="006477D7" w:rsidP="006477D7">
            <w:pPr>
              <w:spacing w:after="0" w:line="240" w:lineRule="auto"/>
              <w:ind w:left="0" w:firstLine="0"/>
              <w:jc w:val="center"/>
              <w:rPr>
                <w:rFonts w:cs="Times New Roman"/>
                <w:b/>
                <w:color w:val="auto"/>
                <w:sz w:val="24"/>
                <w:szCs w:val="24"/>
              </w:rPr>
            </w:pPr>
            <w:r w:rsidRPr="006477D7">
              <w:rPr>
                <w:rFonts w:cs="Times New Roman"/>
                <w:b/>
                <w:color w:val="auto"/>
                <w:sz w:val="24"/>
                <w:szCs w:val="24"/>
              </w:rPr>
              <w:t>Physical Violence</w:t>
            </w:r>
          </w:p>
          <w:p w14:paraId="31BB1050" w14:textId="77777777" w:rsidR="006477D7" w:rsidRPr="006477D7" w:rsidRDefault="006477D7" w:rsidP="006477D7">
            <w:pPr>
              <w:spacing w:after="0" w:line="240" w:lineRule="auto"/>
              <w:ind w:left="0" w:firstLine="0"/>
              <w:jc w:val="center"/>
              <w:rPr>
                <w:rFonts w:cs="Times New Roman"/>
                <w:b/>
                <w:color w:val="auto"/>
                <w:sz w:val="24"/>
                <w:szCs w:val="24"/>
              </w:rPr>
            </w:pPr>
            <w:r w:rsidRPr="006477D7">
              <w:rPr>
                <w:rFonts w:cs="Times New Roman"/>
                <w:b/>
                <w:color w:val="auto"/>
                <w:sz w:val="24"/>
                <w:szCs w:val="24"/>
              </w:rPr>
              <w:t>Intentional verbal aggression</w:t>
            </w:r>
          </w:p>
          <w:p w14:paraId="706D882E" w14:textId="77777777" w:rsidR="006477D7" w:rsidRPr="006477D7" w:rsidRDefault="006477D7" w:rsidP="006477D7">
            <w:pPr>
              <w:spacing w:after="0" w:line="240" w:lineRule="auto"/>
              <w:ind w:left="0" w:firstLine="0"/>
              <w:jc w:val="center"/>
              <w:rPr>
                <w:rFonts w:cs="Times New Roman"/>
                <w:b/>
                <w:color w:val="auto"/>
                <w:sz w:val="24"/>
                <w:szCs w:val="24"/>
              </w:rPr>
            </w:pPr>
            <w:r w:rsidRPr="006477D7">
              <w:rPr>
                <w:rFonts w:cs="Times New Roman"/>
                <w:b/>
                <w:color w:val="auto"/>
                <w:sz w:val="24"/>
                <w:szCs w:val="24"/>
              </w:rPr>
              <w:t>Damage to property</w:t>
            </w:r>
          </w:p>
          <w:p w14:paraId="350E329D" w14:textId="77777777" w:rsidR="006477D7" w:rsidRPr="006477D7" w:rsidRDefault="006477D7" w:rsidP="006477D7">
            <w:pPr>
              <w:spacing w:after="0" w:line="240" w:lineRule="auto"/>
              <w:ind w:left="0" w:firstLine="0"/>
              <w:jc w:val="center"/>
              <w:rPr>
                <w:rFonts w:cs="Times New Roman"/>
                <w:color w:val="auto"/>
              </w:rPr>
            </w:pPr>
            <w:r w:rsidRPr="006477D7">
              <w:rPr>
                <w:rFonts w:cs="Times New Roman"/>
                <w:b/>
                <w:color w:val="auto"/>
                <w:sz w:val="24"/>
                <w:szCs w:val="24"/>
              </w:rPr>
              <w:t>Bringing our school into disrepute</w:t>
            </w:r>
          </w:p>
        </w:tc>
      </w:tr>
    </w:tbl>
    <w:p w14:paraId="0F742D34" w14:textId="77777777" w:rsidR="006477D7" w:rsidRPr="006477D7" w:rsidRDefault="006477D7" w:rsidP="006477D7">
      <w:pPr>
        <w:spacing w:after="160" w:line="259" w:lineRule="auto"/>
        <w:ind w:left="0" w:firstLine="0"/>
        <w:jc w:val="left"/>
        <w:rPr>
          <w:rFonts w:cs="Times New Roman"/>
          <w:b/>
          <w:color w:val="0070C0"/>
          <w:sz w:val="32"/>
          <w:szCs w:val="32"/>
          <w:u w:val="single"/>
          <w:lang w:eastAsia="en-US"/>
        </w:rPr>
      </w:pPr>
      <w:r w:rsidRPr="006477D7">
        <w:rPr>
          <w:rFonts w:cs="Times New Roman"/>
          <w:b/>
          <w:color w:val="0070C0"/>
          <w:sz w:val="32"/>
          <w:szCs w:val="32"/>
          <w:u w:val="single"/>
          <w:lang w:eastAsia="en-US"/>
        </w:rPr>
        <w:t>Examples of the script:</w:t>
      </w:r>
    </w:p>
    <w:p w14:paraId="76F6D9D6" w14:textId="77777777" w:rsidR="006477D7" w:rsidRPr="006477D7" w:rsidRDefault="006477D7" w:rsidP="006477D7">
      <w:pPr>
        <w:numPr>
          <w:ilvl w:val="0"/>
          <w:numId w:val="62"/>
        </w:numPr>
        <w:spacing w:after="160" w:line="259" w:lineRule="auto"/>
        <w:contextualSpacing/>
        <w:jc w:val="left"/>
        <w:rPr>
          <w:rFonts w:cs="Times New Roman"/>
          <w:color w:val="auto"/>
          <w:sz w:val="28"/>
          <w:szCs w:val="28"/>
          <w:lang w:eastAsia="en-US"/>
        </w:rPr>
      </w:pPr>
      <w:r w:rsidRPr="006477D7">
        <w:rPr>
          <w:rFonts w:cs="Times New Roman"/>
          <w:b/>
          <w:bCs/>
          <w:color w:val="auto"/>
          <w:sz w:val="28"/>
          <w:szCs w:val="28"/>
          <w:lang w:val="en-US" w:eastAsia="en-US"/>
        </w:rPr>
        <w:t> </w:t>
      </w:r>
      <w:r w:rsidRPr="006477D7">
        <w:rPr>
          <w:rFonts w:cs="Times New Roman"/>
          <w:bCs/>
          <w:color w:val="auto"/>
          <w:sz w:val="28"/>
          <w:szCs w:val="28"/>
          <w:lang w:val="en-US" w:eastAsia="en-US"/>
        </w:rPr>
        <w:t xml:space="preserve">I </w:t>
      </w:r>
      <w:r w:rsidRPr="006477D7">
        <w:rPr>
          <w:rFonts w:cs="Times New Roman"/>
          <w:bCs/>
          <w:i/>
          <w:iCs/>
          <w:color w:val="auto"/>
          <w:sz w:val="28"/>
          <w:szCs w:val="28"/>
          <w:lang w:val="en-US" w:eastAsia="en-US"/>
        </w:rPr>
        <w:t xml:space="preserve">can see that you are still talking, at school we show that we are ready to listen by stopping talking and facing the person who is talking. It is not respectful to talk when you are supposed to be listening.  Because of this you will now have 5 min time out in X class.  Do you remember on Monday when Mrs X thanked you for sitting beautifully and listening – </w:t>
      </w:r>
      <w:r w:rsidRPr="006477D7">
        <w:rPr>
          <w:rFonts w:cs="Times New Roman"/>
          <w:bCs/>
          <w:i/>
          <w:iCs/>
          <w:color w:val="auto"/>
          <w:sz w:val="28"/>
          <w:szCs w:val="28"/>
          <w:lang w:val="en-US" w:eastAsia="en-US"/>
        </w:rPr>
        <w:lastRenderedPageBreak/>
        <w:t xml:space="preserve">you could answer all the questions because you had listened to everything everyone had said?  That is what I need to see now.  </w:t>
      </w:r>
    </w:p>
    <w:p w14:paraId="770FDE8D" w14:textId="77777777" w:rsidR="006477D7" w:rsidRPr="006477D7" w:rsidRDefault="006477D7" w:rsidP="006477D7">
      <w:pPr>
        <w:spacing w:after="160" w:line="259" w:lineRule="auto"/>
        <w:ind w:left="720" w:firstLine="0"/>
        <w:contextualSpacing/>
        <w:jc w:val="left"/>
        <w:rPr>
          <w:rFonts w:cs="Times New Roman"/>
          <w:color w:val="auto"/>
          <w:sz w:val="28"/>
          <w:szCs w:val="28"/>
          <w:lang w:eastAsia="en-US"/>
        </w:rPr>
      </w:pPr>
    </w:p>
    <w:p w14:paraId="36D9B225" w14:textId="77777777" w:rsidR="006477D7" w:rsidRPr="006477D7" w:rsidRDefault="006477D7" w:rsidP="006477D7">
      <w:pPr>
        <w:numPr>
          <w:ilvl w:val="0"/>
          <w:numId w:val="62"/>
        </w:numPr>
        <w:spacing w:after="160" w:line="259" w:lineRule="auto"/>
        <w:contextualSpacing/>
        <w:jc w:val="left"/>
        <w:rPr>
          <w:rFonts w:cs="Times New Roman"/>
          <w:color w:val="auto"/>
          <w:sz w:val="28"/>
          <w:szCs w:val="28"/>
          <w:lang w:eastAsia="en-US"/>
        </w:rPr>
      </w:pPr>
      <w:r w:rsidRPr="006477D7">
        <w:rPr>
          <w:rFonts w:cs="Times New Roman"/>
          <w:color w:val="auto"/>
          <w:sz w:val="28"/>
          <w:szCs w:val="28"/>
          <w:lang w:eastAsia="en-US"/>
        </w:rPr>
        <w:t>I have noticed that you have continued to be disrespectful by annoying the other children in your group who have been ready to learn. It is not respectful to disturb other children who are ready to learn. Because of that you need to go to X class for 5 minutes of timeout. Remember yesterday when you worked well in your group and produced that amazing poster about habitats. That is the behaviour I need to see now.</w:t>
      </w:r>
    </w:p>
    <w:p w14:paraId="58941712" w14:textId="77777777" w:rsidR="006477D7" w:rsidRPr="006477D7" w:rsidRDefault="006477D7" w:rsidP="006477D7">
      <w:pPr>
        <w:autoSpaceDE w:val="0"/>
        <w:autoSpaceDN w:val="0"/>
        <w:adjustRightInd w:val="0"/>
        <w:spacing w:after="0" w:line="240" w:lineRule="auto"/>
        <w:ind w:left="0" w:firstLine="0"/>
        <w:jc w:val="left"/>
        <w:rPr>
          <w:rFonts w:cs="Arial-BoldMT"/>
          <w:b/>
          <w:bCs/>
          <w:color w:val="0070C0"/>
          <w:sz w:val="28"/>
          <w:szCs w:val="28"/>
          <w:lang w:eastAsia="en-US"/>
        </w:rPr>
      </w:pPr>
      <w:r w:rsidRPr="006477D7">
        <w:rPr>
          <w:rFonts w:cs="Arial-BoldMT"/>
          <w:b/>
          <w:bCs/>
          <w:color w:val="0070C0"/>
          <w:sz w:val="28"/>
          <w:szCs w:val="28"/>
          <w:lang w:eastAsia="en-US"/>
        </w:rPr>
        <w:t>Refocusing the Conversation</w:t>
      </w:r>
    </w:p>
    <w:p w14:paraId="44460161" w14:textId="77777777" w:rsidR="006477D7" w:rsidRPr="006477D7" w:rsidRDefault="006477D7" w:rsidP="006477D7">
      <w:pPr>
        <w:autoSpaceDE w:val="0"/>
        <w:autoSpaceDN w:val="0"/>
        <w:adjustRightInd w:val="0"/>
        <w:spacing w:after="0" w:line="240" w:lineRule="auto"/>
        <w:ind w:left="0" w:firstLine="0"/>
        <w:jc w:val="left"/>
        <w:rPr>
          <w:rFonts w:cs="ArialMT"/>
          <w:sz w:val="28"/>
          <w:szCs w:val="28"/>
          <w:lang w:eastAsia="en-US"/>
        </w:rPr>
      </w:pPr>
      <w:r w:rsidRPr="006477D7">
        <w:rPr>
          <w:rFonts w:cs="ArialMT"/>
          <w:sz w:val="28"/>
          <w:szCs w:val="28"/>
          <w:lang w:eastAsia="en-US"/>
        </w:rPr>
        <w:t>When students try to argue, shift the blame, or divert the conversation you can either:</w:t>
      </w:r>
    </w:p>
    <w:p w14:paraId="4CAFB909" w14:textId="77777777" w:rsidR="006477D7" w:rsidRPr="006477D7" w:rsidRDefault="006477D7" w:rsidP="006477D7">
      <w:pPr>
        <w:autoSpaceDE w:val="0"/>
        <w:autoSpaceDN w:val="0"/>
        <w:adjustRightInd w:val="0"/>
        <w:spacing w:after="0" w:line="240" w:lineRule="auto"/>
        <w:ind w:left="0" w:firstLine="0"/>
        <w:jc w:val="left"/>
        <w:rPr>
          <w:rFonts w:cs="Arial-BoldMT"/>
          <w:b/>
          <w:bCs/>
          <w:color w:val="0070C0"/>
          <w:sz w:val="28"/>
          <w:szCs w:val="28"/>
          <w:lang w:eastAsia="en-US"/>
        </w:rPr>
      </w:pPr>
      <w:r w:rsidRPr="006477D7">
        <w:rPr>
          <w:rFonts w:cs="Arial-BoldMT"/>
          <w:b/>
          <w:bCs/>
          <w:color w:val="0070C0"/>
          <w:sz w:val="28"/>
          <w:szCs w:val="28"/>
          <w:lang w:eastAsia="en-US"/>
        </w:rPr>
        <w:t>Calmly and gently repeat the line you have been interrupted in</w:t>
      </w:r>
    </w:p>
    <w:p w14:paraId="0C5A5D19" w14:textId="77777777" w:rsidR="006477D7" w:rsidRPr="006477D7" w:rsidRDefault="006477D7" w:rsidP="006477D7">
      <w:pPr>
        <w:autoSpaceDE w:val="0"/>
        <w:autoSpaceDN w:val="0"/>
        <w:adjustRightInd w:val="0"/>
        <w:spacing w:after="0" w:line="240" w:lineRule="auto"/>
        <w:ind w:left="0" w:firstLine="0"/>
        <w:jc w:val="left"/>
        <w:rPr>
          <w:rFonts w:cs="ArialMT"/>
          <w:sz w:val="28"/>
          <w:szCs w:val="28"/>
          <w:lang w:eastAsia="en-US"/>
        </w:rPr>
      </w:pPr>
      <w:r w:rsidRPr="006477D7">
        <w:rPr>
          <w:rFonts w:cs="ArialMT"/>
          <w:sz w:val="28"/>
          <w:szCs w:val="28"/>
          <w:lang w:eastAsia="en-US"/>
        </w:rPr>
        <w:t>This encourages the student to realise that you will not be diverted from the conversation you are leading. The more calmly assertive you are in delivering this repeat the more effective it will be. Try slowing down the request the second time you repeat it and using gentle eye contact to reinforce. Or…</w:t>
      </w:r>
    </w:p>
    <w:p w14:paraId="01B23EDC" w14:textId="77777777" w:rsidR="006477D7" w:rsidRPr="006477D7" w:rsidRDefault="006477D7" w:rsidP="006477D7">
      <w:pPr>
        <w:autoSpaceDE w:val="0"/>
        <w:autoSpaceDN w:val="0"/>
        <w:adjustRightInd w:val="0"/>
        <w:spacing w:after="0" w:line="240" w:lineRule="auto"/>
        <w:ind w:left="0" w:firstLine="0"/>
        <w:jc w:val="left"/>
        <w:rPr>
          <w:rFonts w:cs="Arial-BoldMT"/>
          <w:b/>
          <w:bCs/>
          <w:color w:val="0070C0"/>
          <w:sz w:val="28"/>
          <w:szCs w:val="28"/>
          <w:lang w:eastAsia="en-US"/>
        </w:rPr>
      </w:pPr>
      <w:r w:rsidRPr="006477D7">
        <w:rPr>
          <w:rFonts w:cs="Arial-BoldMT"/>
          <w:b/>
          <w:bCs/>
          <w:color w:val="0070C0"/>
          <w:sz w:val="28"/>
          <w:szCs w:val="28"/>
          <w:lang w:eastAsia="en-US"/>
        </w:rPr>
        <w:t>Use an appropriate refocusing line to bring the conversation back to the script.</w:t>
      </w:r>
    </w:p>
    <w:p w14:paraId="2E2228EF" w14:textId="77777777" w:rsidR="006477D7" w:rsidRPr="006477D7" w:rsidRDefault="006477D7" w:rsidP="006477D7">
      <w:pPr>
        <w:spacing w:after="160" w:line="259" w:lineRule="auto"/>
        <w:ind w:left="0" w:firstLine="0"/>
        <w:jc w:val="left"/>
        <w:rPr>
          <w:rFonts w:cs="ArialMT"/>
          <w:color w:val="auto"/>
          <w:sz w:val="28"/>
          <w:szCs w:val="28"/>
          <w:lang w:eastAsia="en-US"/>
        </w:rPr>
      </w:pPr>
      <w:r w:rsidRPr="006477D7">
        <w:rPr>
          <w:rFonts w:cs="ArialMT"/>
          <w:sz w:val="28"/>
          <w:szCs w:val="28"/>
          <w:lang w:eastAsia="en-US"/>
        </w:rPr>
        <w:t>This allows that student to feel as though they are being listened to and avoids conversational</w:t>
      </w:r>
      <w:r w:rsidRPr="006477D7">
        <w:rPr>
          <w:rFonts w:cs="ArialMT"/>
          <w:color w:val="auto"/>
          <w:sz w:val="28"/>
          <w:szCs w:val="28"/>
          <w:lang w:eastAsia="en-US"/>
        </w:rPr>
        <w:t xml:space="preserve"> cul-de-sacs.</w:t>
      </w:r>
    </w:p>
    <w:tbl>
      <w:tblPr>
        <w:tblStyle w:val="TableGrid1"/>
        <w:tblW w:w="0" w:type="auto"/>
        <w:tblLook w:val="04A0" w:firstRow="1" w:lastRow="0" w:firstColumn="1" w:lastColumn="0" w:noHBand="0" w:noVBand="1"/>
      </w:tblPr>
      <w:tblGrid>
        <w:gridCol w:w="4460"/>
        <w:gridCol w:w="4561"/>
      </w:tblGrid>
      <w:tr w:rsidR="006477D7" w:rsidRPr="006477D7" w14:paraId="0144F40E" w14:textId="77777777" w:rsidTr="00481222">
        <w:tc>
          <w:tcPr>
            <w:tcW w:w="5228" w:type="dxa"/>
          </w:tcPr>
          <w:p w14:paraId="6F891657" w14:textId="77777777" w:rsidR="006477D7" w:rsidRPr="006477D7" w:rsidRDefault="006477D7" w:rsidP="006477D7">
            <w:pPr>
              <w:autoSpaceDE w:val="0"/>
              <w:autoSpaceDN w:val="0"/>
              <w:adjustRightInd w:val="0"/>
              <w:spacing w:after="0" w:line="240" w:lineRule="auto"/>
              <w:ind w:left="0" w:firstLine="0"/>
              <w:jc w:val="left"/>
              <w:rPr>
                <w:rFonts w:ascii="ArialMT" w:hAnsi="ArialMT" w:cs="ArialMT"/>
                <w:b/>
                <w:color w:val="auto"/>
              </w:rPr>
            </w:pPr>
            <w:r w:rsidRPr="006477D7">
              <w:rPr>
                <w:rFonts w:ascii="Arial-BoldMT" w:hAnsi="Arial-BoldMT" w:cs="Arial-BoldMT"/>
                <w:b/>
                <w:bCs/>
                <w:color w:val="auto"/>
              </w:rPr>
              <w:t xml:space="preserve">Student </w:t>
            </w:r>
          </w:p>
        </w:tc>
        <w:tc>
          <w:tcPr>
            <w:tcW w:w="5228" w:type="dxa"/>
          </w:tcPr>
          <w:p w14:paraId="792AFD51" w14:textId="77777777" w:rsidR="006477D7" w:rsidRPr="006477D7" w:rsidRDefault="006477D7" w:rsidP="006477D7">
            <w:pPr>
              <w:autoSpaceDE w:val="0"/>
              <w:autoSpaceDN w:val="0"/>
              <w:adjustRightInd w:val="0"/>
              <w:spacing w:after="0" w:line="240" w:lineRule="auto"/>
              <w:ind w:left="0" w:firstLine="0"/>
              <w:jc w:val="left"/>
              <w:rPr>
                <w:rFonts w:ascii="Arial-BoldMT" w:hAnsi="Arial-BoldMT" w:cs="Arial-BoldMT"/>
                <w:b/>
                <w:bCs/>
                <w:color w:val="auto"/>
              </w:rPr>
            </w:pPr>
            <w:r w:rsidRPr="006477D7">
              <w:rPr>
                <w:rFonts w:ascii="Arial-BoldMT" w:hAnsi="Arial-BoldMT" w:cs="Arial-BoldMT"/>
                <w:b/>
                <w:bCs/>
                <w:color w:val="auto"/>
              </w:rPr>
              <w:t>Adult</w:t>
            </w:r>
          </w:p>
        </w:tc>
      </w:tr>
      <w:tr w:rsidR="006477D7" w:rsidRPr="006477D7" w14:paraId="790356D2" w14:textId="77777777" w:rsidTr="00481222">
        <w:tc>
          <w:tcPr>
            <w:tcW w:w="5228" w:type="dxa"/>
          </w:tcPr>
          <w:p w14:paraId="4D5378A7" w14:textId="77777777" w:rsidR="006477D7" w:rsidRPr="006477D7" w:rsidRDefault="006477D7" w:rsidP="006477D7">
            <w:pPr>
              <w:autoSpaceDE w:val="0"/>
              <w:autoSpaceDN w:val="0"/>
              <w:adjustRightInd w:val="0"/>
              <w:spacing w:after="0" w:line="240" w:lineRule="auto"/>
              <w:ind w:left="0" w:firstLine="0"/>
              <w:jc w:val="left"/>
              <w:rPr>
                <w:rFonts w:ascii="ArialMT" w:hAnsi="ArialMT" w:cs="ArialMT"/>
                <w:color w:val="auto"/>
              </w:rPr>
            </w:pPr>
            <w:r w:rsidRPr="006477D7">
              <w:rPr>
                <w:rFonts w:ascii="ArialMT" w:hAnsi="ArialMT" w:cs="ArialMT"/>
                <w:color w:val="auto"/>
              </w:rPr>
              <w:t xml:space="preserve">‘It wasn’t me’ </w:t>
            </w:r>
          </w:p>
          <w:p w14:paraId="16488805" w14:textId="77777777" w:rsidR="006477D7" w:rsidRPr="006477D7" w:rsidRDefault="006477D7" w:rsidP="006477D7">
            <w:pPr>
              <w:autoSpaceDE w:val="0"/>
              <w:autoSpaceDN w:val="0"/>
              <w:adjustRightInd w:val="0"/>
              <w:spacing w:after="0" w:line="240" w:lineRule="auto"/>
              <w:ind w:left="0" w:firstLine="0"/>
              <w:jc w:val="left"/>
              <w:rPr>
                <w:rFonts w:ascii="ArialMT" w:hAnsi="ArialMT" w:cs="ArialMT"/>
                <w:color w:val="auto"/>
              </w:rPr>
            </w:pPr>
            <w:r w:rsidRPr="006477D7">
              <w:rPr>
                <w:rFonts w:ascii="ArialMT" w:hAnsi="ArialMT" w:cs="ArialMT"/>
                <w:color w:val="auto"/>
              </w:rPr>
              <w:t xml:space="preserve">‘But they were doing the same thing’ </w:t>
            </w:r>
          </w:p>
          <w:p w14:paraId="7796F597" w14:textId="77777777" w:rsidR="006477D7" w:rsidRPr="006477D7" w:rsidRDefault="006477D7" w:rsidP="006477D7">
            <w:pPr>
              <w:autoSpaceDE w:val="0"/>
              <w:autoSpaceDN w:val="0"/>
              <w:adjustRightInd w:val="0"/>
              <w:spacing w:after="0" w:line="240" w:lineRule="auto"/>
              <w:ind w:left="0" w:firstLine="0"/>
              <w:jc w:val="left"/>
              <w:rPr>
                <w:rFonts w:ascii="ArialMT" w:hAnsi="ArialMT" w:cs="ArialMT"/>
                <w:color w:val="auto"/>
              </w:rPr>
            </w:pPr>
            <w:r w:rsidRPr="006477D7">
              <w:rPr>
                <w:rFonts w:ascii="ArialMT" w:hAnsi="ArialMT" w:cs="ArialMT"/>
                <w:color w:val="auto"/>
              </w:rPr>
              <w:t>‘I was only…’</w:t>
            </w:r>
          </w:p>
          <w:p w14:paraId="75589086" w14:textId="77777777" w:rsidR="006477D7" w:rsidRPr="006477D7" w:rsidRDefault="006477D7" w:rsidP="006477D7">
            <w:pPr>
              <w:autoSpaceDE w:val="0"/>
              <w:autoSpaceDN w:val="0"/>
              <w:adjustRightInd w:val="0"/>
              <w:spacing w:after="0" w:line="240" w:lineRule="auto"/>
              <w:ind w:left="0" w:firstLine="0"/>
              <w:jc w:val="left"/>
              <w:rPr>
                <w:rFonts w:ascii="ArialMT" w:hAnsi="ArialMT" w:cs="ArialMT"/>
                <w:color w:val="auto"/>
              </w:rPr>
            </w:pPr>
            <w:r w:rsidRPr="006477D7">
              <w:rPr>
                <w:rFonts w:ascii="ArialMT" w:hAnsi="ArialMT" w:cs="ArialMT"/>
                <w:color w:val="auto"/>
              </w:rPr>
              <w:t xml:space="preserve">‘You are not being fair’ </w:t>
            </w:r>
          </w:p>
          <w:p w14:paraId="61AD4975" w14:textId="77777777" w:rsidR="006477D7" w:rsidRPr="006477D7" w:rsidRDefault="006477D7" w:rsidP="006477D7">
            <w:pPr>
              <w:autoSpaceDE w:val="0"/>
              <w:autoSpaceDN w:val="0"/>
              <w:adjustRightInd w:val="0"/>
              <w:spacing w:after="0" w:line="240" w:lineRule="auto"/>
              <w:ind w:left="0" w:firstLine="0"/>
              <w:jc w:val="left"/>
              <w:rPr>
                <w:rFonts w:ascii="ArialMT" w:hAnsi="ArialMT" w:cs="ArialMT"/>
                <w:color w:val="auto"/>
              </w:rPr>
            </w:pPr>
            <w:r w:rsidRPr="006477D7">
              <w:rPr>
                <w:rFonts w:ascii="ArialMT" w:hAnsi="ArialMT" w:cs="ArialMT"/>
                <w:color w:val="auto"/>
              </w:rPr>
              <w:t xml:space="preserve">‘It’s boring’ </w:t>
            </w:r>
          </w:p>
          <w:p w14:paraId="4FE7F32E" w14:textId="77777777" w:rsidR="006477D7" w:rsidRPr="006477D7" w:rsidRDefault="006477D7" w:rsidP="006477D7">
            <w:pPr>
              <w:autoSpaceDE w:val="0"/>
              <w:autoSpaceDN w:val="0"/>
              <w:adjustRightInd w:val="0"/>
              <w:spacing w:after="0" w:line="240" w:lineRule="auto"/>
              <w:ind w:left="0" w:firstLine="0"/>
              <w:jc w:val="left"/>
              <w:rPr>
                <w:rFonts w:cs="Arial-BoldMT"/>
                <w:b/>
                <w:bCs/>
                <w:color w:val="C1188E"/>
                <w:sz w:val="28"/>
                <w:szCs w:val="28"/>
              </w:rPr>
            </w:pPr>
            <w:r w:rsidRPr="006477D7">
              <w:rPr>
                <w:rFonts w:ascii="ArialMT" w:hAnsi="ArialMT" w:cs="ArialMT"/>
                <w:color w:val="auto"/>
              </w:rPr>
              <w:t>You are a …… (name calling)</w:t>
            </w:r>
          </w:p>
        </w:tc>
        <w:tc>
          <w:tcPr>
            <w:tcW w:w="5228" w:type="dxa"/>
          </w:tcPr>
          <w:p w14:paraId="10691836" w14:textId="77777777" w:rsidR="006477D7" w:rsidRPr="006477D7" w:rsidRDefault="006477D7" w:rsidP="006477D7">
            <w:pPr>
              <w:autoSpaceDE w:val="0"/>
              <w:autoSpaceDN w:val="0"/>
              <w:adjustRightInd w:val="0"/>
              <w:spacing w:after="0" w:line="240" w:lineRule="auto"/>
              <w:ind w:left="0" w:firstLine="0"/>
              <w:jc w:val="left"/>
              <w:rPr>
                <w:rFonts w:ascii="ArialMT" w:hAnsi="ArialMT" w:cs="ArialMT"/>
              </w:rPr>
            </w:pPr>
            <w:r w:rsidRPr="006477D7">
              <w:rPr>
                <w:rFonts w:ascii="ArialMT" w:hAnsi="ArialMT" w:cs="ArialMT"/>
              </w:rPr>
              <w:t>‘I hear what you are saying…’</w:t>
            </w:r>
          </w:p>
          <w:p w14:paraId="2AD283B2" w14:textId="77777777" w:rsidR="006477D7" w:rsidRPr="006477D7" w:rsidRDefault="006477D7" w:rsidP="006477D7">
            <w:pPr>
              <w:autoSpaceDE w:val="0"/>
              <w:autoSpaceDN w:val="0"/>
              <w:adjustRightInd w:val="0"/>
              <w:spacing w:after="0" w:line="240" w:lineRule="auto"/>
              <w:ind w:left="0" w:firstLine="0"/>
              <w:jc w:val="left"/>
              <w:rPr>
                <w:rFonts w:ascii="ArialMT" w:hAnsi="ArialMT" w:cs="ArialMT"/>
                <w:color w:val="auto"/>
              </w:rPr>
            </w:pPr>
            <w:r w:rsidRPr="006477D7">
              <w:rPr>
                <w:rFonts w:ascii="ArialMT" w:hAnsi="ArialMT" w:cs="ArialMT"/>
                <w:color w:val="auto"/>
              </w:rPr>
              <w:t>‘I understand…’</w:t>
            </w:r>
          </w:p>
          <w:p w14:paraId="6913005B" w14:textId="77777777" w:rsidR="006477D7" w:rsidRPr="006477D7" w:rsidRDefault="006477D7" w:rsidP="006477D7">
            <w:pPr>
              <w:autoSpaceDE w:val="0"/>
              <w:autoSpaceDN w:val="0"/>
              <w:adjustRightInd w:val="0"/>
              <w:spacing w:after="0" w:line="240" w:lineRule="auto"/>
              <w:ind w:left="0" w:firstLine="0"/>
              <w:jc w:val="left"/>
              <w:rPr>
                <w:rFonts w:ascii="ArialMT" w:hAnsi="ArialMT" w:cs="ArialMT"/>
                <w:color w:val="auto"/>
              </w:rPr>
            </w:pPr>
            <w:r w:rsidRPr="006477D7">
              <w:rPr>
                <w:rFonts w:ascii="ArialMT" w:hAnsi="ArialMT" w:cs="ArialMT"/>
                <w:color w:val="auto"/>
              </w:rPr>
              <w:t xml:space="preserve">‘Maybe you were….and yet…’ </w:t>
            </w:r>
          </w:p>
          <w:p w14:paraId="190181D8" w14:textId="77777777" w:rsidR="006477D7" w:rsidRPr="006477D7" w:rsidRDefault="006477D7" w:rsidP="006477D7">
            <w:pPr>
              <w:autoSpaceDE w:val="0"/>
              <w:autoSpaceDN w:val="0"/>
              <w:adjustRightInd w:val="0"/>
              <w:spacing w:after="0" w:line="240" w:lineRule="auto"/>
              <w:ind w:left="0" w:firstLine="0"/>
              <w:jc w:val="left"/>
              <w:rPr>
                <w:rFonts w:ascii="ArialMT" w:hAnsi="ArialMT" w:cs="ArialMT"/>
                <w:color w:val="auto"/>
              </w:rPr>
            </w:pPr>
            <w:r w:rsidRPr="006477D7">
              <w:rPr>
                <w:rFonts w:ascii="ArialMT" w:hAnsi="ArialMT" w:cs="ArialMT"/>
                <w:color w:val="auto"/>
              </w:rPr>
              <w:t>‘Yes sometimes I may appear unfair…’</w:t>
            </w:r>
          </w:p>
          <w:p w14:paraId="69DF0CB0" w14:textId="77777777" w:rsidR="006477D7" w:rsidRPr="006477D7" w:rsidRDefault="006477D7" w:rsidP="006477D7">
            <w:pPr>
              <w:autoSpaceDE w:val="0"/>
              <w:autoSpaceDN w:val="0"/>
              <w:adjustRightInd w:val="0"/>
              <w:spacing w:after="0" w:line="240" w:lineRule="auto"/>
              <w:ind w:left="0" w:firstLine="0"/>
              <w:jc w:val="left"/>
              <w:rPr>
                <w:rFonts w:ascii="ArialMT" w:hAnsi="ArialMT" w:cs="ArialMT"/>
                <w:color w:val="auto"/>
              </w:rPr>
            </w:pPr>
            <w:r w:rsidRPr="006477D7">
              <w:rPr>
                <w:rFonts w:ascii="ArialMT" w:hAnsi="ArialMT" w:cs="ArialMT"/>
                <w:color w:val="auto"/>
              </w:rPr>
              <w:t>‘Be that as it may…’</w:t>
            </w:r>
          </w:p>
          <w:p w14:paraId="2CF6B83F" w14:textId="77777777" w:rsidR="006477D7" w:rsidRPr="006477D7" w:rsidRDefault="006477D7" w:rsidP="006477D7">
            <w:pPr>
              <w:autoSpaceDE w:val="0"/>
              <w:autoSpaceDN w:val="0"/>
              <w:adjustRightInd w:val="0"/>
              <w:spacing w:after="0" w:line="240" w:lineRule="auto"/>
              <w:ind w:left="0" w:firstLine="0"/>
              <w:jc w:val="left"/>
              <w:rPr>
                <w:rFonts w:ascii="Arial-ItalicMT" w:hAnsi="Arial-ItalicMT" w:cs="Arial-ItalicMT"/>
                <w:i/>
                <w:iCs/>
                <w:color w:val="auto"/>
              </w:rPr>
            </w:pPr>
            <w:r w:rsidRPr="006477D7">
              <w:rPr>
                <w:rFonts w:ascii="ArialMT" w:hAnsi="ArialMT" w:cs="ArialMT"/>
                <w:color w:val="auto"/>
              </w:rPr>
              <w:t>‘There may be some truth in that….’</w:t>
            </w:r>
            <w:r w:rsidRPr="006477D7">
              <w:rPr>
                <w:rFonts w:ascii="Arial-ItalicMT" w:hAnsi="Arial-ItalicMT" w:cs="Arial-ItalicMT"/>
                <w:i/>
                <w:iCs/>
                <w:color w:val="auto"/>
              </w:rPr>
              <w:t xml:space="preserve"> (with follow up</w:t>
            </w:r>
          </w:p>
          <w:p w14:paraId="1007097A" w14:textId="77777777" w:rsidR="006477D7" w:rsidRPr="006477D7" w:rsidRDefault="006477D7" w:rsidP="006477D7">
            <w:pPr>
              <w:autoSpaceDE w:val="0"/>
              <w:autoSpaceDN w:val="0"/>
              <w:adjustRightInd w:val="0"/>
              <w:spacing w:after="0" w:line="240" w:lineRule="auto"/>
              <w:ind w:left="0" w:firstLine="0"/>
              <w:jc w:val="left"/>
              <w:rPr>
                <w:rFonts w:cs="Arial-BoldMT"/>
                <w:b/>
                <w:bCs/>
                <w:color w:val="C1188E"/>
                <w:sz w:val="28"/>
                <w:szCs w:val="28"/>
              </w:rPr>
            </w:pPr>
            <w:r w:rsidRPr="006477D7">
              <w:rPr>
                <w:rFonts w:ascii="Arial-ItalicMT" w:hAnsi="Arial-ItalicMT" w:cs="Arial-ItalicMT"/>
                <w:i/>
                <w:iCs/>
                <w:color w:val="auto"/>
              </w:rPr>
              <w:t>served cold!)</w:t>
            </w:r>
            <w:r w:rsidRPr="006477D7">
              <w:rPr>
                <w:rFonts w:ascii="ArialMT" w:hAnsi="ArialMT" w:cs="ArialMT"/>
                <w:color w:val="auto"/>
              </w:rPr>
              <w:t>’</w:t>
            </w:r>
          </w:p>
        </w:tc>
      </w:tr>
    </w:tbl>
    <w:p w14:paraId="1026BDC3" w14:textId="77777777" w:rsidR="006477D7" w:rsidRPr="006477D7" w:rsidRDefault="006477D7" w:rsidP="006477D7">
      <w:pPr>
        <w:autoSpaceDE w:val="0"/>
        <w:autoSpaceDN w:val="0"/>
        <w:adjustRightInd w:val="0"/>
        <w:spacing w:after="0" w:line="240" w:lineRule="auto"/>
        <w:ind w:left="0" w:firstLine="0"/>
        <w:jc w:val="left"/>
        <w:rPr>
          <w:rFonts w:cs="Arial-BoldMT"/>
          <w:b/>
          <w:bCs/>
          <w:color w:val="C1188E"/>
          <w:sz w:val="28"/>
          <w:szCs w:val="28"/>
          <w:lang w:eastAsia="en-US"/>
        </w:rPr>
      </w:pPr>
    </w:p>
    <w:p w14:paraId="394AA4E7" w14:textId="77777777" w:rsidR="006477D7" w:rsidRPr="006477D7" w:rsidRDefault="006477D7" w:rsidP="006477D7">
      <w:pPr>
        <w:autoSpaceDE w:val="0"/>
        <w:autoSpaceDN w:val="0"/>
        <w:adjustRightInd w:val="0"/>
        <w:spacing w:after="0" w:line="240" w:lineRule="auto"/>
        <w:ind w:left="0" w:firstLine="0"/>
        <w:jc w:val="left"/>
        <w:rPr>
          <w:rFonts w:cs="Arial-BoldMT"/>
          <w:b/>
          <w:bCs/>
          <w:color w:val="0070C0"/>
          <w:sz w:val="28"/>
          <w:szCs w:val="28"/>
          <w:lang w:eastAsia="en-US"/>
        </w:rPr>
      </w:pPr>
      <w:r w:rsidRPr="006477D7">
        <w:rPr>
          <w:rFonts w:cs="Arial-BoldMT"/>
          <w:b/>
          <w:bCs/>
          <w:color w:val="0070C0"/>
          <w:sz w:val="28"/>
          <w:szCs w:val="28"/>
          <w:lang w:eastAsia="en-US"/>
        </w:rPr>
        <w:t>‘Out-line’</w:t>
      </w:r>
    </w:p>
    <w:p w14:paraId="7FA4FB32" w14:textId="77777777" w:rsidR="006477D7" w:rsidRPr="006477D7" w:rsidRDefault="006477D7" w:rsidP="006477D7">
      <w:pPr>
        <w:autoSpaceDE w:val="0"/>
        <w:autoSpaceDN w:val="0"/>
        <w:adjustRightInd w:val="0"/>
        <w:spacing w:after="0" w:line="240" w:lineRule="auto"/>
        <w:ind w:left="0" w:firstLine="0"/>
        <w:jc w:val="left"/>
        <w:rPr>
          <w:rFonts w:cs="ArialMT"/>
          <w:sz w:val="28"/>
          <w:szCs w:val="28"/>
          <w:lang w:eastAsia="en-US"/>
        </w:rPr>
      </w:pPr>
      <w:r w:rsidRPr="006477D7">
        <w:rPr>
          <w:rFonts w:cs="ArialMT"/>
          <w:sz w:val="28"/>
          <w:szCs w:val="28"/>
          <w:lang w:eastAsia="en-US"/>
        </w:rPr>
        <w:t>If the conversation is becoming unproductive what line will you leave on? I use: “I am stopping this conversation now. I am going to walk away and give you a chance to think about your conduct. I know that when I come back we can have a polite, productive conversation.</w:t>
      </w:r>
    </w:p>
    <w:p w14:paraId="77459FBA" w14:textId="77777777" w:rsidR="006477D7" w:rsidRPr="006477D7" w:rsidRDefault="006477D7" w:rsidP="006477D7">
      <w:pPr>
        <w:autoSpaceDE w:val="0"/>
        <w:autoSpaceDN w:val="0"/>
        <w:adjustRightInd w:val="0"/>
        <w:spacing w:after="0" w:line="240" w:lineRule="auto"/>
        <w:ind w:left="0" w:firstLine="0"/>
        <w:jc w:val="left"/>
        <w:rPr>
          <w:rFonts w:cs="ArialMT"/>
          <w:sz w:val="28"/>
          <w:szCs w:val="28"/>
          <w:lang w:eastAsia="en-US"/>
        </w:rPr>
      </w:pPr>
    </w:p>
    <w:p w14:paraId="450D986F" w14:textId="77777777" w:rsidR="006477D7" w:rsidRPr="006477D7" w:rsidRDefault="006477D7" w:rsidP="006477D7">
      <w:pPr>
        <w:autoSpaceDE w:val="0"/>
        <w:autoSpaceDN w:val="0"/>
        <w:adjustRightInd w:val="0"/>
        <w:spacing w:after="0" w:line="240" w:lineRule="auto"/>
        <w:ind w:left="0" w:firstLine="0"/>
        <w:jc w:val="left"/>
        <w:rPr>
          <w:rFonts w:cs="ArialMT"/>
          <w:sz w:val="28"/>
          <w:szCs w:val="28"/>
          <w:lang w:eastAsia="en-US"/>
        </w:rPr>
      </w:pPr>
    </w:p>
    <w:p w14:paraId="359DA986" w14:textId="77777777" w:rsidR="006477D7" w:rsidRPr="006477D7" w:rsidRDefault="006477D7" w:rsidP="006477D7">
      <w:pPr>
        <w:autoSpaceDE w:val="0"/>
        <w:autoSpaceDN w:val="0"/>
        <w:adjustRightInd w:val="0"/>
        <w:spacing w:after="0" w:line="240" w:lineRule="auto"/>
        <w:ind w:left="0" w:firstLine="0"/>
        <w:jc w:val="left"/>
        <w:rPr>
          <w:rFonts w:cs="ArialMT"/>
          <w:sz w:val="28"/>
          <w:szCs w:val="28"/>
          <w:lang w:eastAsia="en-US"/>
        </w:rPr>
      </w:pPr>
    </w:p>
    <w:p w14:paraId="7C7D534A" w14:textId="77777777" w:rsidR="006477D7" w:rsidRPr="006477D7" w:rsidRDefault="006477D7" w:rsidP="006477D7">
      <w:pPr>
        <w:autoSpaceDE w:val="0"/>
        <w:autoSpaceDN w:val="0"/>
        <w:adjustRightInd w:val="0"/>
        <w:spacing w:after="0" w:line="240" w:lineRule="auto"/>
        <w:ind w:left="0" w:firstLine="0"/>
        <w:jc w:val="left"/>
        <w:rPr>
          <w:rFonts w:cs="ArialMT"/>
          <w:sz w:val="28"/>
          <w:szCs w:val="28"/>
          <w:lang w:eastAsia="en-US"/>
        </w:rPr>
      </w:pPr>
    </w:p>
    <w:p w14:paraId="6EF14760" w14:textId="77777777" w:rsidR="006477D7" w:rsidRPr="006477D7" w:rsidRDefault="006477D7" w:rsidP="006477D7">
      <w:pPr>
        <w:autoSpaceDE w:val="0"/>
        <w:autoSpaceDN w:val="0"/>
        <w:adjustRightInd w:val="0"/>
        <w:spacing w:after="0" w:line="240" w:lineRule="auto"/>
        <w:ind w:left="0" w:firstLine="0"/>
        <w:jc w:val="left"/>
        <w:rPr>
          <w:rFonts w:cs="ArialMT"/>
          <w:sz w:val="28"/>
          <w:szCs w:val="28"/>
          <w:lang w:eastAsia="en-US"/>
        </w:rPr>
      </w:pPr>
    </w:p>
    <w:p w14:paraId="394C13B4" w14:textId="77777777" w:rsidR="006477D7" w:rsidRPr="006477D7" w:rsidRDefault="006477D7" w:rsidP="006477D7">
      <w:pPr>
        <w:autoSpaceDE w:val="0"/>
        <w:autoSpaceDN w:val="0"/>
        <w:adjustRightInd w:val="0"/>
        <w:spacing w:after="0" w:line="240" w:lineRule="auto"/>
        <w:ind w:left="0" w:firstLine="0"/>
        <w:jc w:val="left"/>
        <w:rPr>
          <w:rFonts w:cs="ArialMT"/>
          <w:sz w:val="28"/>
          <w:szCs w:val="28"/>
          <w:lang w:eastAsia="en-US"/>
        </w:rPr>
      </w:pPr>
      <w:r w:rsidRPr="006477D7">
        <w:rPr>
          <w:rFonts w:cs="ArialMT"/>
          <w:noProof/>
          <w:sz w:val="28"/>
          <w:szCs w:val="28"/>
        </w:rPr>
        <w:lastRenderedPageBreak/>
        <mc:AlternateContent>
          <mc:Choice Requires="wps">
            <w:drawing>
              <wp:anchor distT="45720" distB="45720" distL="114300" distR="114300" simplePos="0" relativeHeight="251660288" behindDoc="0" locked="0" layoutInCell="1" allowOverlap="1" wp14:anchorId="40B3FCF3" wp14:editId="53FBDBBB">
                <wp:simplePos x="0" y="0"/>
                <wp:positionH relativeFrom="column">
                  <wp:posOffset>2376376</wp:posOffset>
                </wp:positionH>
                <wp:positionV relativeFrom="paragraph">
                  <wp:posOffset>11430</wp:posOffset>
                </wp:positionV>
                <wp:extent cx="2273935" cy="3825875"/>
                <wp:effectExtent l="0" t="0" r="12065" b="222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935" cy="3825875"/>
                        </a:xfrm>
                        <a:prstGeom prst="rect">
                          <a:avLst/>
                        </a:prstGeom>
                        <a:solidFill>
                          <a:srgbClr val="FFFFFF"/>
                        </a:solidFill>
                        <a:ln w="9525">
                          <a:solidFill>
                            <a:srgbClr val="000000"/>
                          </a:solidFill>
                          <a:miter lim="800000"/>
                          <a:headEnd/>
                          <a:tailEnd/>
                        </a:ln>
                      </wps:spPr>
                      <wps:txbx>
                        <w:txbxContent>
                          <w:p w14:paraId="2E68A0F8" w14:textId="77777777" w:rsidR="006477D7" w:rsidRPr="000F1E1C" w:rsidRDefault="006477D7" w:rsidP="006477D7">
                            <w:pPr>
                              <w:jc w:val="center"/>
                              <w:rPr>
                                <w:b/>
                                <w:i/>
                                <w:color w:val="0070C0"/>
                                <w:sz w:val="36"/>
                                <w:szCs w:val="36"/>
                              </w:rPr>
                            </w:pPr>
                            <w:r w:rsidRPr="000F1E1C">
                              <w:rPr>
                                <w:b/>
                                <w:i/>
                                <w:color w:val="0070C0"/>
                                <w:sz w:val="36"/>
                                <w:szCs w:val="36"/>
                              </w:rPr>
                              <w:t>Stepped sanctions</w:t>
                            </w:r>
                          </w:p>
                          <w:p w14:paraId="7EF41FBC" w14:textId="77777777" w:rsidR="006477D7" w:rsidRPr="00B12AE3" w:rsidRDefault="006477D7" w:rsidP="006477D7">
                            <w:pPr>
                              <w:numPr>
                                <w:ilvl w:val="0"/>
                                <w:numId w:val="47"/>
                              </w:numPr>
                              <w:spacing w:after="0" w:line="240" w:lineRule="auto"/>
                              <w:jc w:val="left"/>
                              <w:rPr>
                                <w:b/>
                                <w:sz w:val="28"/>
                                <w:szCs w:val="28"/>
                              </w:rPr>
                            </w:pPr>
                            <w:r w:rsidRPr="00B12AE3">
                              <w:rPr>
                                <w:b/>
                                <w:sz w:val="28"/>
                                <w:szCs w:val="28"/>
                              </w:rPr>
                              <w:t>Reminder – what is the</w:t>
                            </w:r>
                          </w:p>
                          <w:p w14:paraId="767260BC" w14:textId="77777777" w:rsidR="006477D7" w:rsidRPr="00B12AE3" w:rsidRDefault="006477D7" w:rsidP="006477D7">
                            <w:pPr>
                              <w:ind w:left="360"/>
                              <w:rPr>
                                <w:b/>
                                <w:sz w:val="28"/>
                                <w:szCs w:val="28"/>
                              </w:rPr>
                            </w:pPr>
                            <w:r w:rsidRPr="00B12AE3">
                              <w:rPr>
                                <w:b/>
                                <w:sz w:val="28"/>
                                <w:szCs w:val="28"/>
                              </w:rPr>
                              <w:t>behaviour change you want to see?</w:t>
                            </w:r>
                          </w:p>
                          <w:p w14:paraId="1CF60CCD" w14:textId="77777777" w:rsidR="006477D7" w:rsidRPr="00B12AE3" w:rsidRDefault="006477D7" w:rsidP="006477D7">
                            <w:pPr>
                              <w:numPr>
                                <w:ilvl w:val="0"/>
                                <w:numId w:val="47"/>
                              </w:numPr>
                              <w:spacing w:after="160" w:line="259" w:lineRule="auto"/>
                              <w:jc w:val="left"/>
                              <w:rPr>
                                <w:b/>
                                <w:sz w:val="28"/>
                                <w:szCs w:val="28"/>
                              </w:rPr>
                            </w:pPr>
                            <w:r w:rsidRPr="00B12AE3">
                              <w:rPr>
                                <w:b/>
                                <w:sz w:val="28"/>
                                <w:szCs w:val="28"/>
                              </w:rPr>
                              <w:t>Caution – be very careful about your next choice</w:t>
                            </w:r>
                          </w:p>
                          <w:p w14:paraId="2655DBBB" w14:textId="77777777" w:rsidR="006477D7" w:rsidRPr="00B12AE3" w:rsidRDefault="006477D7" w:rsidP="006477D7">
                            <w:pPr>
                              <w:numPr>
                                <w:ilvl w:val="0"/>
                                <w:numId w:val="47"/>
                              </w:numPr>
                              <w:spacing w:after="160" w:line="259" w:lineRule="auto"/>
                              <w:jc w:val="left"/>
                              <w:rPr>
                                <w:b/>
                                <w:sz w:val="18"/>
                                <w:szCs w:val="18"/>
                              </w:rPr>
                            </w:pPr>
                            <w:r w:rsidRPr="00B12AE3">
                              <w:rPr>
                                <w:b/>
                                <w:sz w:val="28"/>
                                <w:szCs w:val="28"/>
                              </w:rPr>
                              <w:t xml:space="preserve">Scripted conversation and timeout </w:t>
                            </w:r>
                            <w:r w:rsidRPr="00B12AE3">
                              <w:rPr>
                                <w:b/>
                                <w:sz w:val="18"/>
                                <w:szCs w:val="18"/>
                              </w:rPr>
                              <w:t>(</w:t>
                            </w:r>
                            <w:r w:rsidRPr="00B12AE3">
                              <w:rPr>
                                <w:b/>
                                <w:i/>
                                <w:sz w:val="18"/>
                                <w:szCs w:val="18"/>
                              </w:rPr>
                              <w:t>another class within their phase. Take a 5 minute timer. Spoken to kindly – ask if ready to go back. 10 minutes if necessary) Work missed to be completed at home.</w:t>
                            </w:r>
                          </w:p>
                          <w:p w14:paraId="46DB64CF" w14:textId="77777777" w:rsidR="006477D7" w:rsidRPr="00B12AE3" w:rsidRDefault="006477D7" w:rsidP="006477D7">
                            <w:pPr>
                              <w:rPr>
                                <w:b/>
                              </w:rPr>
                            </w:pPr>
                            <w:r w:rsidRPr="00B12AE3">
                              <w:rPr>
                                <w:b/>
                                <w:sz w:val="28"/>
                                <w:szCs w:val="28"/>
                              </w:rPr>
                              <w:t>Restorative conversation after 5 min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B3FCF3" id="_x0000_t202" coordsize="21600,21600" o:spt="202" path="m,l,21600r21600,l21600,xe">
                <v:stroke joinstyle="miter"/>
                <v:path gradientshapeok="t" o:connecttype="rect"/>
              </v:shapetype>
              <v:shape id="Text Box 2" o:spid="_x0000_s1026" type="#_x0000_t202" style="position:absolute;margin-left:187.1pt;margin-top:.9pt;width:179.05pt;height:30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">
                <v:textbox>
                  <w:txbxContent>
                    <w:p w14:paraId="2E68A0F8" w14:textId="77777777" w:rsidR="006477D7" w:rsidRPr="000F1E1C" w:rsidRDefault="006477D7" w:rsidP="006477D7">
                      <w:pPr>
                        <w:jc w:val="center"/>
                        <w:rPr>
                          <w:b/>
                          <w:i/>
                          <w:color w:val="0070C0"/>
                          <w:sz w:val="36"/>
                          <w:szCs w:val="36"/>
                        </w:rPr>
                      </w:pPr>
                      <w:r w:rsidRPr="000F1E1C">
                        <w:rPr>
                          <w:b/>
                          <w:i/>
                          <w:color w:val="0070C0"/>
                          <w:sz w:val="36"/>
                          <w:szCs w:val="36"/>
                        </w:rPr>
                        <w:t>Stepped sanctions</w:t>
                      </w:r>
                    </w:p>
                    <w:p w14:paraId="7EF41FBC" w14:textId="77777777" w:rsidR="006477D7" w:rsidRPr="00B12AE3" w:rsidRDefault="006477D7" w:rsidP="006477D7">
                      <w:pPr>
                        <w:numPr>
                          <w:ilvl w:val="0"/>
                          <w:numId w:val="47"/>
                        </w:numPr>
                        <w:spacing w:after="0" w:line="240" w:lineRule="auto"/>
                        <w:jc w:val="left"/>
                        <w:rPr>
                          <w:b/>
                          <w:sz w:val="28"/>
                          <w:szCs w:val="28"/>
                        </w:rPr>
                      </w:pPr>
                      <w:r w:rsidRPr="00B12AE3">
                        <w:rPr>
                          <w:b/>
                          <w:sz w:val="28"/>
                          <w:szCs w:val="28"/>
                        </w:rPr>
                        <w:t>Reminder – what is the</w:t>
                      </w:r>
                    </w:p>
                    <w:p w14:paraId="767260BC" w14:textId="77777777" w:rsidR="006477D7" w:rsidRPr="00B12AE3" w:rsidRDefault="006477D7" w:rsidP="006477D7">
                      <w:pPr>
                        <w:ind w:left="360"/>
                        <w:rPr>
                          <w:b/>
                          <w:sz w:val="28"/>
                          <w:szCs w:val="28"/>
                        </w:rPr>
                      </w:pPr>
                      <w:r w:rsidRPr="00B12AE3">
                        <w:rPr>
                          <w:b/>
                          <w:sz w:val="28"/>
                          <w:szCs w:val="28"/>
                        </w:rPr>
                        <w:t>behaviour change you want to see?</w:t>
                      </w:r>
                    </w:p>
                    <w:p w14:paraId="1CF60CCD" w14:textId="77777777" w:rsidR="006477D7" w:rsidRPr="00B12AE3" w:rsidRDefault="006477D7" w:rsidP="006477D7">
                      <w:pPr>
                        <w:numPr>
                          <w:ilvl w:val="0"/>
                          <w:numId w:val="47"/>
                        </w:numPr>
                        <w:spacing w:after="160" w:line="259" w:lineRule="auto"/>
                        <w:jc w:val="left"/>
                        <w:rPr>
                          <w:b/>
                          <w:sz w:val="28"/>
                          <w:szCs w:val="28"/>
                        </w:rPr>
                      </w:pPr>
                      <w:r w:rsidRPr="00B12AE3">
                        <w:rPr>
                          <w:b/>
                          <w:sz w:val="28"/>
                          <w:szCs w:val="28"/>
                        </w:rPr>
                        <w:t>Caution – be very careful about your next choice</w:t>
                      </w:r>
                    </w:p>
                    <w:p w14:paraId="2655DBBB" w14:textId="77777777" w:rsidR="006477D7" w:rsidRPr="00B12AE3" w:rsidRDefault="006477D7" w:rsidP="006477D7">
                      <w:pPr>
                        <w:numPr>
                          <w:ilvl w:val="0"/>
                          <w:numId w:val="47"/>
                        </w:numPr>
                        <w:spacing w:after="160" w:line="259" w:lineRule="auto"/>
                        <w:jc w:val="left"/>
                        <w:rPr>
                          <w:b/>
                          <w:sz w:val="18"/>
                          <w:szCs w:val="18"/>
                        </w:rPr>
                      </w:pPr>
                      <w:r w:rsidRPr="00B12AE3">
                        <w:rPr>
                          <w:b/>
                          <w:sz w:val="28"/>
                          <w:szCs w:val="28"/>
                        </w:rPr>
                        <w:t xml:space="preserve">Scripted conversation and timeout </w:t>
                      </w:r>
                      <w:r w:rsidRPr="00B12AE3">
                        <w:rPr>
                          <w:b/>
                          <w:sz w:val="18"/>
                          <w:szCs w:val="18"/>
                        </w:rPr>
                        <w:t>(</w:t>
                      </w:r>
                      <w:r w:rsidRPr="00B12AE3">
                        <w:rPr>
                          <w:b/>
                          <w:i/>
                          <w:sz w:val="18"/>
                          <w:szCs w:val="18"/>
                        </w:rPr>
                        <w:t>another class within their phase. Take a 5 minute timer. Spoken to kindly – ask if ready to go back. 10 minutes if necessary) Work missed to be completed at home.</w:t>
                      </w:r>
                    </w:p>
                    <w:p w14:paraId="46DB64CF" w14:textId="77777777" w:rsidR="006477D7" w:rsidRPr="00B12AE3" w:rsidRDefault="006477D7" w:rsidP="006477D7">
                      <w:pPr>
                        <w:rPr>
                          <w:b/>
                        </w:rPr>
                      </w:pPr>
                      <w:r w:rsidRPr="00B12AE3">
                        <w:rPr>
                          <w:b/>
                          <w:sz w:val="28"/>
                          <w:szCs w:val="28"/>
                        </w:rPr>
                        <w:t>Restorative conversation after 5 min</w:t>
                      </w:r>
                    </w:p>
                  </w:txbxContent>
                </v:textbox>
                <w10:wrap type="square"/>
              </v:shape>
            </w:pict>
          </mc:Fallback>
        </mc:AlternateContent>
      </w:r>
      <w:r w:rsidRPr="006477D7">
        <w:rPr>
          <w:rFonts w:cs="ArialMT"/>
          <w:noProof/>
          <w:sz w:val="28"/>
          <w:szCs w:val="28"/>
        </w:rPr>
        <mc:AlternateContent>
          <mc:Choice Requires="wps">
            <w:drawing>
              <wp:anchor distT="45720" distB="45720" distL="114300" distR="114300" simplePos="0" relativeHeight="251659264" behindDoc="0" locked="0" layoutInCell="1" allowOverlap="1" wp14:anchorId="00296C87" wp14:editId="5035377B">
                <wp:simplePos x="0" y="0"/>
                <wp:positionH relativeFrom="column">
                  <wp:posOffset>107950</wp:posOffset>
                </wp:positionH>
                <wp:positionV relativeFrom="paragraph">
                  <wp:posOffset>11430</wp:posOffset>
                </wp:positionV>
                <wp:extent cx="2273935" cy="3825875"/>
                <wp:effectExtent l="0" t="0" r="12065"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935" cy="3825875"/>
                        </a:xfrm>
                        <a:prstGeom prst="rect">
                          <a:avLst/>
                        </a:prstGeom>
                        <a:solidFill>
                          <a:srgbClr val="FFFFFF"/>
                        </a:solidFill>
                        <a:ln w="9525">
                          <a:solidFill>
                            <a:srgbClr val="000000"/>
                          </a:solidFill>
                          <a:miter lim="800000"/>
                          <a:headEnd/>
                          <a:tailEnd/>
                        </a:ln>
                      </wps:spPr>
                      <wps:txbx>
                        <w:txbxContent>
                          <w:p w14:paraId="69B724CD" w14:textId="77777777" w:rsidR="006477D7" w:rsidRPr="000F1E1C" w:rsidRDefault="006477D7" w:rsidP="006477D7">
                            <w:pPr>
                              <w:jc w:val="center"/>
                              <w:rPr>
                                <w:b/>
                                <w:i/>
                                <w:color w:val="0070C0"/>
                                <w:sz w:val="36"/>
                                <w:szCs w:val="36"/>
                              </w:rPr>
                            </w:pPr>
                            <w:r w:rsidRPr="000F1E1C">
                              <w:rPr>
                                <w:b/>
                                <w:i/>
                                <w:color w:val="0070C0"/>
                                <w:sz w:val="36"/>
                                <w:szCs w:val="36"/>
                              </w:rPr>
                              <w:t>Visible adult consistencies</w:t>
                            </w:r>
                          </w:p>
                          <w:p w14:paraId="320BB0E1" w14:textId="77777777" w:rsidR="006477D7" w:rsidRDefault="006477D7" w:rsidP="006477D7">
                            <w:pPr>
                              <w:rPr>
                                <w:b/>
                                <w:sz w:val="28"/>
                                <w:szCs w:val="28"/>
                              </w:rPr>
                            </w:pPr>
                          </w:p>
                          <w:p w14:paraId="058D6A81" w14:textId="77777777" w:rsidR="006477D7" w:rsidRPr="00E65121" w:rsidRDefault="006477D7" w:rsidP="006477D7">
                            <w:pPr>
                              <w:rPr>
                                <w:b/>
                                <w:sz w:val="36"/>
                                <w:szCs w:val="36"/>
                              </w:rPr>
                            </w:pPr>
                            <w:r w:rsidRPr="00E65121">
                              <w:rPr>
                                <w:b/>
                                <w:sz w:val="36"/>
                                <w:szCs w:val="36"/>
                              </w:rPr>
                              <w:t>1. Calm</w:t>
                            </w:r>
                          </w:p>
                          <w:p w14:paraId="1D3B8446" w14:textId="77777777" w:rsidR="006477D7" w:rsidRPr="00E65121" w:rsidRDefault="006477D7" w:rsidP="006477D7">
                            <w:pPr>
                              <w:rPr>
                                <w:b/>
                                <w:sz w:val="36"/>
                                <w:szCs w:val="36"/>
                              </w:rPr>
                            </w:pPr>
                          </w:p>
                          <w:p w14:paraId="0F4E27C2" w14:textId="77777777" w:rsidR="006477D7" w:rsidRPr="00E65121" w:rsidRDefault="006477D7" w:rsidP="006477D7">
                            <w:pPr>
                              <w:rPr>
                                <w:b/>
                                <w:sz w:val="36"/>
                                <w:szCs w:val="36"/>
                              </w:rPr>
                            </w:pPr>
                            <w:r w:rsidRPr="00E65121">
                              <w:rPr>
                                <w:b/>
                                <w:sz w:val="36"/>
                                <w:szCs w:val="36"/>
                              </w:rPr>
                              <w:t>2. Positive</w:t>
                            </w:r>
                          </w:p>
                          <w:p w14:paraId="4457E50A" w14:textId="77777777" w:rsidR="006477D7" w:rsidRPr="00E65121" w:rsidRDefault="006477D7" w:rsidP="006477D7">
                            <w:pPr>
                              <w:rPr>
                                <w:b/>
                                <w:sz w:val="36"/>
                                <w:szCs w:val="36"/>
                              </w:rPr>
                            </w:pPr>
                          </w:p>
                          <w:p w14:paraId="7AFA86DF" w14:textId="77777777" w:rsidR="006477D7" w:rsidRPr="00E65121" w:rsidRDefault="006477D7" w:rsidP="006477D7">
                            <w:pPr>
                              <w:rPr>
                                <w:b/>
                                <w:sz w:val="36"/>
                                <w:szCs w:val="36"/>
                              </w:rPr>
                            </w:pPr>
                            <w:r w:rsidRPr="00E65121">
                              <w:rPr>
                                <w:b/>
                                <w:sz w:val="36"/>
                                <w:szCs w:val="36"/>
                              </w:rPr>
                              <w:t xml:space="preserve">3. Approachable </w:t>
                            </w:r>
                          </w:p>
                          <w:p w14:paraId="78151BD5" w14:textId="77777777" w:rsidR="006477D7" w:rsidRDefault="006477D7" w:rsidP="006477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296C87" id="_x0000_s1027" type="#_x0000_t202" style="position:absolute;margin-left:8.5pt;margin-top:.9pt;width:179.05pt;height:30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">
                <v:textbox>
                  <w:txbxContent>
                    <w:p w14:paraId="69B724CD" w14:textId="77777777" w:rsidR="006477D7" w:rsidRPr="000F1E1C" w:rsidRDefault="006477D7" w:rsidP="006477D7">
                      <w:pPr>
                        <w:jc w:val="center"/>
                        <w:rPr>
                          <w:b/>
                          <w:i/>
                          <w:color w:val="0070C0"/>
                          <w:sz w:val="36"/>
                          <w:szCs w:val="36"/>
                        </w:rPr>
                      </w:pPr>
                      <w:r w:rsidRPr="000F1E1C">
                        <w:rPr>
                          <w:b/>
                          <w:i/>
                          <w:color w:val="0070C0"/>
                          <w:sz w:val="36"/>
                          <w:szCs w:val="36"/>
                        </w:rPr>
                        <w:t>Visible adult consistencies</w:t>
                      </w:r>
                    </w:p>
                    <w:p w14:paraId="320BB0E1" w14:textId="77777777" w:rsidR="006477D7" w:rsidRDefault="006477D7" w:rsidP="006477D7">
                      <w:pPr>
                        <w:rPr>
                          <w:b/>
                          <w:sz w:val="28"/>
                          <w:szCs w:val="28"/>
                        </w:rPr>
                      </w:pPr>
                    </w:p>
                    <w:p w14:paraId="058D6A81" w14:textId="77777777" w:rsidR="006477D7" w:rsidRPr="00E65121" w:rsidRDefault="006477D7" w:rsidP="006477D7">
                      <w:pPr>
                        <w:rPr>
                          <w:b/>
                          <w:sz w:val="36"/>
                          <w:szCs w:val="36"/>
                        </w:rPr>
                      </w:pPr>
                      <w:r w:rsidRPr="00E65121">
                        <w:rPr>
                          <w:b/>
                          <w:sz w:val="36"/>
                          <w:szCs w:val="36"/>
                        </w:rPr>
                        <w:t>1. Calm</w:t>
                      </w:r>
                    </w:p>
                    <w:p w14:paraId="1D3B8446" w14:textId="77777777" w:rsidR="006477D7" w:rsidRPr="00E65121" w:rsidRDefault="006477D7" w:rsidP="006477D7">
                      <w:pPr>
                        <w:rPr>
                          <w:b/>
                          <w:sz w:val="36"/>
                          <w:szCs w:val="36"/>
                        </w:rPr>
                      </w:pPr>
                    </w:p>
                    <w:p w14:paraId="0F4E27C2" w14:textId="77777777" w:rsidR="006477D7" w:rsidRPr="00E65121" w:rsidRDefault="006477D7" w:rsidP="006477D7">
                      <w:pPr>
                        <w:rPr>
                          <w:b/>
                          <w:sz w:val="36"/>
                          <w:szCs w:val="36"/>
                        </w:rPr>
                      </w:pPr>
                      <w:r w:rsidRPr="00E65121">
                        <w:rPr>
                          <w:b/>
                          <w:sz w:val="36"/>
                          <w:szCs w:val="36"/>
                        </w:rPr>
                        <w:t>2. Positive</w:t>
                      </w:r>
                    </w:p>
                    <w:p w14:paraId="4457E50A" w14:textId="77777777" w:rsidR="006477D7" w:rsidRPr="00E65121" w:rsidRDefault="006477D7" w:rsidP="006477D7">
                      <w:pPr>
                        <w:rPr>
                          <w:b/>
                          <w:sz w:val="36"/>
                          <w:szCs w:val="36"/>
                        </w:rPr>
                      </w:pPr>
                    </w:p>
                    <w:p w14:paraId="7AFA86DF" w14:textId="77777777" w:rsidR="006477D7" w:rsidRPr="00E65121" w:rsidRDefault="006477D7" w:rsidP="006477D7">
                      <w:pPr>
                        <w:rPr>
                          <w:b/>
                          <w:sz w:val="36"/>
                          <w:szCs w:val="36"/>
                        </w:rPr>
                      </w:pPr>
                      <w:r w:rsidRPr="00E65121">
                        <w:rPr>
                          <w:b/>
                          <w:sz w:val="36"/>
                          <w:szCs w:val="36"/>
                        </w:rPr>
                        <w:t xml:space="preserve">3. Approachable </w:t>
                      </w:r>
                    </w:p>
                    <w:p w14:paraId="78151BD5" w14:textId="77777777" w:rsidR="006477D7" w:rsidRDefault="006477D7" w:rsidP="006477D7"/>
                  </w:txbxContent>
                </v:textbox>
                <w10:wrap type="square"/>
              </v:shape>
            </w:pict>
          </mc:Fallback>
        </mc:AlternateContent>
      </w:r>
    </w:p>
    <w:p w14:paraId="369CB489" w14:textId="77777777" w:rsidR="006477D7" w:rsidRPr="006477D7" w:rsidRDefault="006477D7" w:rsidP="006477D7">
      <w:pPr>
        <w:autoSpaceDE w:val="0"/>
        <w:autoSpaceDN w:val="0"/>
        <w:adjustRightInd w:val="0"/>
        <w:spacing w:after="0" w:line="240" w:lineRule="auto"/>
        <w:ind w:left="0" w:firstLine="0"/>
        <w:jc w:val="left"/>
        <w:rPr>
          <w:rFonts w:cs="ArialMT"/>
          <w:sz w:val="28"/>
          <w:szCs w:val="28"/>
          <w:lang w:eastAsia="en-US"/>
        </w:rPr>
      </w:pPr>
    </w:p>
    <w:p w14:paraId="34C6C4EF" w14:textId="77777777" w:rsidR="006477D7" w:rsidRPr="006477D7" w:rsidRDefault="006477D7" w:rsidP="006477D7">
      <w:pPr>
        <w:autoSpaceDE w:val="0"/>
        <w:autoSpaceDN w:val="0"/>
        <w:adjustRightInd w:val="0"/>
        <w:spacing w:after="0" w:line="240" w:lineRule="auto"/>
        <w:ind w:left="0" w:firstLine="0"/>
        <w:jc w:val="left"/>
        <w:rPr>
          <w:rFonts w:cs="ArialMT"/>
          <w:sz w:val="28"/>
          <w:szCs w:val="28"/>
          <w:lang w:eastAsia="en-US"/>
        </w:rPr>
      </w:pPr>
    </w:p>
    <w:p w14:paraId="487DE482" w14:textId="77777777" w:rsidR="006477D7" w:rsidRPr="006477D7" w:rsidRDefault="006477D7" w:rsidP="006477D7">
      <w:pPr>
        <w:autoSpaceDE w:val="0"/>
        <w:autoSpaceDN w:val="0"/>
        <w:adjustRightInd w:val="0"/>
        <w:spacing w:after="0" w:line="240" w:lineRule="auto"/>
        <w:ind w:left="0" w:firstLine="0"/>
        <w:jc w:val="left"/>
        <w:rPr>
          <w:rFonts w:cs="ArialMT"/>
          <w:sz w:val="28"/>
          <w:szCs w:val="28"/>
          <w:lang w:eastAsia="en-US"/>
        </w:rPr>
      </w:pPr>
    </w:p>
    <w:p w14:paraId="20B42758" w14:textId="77777777" w:rsidR="006477D7" w:rsidRPr="006477D7" w:rsidRDefault="006477D7" w:rsidP="006477D7">
      <w:pPr>
        <w:autoSpaceDE w:val="0"/>
        <w:autoSpaceDN w:val="0"/>
        <w:adjustRightInd w:val="0"/>
        <w:spacing w:after="0" w:line="240" w:lineRule="auto"/>
        <w:ind w:left="0" w:firstLine="0"/>
        <w:jc w:val="left"/>
        <w:rPr>
          <w:rFonts w:cs="ArialMT"/>
          <w:sz w:val="28"/>
          <w:szCs w:val="28"/>
          <w:lang w:eastAsia="en-US"/>
        </w:rPr>
      </w:pPr>
    </w:p>
    <w:p w14:paraId="3A5625D3" w14:textId="77777777" w:rsidR="006477D7" w:rsidRPr="006477D7" w:rsidRDefault="006477D7" w:rsidP="006477D7">
      <w:pPr>
        <w:autoSpaceDE w:val="0"/>
        <w:autoSpaceDN w:val="0"/>
        <w:adjustRightInd w:val="0"/>
        <w:spacing w:after="0" w:line="240" w:lineRule="auto"/>
        <w:ind w:left="0" w:firstLine="0"/>
        <w:jc w:val="left"/>
        <w:rPr>
          <w:rFonts w:cs="ArialMT"/>
          <w:sz w:val="28"/>
          <w:szCs w:val="28"/>
          <w:lang w:eastAsia="en-US"/>
        </w:rPr>
      </w:pPr>
    </w:p>
    <w:p w14:paraId="15F5D4BD" w14:textId="77777777" w:rsidR="006477D7" w:rsidRPr="006477D7" w:rsidRDefault="006477D7" w:rsidP="006477D7">
      <w:pPr>
        <w:autoSpaceDE w:val="0"/>
        <w:autoSpaceDN w:val="0"/>
        <w:adjustRightInd w:val="0"/>
        <w:spacing w:after="0" w:line="240" w:lineRule="auto"/>
        <w:ind w:left="0" w:firstLine="0"/>
        <w:jc w:val="left"/>
        <w:rPr>
          <w:rFonts w:cs="ArialMT"/>
          <w:sz w:val="28"/>
          <w:szCs w:val="28"/>
          <w:lang w:eastAsia="en-US"/>
        </w:rPr>
      </w:pPr>
    </w:p>
    <w:p w14:paraId="12EF1C46" w14:textId="77777777" w:rsidR="006477D7" w:rsidRPr="006477D7" w:rsidRDefault="006477D7" w:rsidP="006477D7">
      <w:pPr>
        <w:autoSpaceDE w:val="0"/>
        <w:autoSpaceDN w:val="0"/>
        <w:adjustRightInd w:val="0"/>
        <w:spacing w:after="0" w:line="240" w:lineRule="auto"/>
        <w:ind w:left="0" w:firstLine="0"/>
        <w:jc w:val="left"/>
        <w:rPr>
          <w:rFonts w:cs="ArialMT"/>
          <w:sz w:val="28"/>
          <w:szCs w:val="28"/>
          <w:lang w:eastAsia="en-US"/>
        </w:rPr>
      </w:pPr>
    </w:p>
    <w:p w14:paraId="7A1C5316" w14:textId="77777777" w:rsidR="006477D7" w:rsidRPr="006477D7" w:rsidRDefault="006477D7" w:rsidP="006477D7">
      <w:pPr>
        <w:autoSpaceDE w:val="0"/>
        <w:autoSpaceDN w:val="0"/>
        <w:adjustRightInd w:val="0"/>
        <w:spacing w:after="0" w:line="240" w:lineRule="auto"/>
        <w:ind w:left="0" w:firstLine="0"/>
        <w:jc w:val="left"/>
        <w:rPr>
          <w:rFonts w:cs="ArialMT"/>
          <w:sz w:val="28"/>
          <w:szCs w:val="28"/>
          <w:lang w:eastAsia="en-US"/>
        </w:rPr>
      </w:pPr>
      <w:r w:rsidRPr="006477D7">
        <w:rPr>
          <w:rFonts w:cs="ArialMT"/>
          <w:noProof/>
          <w:sz w:val="28"/>
          <w:szCs w:val="28"/>
        </w:rPr>
        <mc:AlternateContent>
          <mc:Choice Requires="wps">
            <w:drawing>
              <wp:anchor distT="45720" distB="45720" distL="114300" distR="114300" simplePos="0" relativeHeight="251661312" behindDoc="0" locked="0" layoutInCell="1" allowOverlap="1" wp14:anchorId="249E4B9E" wp14:editId="67C7BDC5">
                <wp:simplePos x="0" y="0"/>
                <wp:positionH relativeFrom="column">
                  <wp:posOffset>104040</wp:posOffset>
                </wp:positionH>
                <wp:positionV relativeFrom="paragraph">
                  <wp:posOffset>2674252</wp:posOffset>
                </wp:positionV>
                <wp:extent cx="2273935" cy="3862070"/>
                <wp:effectExtent l="0" t="0" r="12065" b="24130"/>
                <wp:wrapSquare wrapText="bothSides"/>
                <wp:docPr id="1919683683" name="Text Box 19196836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935" cy="3862070"/>
                        </a:xfrm>
                        <a:prstGeom prst="rect">
                          <a:avLst/>
                        </a:prstGeom>
                        <a:solidFill>
                          <a:srgbClr val="FFFFFF"/>
                        </a:solidFill>
                        <a:ln w="9525">
                          <a:solidFill>
                            <a:srgbClr val="000000"/>
                          </a:solidFill>
                          <a:miter lim="800000"/>
                          <a:headEnd/>
                          <a:tailEnd/>
                        </a:ln>
                      </wps:spPr>
                      <wps:txbx>
                        <w:txbxContent>
                          <w:p w14:paraId="5CD9C046" w14:textId="77777777" w:rsidR="006477D7" w:rsidRPr="000F1E1C" w:rsidRDefault="006477D7" w:rsidP="006477D7">
                            <w:pPr>
                              <w:jc w:val="center"/>
                              <w:rPr>
                                <w:b/>
                                <w:i/>
                                <w:color w:val="0070C0"/>
                                <w:sz w:val="36"/>
                                <w:szCs w:val="36"/>
                              </w:rPr>
                            </w:pPr>
                            <w:r w:rsidRPr="000F1E1C">
                              <w:rPr>
                                <w:b/>
                                <w:i/>
                                <w:color w:val="0070C0"/>
                                <w:sz w:val="36"/>
                                <w:szCs w:val="36"/>
                              </w:rPr>
                              <w:t>Micro script</w:t>
                            </w:r>
                          </w:p>
                          <w:p w14:paraId="28B22E0C" w14:textId="77777777" w:rsidR="006477D7" w:rsidRDefault="006477D7" w:rsidP="006477D7">
                            <w:pPr>
                              <w:rPr>
                                <w:sz w:val="32"/>
                                <w:szCs w:val="32"/>
                              </w:rPr>
                            </w:pPr>
                          </w:p>
                          <w:p w14:paraId="569D5C6C" w14:textId="77777777" w:rsidR="006477D7" w:rsidRPr="00B12AE3" w:rsidRDefault="006477D7" w:rsidP="006477D7">
                            <w:pPr>
                              <w:rPr>
                                <w:b/>
                                <w:sz w:val="36"/>
                                <w:szCs w:val="36"/>
                              </w:rPr>
                            </w:pPr>
                            <w:r w:rsidRPr="00B12AE3">
                              <w:rPr>
                                <w:b/>
                                <w:sz w:val="36"/>
                                <w:szCs w:val="36"/>
                              </w:rPr>
                              <w:t>I have noticed that…</w:t>
                            </w:r>
                          </w:p>
                          <w:p w14:paraId="6DEF81CF" w14:textId="77777777" w:rsidR="006477D7" w:rsidRPr="00B12AE3" w:rsidRDefault="006477D7" w:rsidP="006477D7">
                            <w:pPr>
                              <w:rPr>
                                <w:b/>
                                <w:sz w:val="36"/>
                                <w:szCs w:val="36"/>
                              </w:rPr>
                            </w:pPr>
                            <w:r w:rsidRPr="00B12AE3">
                              <w:rPr>
                                <w:b/>
                                <w:sz w:val="36"/>
                                <w:szCs w:val="36"/>
                              </w:rPr>
                              <w:t>At school we… (3 rules)</w:t>
                            </w:r>
                          </w:p>
                          <w:p w14:paraId="1853D597" w14:textId="77777777" w:rsidR="006477D7" w:rsidRPr="00B12AE3" w:rsidRDefault="006477D7" w:rsidP="006477D7">
                            <w:pPr>
                              <w:rPr>
                                <w:b/>
                                <w:sz w:val="36"/>
                                <w:szCs w:val="36"/>
                              </w:rPr>
                            </w:pPr>
                            <w:r w:rsidRPr="00B12AE3">
                              <w:rPr>
                                <w:b/>
                                <w:sz w:val="36"/>
                                <w:szCs w:val="36"/>
                              </w:rPr>
                              <w:t>Because of that…</w:t>
                            </w:r>
                          </w:p>
                          <w:p w14:paraId="6335D134" w14:textId="77777777" w:rsidR="006477D7" w:rsidRPr="00B12AE3" w:rsidRDefault="006477D7" w:rsidP="006477D7">
                            <w:pPr>
                              <w:rPr>
                                <w:b/>
                                <w:sz w:val="36"/>
                                <w:szCs w:val="36"/>
                              </w:rPr>
                            </w:pPr>
                            <w:r w:rsidRPr="00B12AE3">
                              <w:rPr>
                                <w:b/>
                                <w:sz w:val="36"/>
                                <w:szCs w:val="36"/>
                              </w:rPr>
                              <w:t>Remember that time when… ( framing behaviour)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9E4B9E" id="Text Box 1919683683" o:spid="_x0000_s1028" type="#_x0000_t202" style="position:absolute;margin-left:8.2pt;margin-top:210.55pt;width:179.05pt;height:304.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">
                <v:textbox>
                  <w:txbxContent>
                    <w:p w14:paraId="5CD9C046" w14:textId="77777777" w:rsidR="006477D7" w:rsidRPr="000F1E1C" w:rsidRDefault="006477D7" w:rsidP="006477D7">
                      <w:pPr>
                        <w:jc w:val="center"/>
                        <w:rPr>
                          <w:b/>
                          <w:i/>
                          <w:color w:val="0070C0"/>
                          <w:sz w:val="36"/>
                          <w:szCs w:val="36"/>
                        </w:rPr>
                      </w:pPr>
                      <w:r w:rsidRPr="000F1E1C">
                        <w:rPr>
                          <w:b/>
                          <w:i/>
                          <w:color w:val="0070C0"/>
                          <w:sz w:val="36"/>
                          <w:szCs w:val="36"/>
                        </w:rPr>
                        <w:t>Micro script</w:t>
                      </w:r>
                    </w:p>
                    <w:p w14:paraId="28B22E0C" w14:textId="77777777" w:rsidR="006477D7" w:rsidRDefault="006477D7" w:rsidP="006477D7">
                      <w:pPr>
                        <w:rPr>
                          <w:sz w:val="32"/>
                          <w:szCs w:val="32"/>
                        </w:rPr>
                      </w:pPr>
                    </w:p>
                    <w:p w14:paraId="569D5C6C" w14:textId="77777777" w:rsidR="006477D7" w:rsidRPr="00B12AE3" w:rsidRDefault="006477D7" w:rsidP="006477D7">
                      <w:pPr>
                        <w:rPr>
                          <w:b/>
                          <w:sz w:val="36"/>
                          <w:szCs w:val="36"/>
                        </w:rPr>
                      </w:pPr>
                      <w:r w:rsidRPr="00B12AE3">
                        <w:rPr>
                          <w:b/>
                          <w:sz w:val="36"/>
                          <w:szCs w:val="36"/>
                        </w:rPr>
                        <w:t>I have noticed that…</w:t>
                      </w:r>
                    </w:p>
                    <w:p w14:paraId="6DEF81CF" w14:textId="77777777" w:rsidR="006477D7" w:rsidRPr="00B12AE3" w:rsidRDefault="006477D7" w:rsidP="006477D7">
                      <w:pPr>
                        <w:rPr>
                          <w:b/>
                          <w:sz w:val="36"/>
                          <w:szCs w:val="36"/>
                        </w:rPr>
                      </w:pPr>
                      <w:r w:rsidRPr="00B12AE3">
                        <w:rPr>
                          <w:b/>
                          <w:sz w:val="36"/>
                          <w:szCs w:val="36"/>
                        </w:rPr>
                        <w:t>At school we… (3 rules)</w:t>
                      </w:r>
                    </w:p>
                    <w:p w14:paraId="1853D597" w14:textId="77777777" w:rsidR="006477D7" w:rsidRPr="00B12AE3" w:rsidRDefault="006477D7" w:rsidP="006477D7">
                      <w:pPr>
                        <w:rPr>
                          <w:b/>
                          <w:sz w:val="36"/>
                          <w:szCs w:val="36"/>
                        </w:rPr>
                      </w:pPr>
                      <w:r w:rsidRPr="00B12AE3">
                        <w:rPr>
                          <w:b/>
                          <w:sz w:val="36"/>
                          <w:szCs w:val="36"/>
                        </w:rPr>
                        <w:t>Because of that…</w:t>
                      </w:r>
                    </w:p>
                    <w:p w14:paraId="6335D134" w14:textId="77777777" w:rsidR="006477D7" w:rsidRPr="00B12AE3" w:rsidRDefault="006477D7" w:rsidP="006477D7">
                      <w:pPr>
                        <w:rPr>
                          <w:b/>
                          <w:sz w:val="36"/>
                          <w:szCs w:val="36"/>
                        </w:rPr>
                      </w:pPr>
                      <w:r w:rsidRPr="00B12AE3">
                        <w:rPr>
                          <w:b/>
                          <w:sz w:val="36"/>
                          <w:szCs w:val="36"/>
                        </w:rPr>
                        <w:t>Remember that time when… ( framing behaviour)</w:t>
                      </w:r>
                    </w:p>
                  </w:txbxContent>
                </v:textbox>
                <w10:wrap type="square"/>
              </v:shape>
            </w:pict>
          </mc:Fallback>
        </mc:AlternateContent>
      </w:r>
    </w:p>
    <w:p w14:paraId="2BAC72E5" w14:textId="77777777" w:rsidR="006477D7" w:rsidRPr="006477D7" w:rsidRDefault="006477D7" w:rsidP="006477D7">
      <w:pPr>
        <w:spacing w:after="160" w:line="259" w:lineRule="auto"/>
        <w:ind w:left="0" w:firstLine="0"/>
        <w:jc w:val="left"/>
        <w:rPr>
          <w:rFonts w:cs="ArialMT"/>
          <w:color w:val="auto"/>
          <w:sz w:val="28"/>
          <w:szCs w:val="28"/>
          <w:lang w:eastAsia="en-US"/>
        </w:rPr>
      </w:pPr>
    </w:p>
    <w:p w14:paraId="11C0976E" w14:textId="77777777" w:rsidR="006477D7" w:rsidRPr="006477D7" w:rsidRDefault="006477D7" w:rsidP="006477D7">
      <w:pPr>
        <w:spacing w:after="160" w:line="259" w:lineRule="auto"/>
        <w:ind w:left="0" w:firstLine="0"/>
        <w:jc w:val="left"/>
        <w:rPr>
          <w:rFonts w:cs="ArialMT"/>
          <w:color w:val="auto"/>
          <w:sz w:val="28"/>
          <w:szCs w:val="28"/>
          <w:lang w:eastAsia="en-US"/>
        </w:rPr>
      </w:pPr>
    </w:p>
    <w:p w14:paraId="247E2171" w14:textId="77777777" w:rsidR="006477D7" w:rsidRPr="006477D7" w:rsidRDefault="006477D7" w:rsidP="006477D7">
      <w:pPr>
        <w:spacing w:after="160" w:line="259" w:lineRule="auto"/>
        <w:ind w:left="0" w:firstLine="0"/>
        <w:jc w:val="left"/>
        <w:rPr>
          <w:rFonts w:cs="ArialMT"/>
          <w:color w:val="auto"/>
          <w:sz w:val="28"/>
          <w:szCs w:val="28"/>
          <w:lang w:eastAsia="en-US"/>
        </w:rPr>
      </w:pPr>
    </w:p>
    <w:p w14:paraId="15D5B4A9" w14:textId="77777777" w:rsidR="006477D7" w:rsidRPr="006477D7" w:rsidRDefault="006477D7" w:rsidP="006477D7">
      <w:pPr>
        <w:spacing w:after="160" w:line="259" w:lineRule="auto"/>
        <w:ind w:left="0" w:firstLine="0"/>
        <w:jc w:val="left"/>
        <w:rPr>
          <w:rFonts w:cs="ArialMT"/>
          <w:color w:val="auto"/>
          <w:sz w:val="28"/>
          <w:szCs w:val="28"/>
          <w:lang w:eastAsia="en-US"/>
        </w:rPr>
      </w:pPr>
    </w:p>
    <w:p w14:paraId="42806B3F" w14:textId="77777777" w:rsidR="006477D7" w:rsidRPr="006477D7" w:rsidRDefault="006477D7" w:rsidP="006477D7">
      <w:pPr>
        <w:spacing w:after="160" w:line="259" w:lineRule="auto"/>
        <w:ind w:left="0" w:firstLine="0"/>
        <w:jc w:val="left"/>
        <w:rPr>
          <w:rFonts w:cs="ArialMT"/>
          <w:color w:val="auto"/>
          <w:sz w:val="28"/>
          <w:szCs w:val="28"/>
          <w:lang w:eastAsia="en-US"/>
        </w:rPr>
      </w:pPr>
    </w:p>
    <w:p w14:paraId="539F1E09" w14:textId="77777777" w:rsidR="006477D7" w:rsidRPr="006477D7" w:rsidRDefault="006477D7" w:rsidP="006477D7">
      <w:pPr>
        <w:spacing w:after="160" w:line="259" w:lineRule="auto"/>
        <w:ind w:left="0" w:firstLine="0"/>
        <w:jc w:val="left"/>
        <w:rPr>
          <w:rFonts w:cs="ArialMT"/>
          <w:color w:val="auto"/>
          <w:sz w:val="28"/>
          <w:szCs w:val="28"/>
          <w:lang w:eastAsia="en-US"/>
        </w:rPr>
      </w:pPr>
    </w:p>
    <w:p w14:paraId="1A502A6B" w14:textId="77777777" w:rsidR="006477D7" w:rsidRPr="006477D7" w:rsidRDefault="006477D7" w:rsidP="006477D7">
      <w:pPr>
        <w:spacing w:after="160" w:line="259" w:lineRule="auto"/>
        <w:ind w:left="0" w:firstLine="0"/>
        <w:jc w:val="left"/>
        <w:rPr>
          <w:rFonts w:cs="ArialMT"/>
          <w:color w:val="auto"/>
          <w:sz w:val="28"/>
          <w:szCs w:val="28"/>
          <w:lang w:eastAsia="en-US"/>
        </w:rPr>
      </w:pPr>
    </w:p>
    <w:p w14:paraId="10781AF9" w14:textId="77777777" w:rsidR="006477D7" w:rsidRPr="006477D7" w:rsidRDefault="006477D7" w:rsidP="006477D7">
      <w:pPr>
        <w:spacing w:after="160" w:line="259" w:lineRule="auto"/>
        <w:ind w:left="0" w:firstLine="0"/>
        <w:jc w:val="left"/>
        <w:rPr>
          <w:rFonts w:cs="ArialMT"/>
          <w:color w:val="auto"/>
          <w:sz w:val="28"/>
          <w:szCs w:val="28"/>
          <w:lang w:eastAsia="en-US"/>
        </w:rPr>
      </w:pPr>
      <w:r w:rsidRPr="006477D7">
        <w:rPr>
          <w:rFonts w:cs="ArialMT"/>
          <w:noProof/>
          <w:sz w:val="28"/>
          <w:szCs w:val="28"/>
        </w:rPr>
        <mc:AlternateContent>
          <mc:Choice Requires="wps">
            <w:drawing>
              <wp:anchor distT="45720" distB="45720" distL="114300" distR="114300" simplePos="0" relativeHeight="251662336" behindDoc="0" locked="0" layoutInCell="1" allowOverlap="1" wp14:anchorId="74C81271" wp14:editId="3A787E20">
                <wp:simplePos x="0" y="0"/>
                <wp:positionH relativeFrom="column">
                  <wp:posOffset>2298065</wp:posOffset>
                </wp:positionH>
                <wp:positionV relativeFrom="paragraph">
                  <wp:posOffset>104775</wp:posOffset>
                </wp:positionV>
                <wp:extent cx="2273935" cy="3862070"/>
                <wp:effectExtent l="0" t="0" r="12065" b="2413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935" cy="3862070"/>
                        </a:xfrm>
                        <a:prstGeom prst="rect">
                          <a:avLst/>
                        </a:prstGeom>
                        <a:solidFill>
                          <a:srgbClr val="FFFFFF"/>
                        </a:solidFill>
                        <a:ln w="9525">
                          <a:solidFill>
                            <a:srgbClr val="000000"/>
                          </a:solidFill>
                          <a:miter lim="800000"/>
                          <a:headEnd/>
                          <a:tailEnd/>
                        </a:ln>
                      </wps:spPr>
                      <wps:txbx>
                        <w:txbxContent>
                          <w:p w14:paraId="22A79F72" w14:textId="77777777" w:rsidR="006477D7" w:rsidRPr="000F1E1C" w:rsidRDefault="006477D7" w:rsidP="006477D7">
                            <w:pPr>
                              <w:jc w:val="center"/>
                              <w:rPr>
                                <w:b/>
                                <w:i/>
                                <w:color w:val="0070C0"/>
                                <w:sz w:val="36"/>
                                <w:szCs w:val="36"/>
                              </w:rPr>
                            </w:pPr>
                            <w:r w:rsidRPr="000F1E1C">
                              <w:rPr>
                                <w:b/>
                                <w:i/>
                                <w:color w:val="0070C0"/>
                                <w:sz w:val="36"/>
                                <w:szCs w:val="36"/>
                              </w:rPr>
                              <w:t>Restorative questions</w:t>
                            </w:r>
                          </w:p>
                          <w:p w14:paraId="139C8CF1" w14:textId="77777777" w:rsidR="006477D7" w:rsidRPr="00B12AE3" w:rsidRDefault="006477D7" w:rsidP="006477D7">
                            <w:pPr>
                              <w:rPr>
                                <w:b/>
                                <w:i/>
                              </w:rPr>
                            </w:pPr>
                            <w:r w:rsidRPr="0032217B">
                              <w:rPr>
                                <w:b/>
                              </w:rPr>
                              <w:t>(</w:t>
                            </w:r>
                            <w:r w:rsidRPr="0032217B">
                              <w:rPr>
                                <w:b/>
                                <w:i/>
                              </w:rPr>
                              <w:t>This occurs after timeout with the adult that gave the sanction &amp; carried out the scripted conversation)</w:t>
                            </w:r>
                          </w:p>
                          <w:p w14:paraId="77D7B9B0" w14:textId="77777777" w:rsidR="006477D7" w:rsidRPr="00B12AE3" w:rsidRDefault="006477D7" w:rsidP="006477D7">
                            <w:pPr>
                              <w:rPr>
                                <w:b/>
                                <w:sz w:val="28"/>
                                <w:szCs w:val="28"/>
                              </w:rPr>
                            </w:pPr>
                            <w:r w:rsidRPr="00B12AE3">
                              <w:rPr>
                                <w:b/>
                                <w:sz w:val="28"/>
                                <w:szCs w:val="28"/>
                              </w:rPr>
                              <w:t>1.  What happened?</w:t>
                            </w:r>
                          </w:p>
                          <w:p w14:paraId="29FB815C" w14:textId="77777777" w:rsidR="006477D7" w:rsidRPr="00B12AE3" w:rsidRDefault="006477D7" w:rsidP="006477D7">
                            <w:pPr>
                              <w:rPr>
                                <w:b/>
                                <w:sz w:val="28"/>
                                <w:szCs w:val="28"/>
                              </w:rPr>
                            </w:pPr>
                            <w:r w:rsidRPr="00B12AE3">
                              <w:rPr>
                                <w:b/>
                                <w:sz w:val="28"/>
                                <w:szCs w:val="28"/>
                              </w:rPr>
                              <w:t>2. What was it like before?</w:t>
                            </w:r>
                          </w:p>
                          <w:p w14:paraId="309E79F8" w14:textId="77777777" w:rsidR="006477D7" w:rsidRPr="00B12AE3" w:rsidRDefault="006477D7" w:rsidP="006477D7">
                            <w:pPr>
                              <w:rPr>
                                <w:b/>
                                <w:sz w:val="28"/>
                                <w:szCs w:val="28"/>
                              </w:rPr>
                            </w:pPr>
                            <w:r w:rsidRPr="00B12AE3">
                              <w:rPr>
                                <w:b/>
                                <w:sz w:val="28"/>
                                <w:szCs w:val="28"/>
                              </w:rPr>
                              <w:t>3. What have you been feeling like since?</w:t>
                            </w:r>
                          </w:p>
                          <w:p w14:paraId="4AB9E6E0" w14:textId="77777777" w:rsidR="006477D7" w:rsidRPr="00B12AE3" w:rsidRDefault="006477D7" w:rsidP="006477D7">
                            <w:pPr>
                              <w:rPr>
                                <w:b/>
                                <w:sz w:val="28"/>
                                <w:szCs w:val="28"/>
                              </w:rPr>
                            </w:pPr>
                            <w:r w:rsidRPr="00B12AE3">
                              <w:rPr>
                                <w:b/>
                                <w:sz w:val="28"/>
                                <w:szCs w:val="28"/>
                              </w:rPr>
                              <w:t>4.  What needs to happen next?</w:t>
                            </w:r>
                          </w:p>
                          <w:p w14:paraId="58DAF9AA" w14:textId="77777777" w:rsidR="006477D7" w:rsidRPr="00B12AE3" w:rsidRDefault="006477D7" w:rsidP="006477D7">
                            <w:pPr>
                              <w:rPr>
                                <w:b/>
                              </w:rPr>
                            </w:pPr>
                            <w:r w:rsidRPr="00B12AE3">
                              <w:rPr>
                                <w:b/>
                                <w:sz w:val="28"/>
                                <w:szCs w:val="28"/>
                              </w:rPr>
                              <w:t>5. Are you happy with the outcome?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C81271" id="Text Box 5" o:spid="_x0000_s1029" type="#_x0000_t202" style="position:absolute;margin-left:180.95pt;margin-top:8.25pt;width:179.05pt;height:304.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">
                <v:textbox>
                  <w:txbxContent>
                    <w:p w14:paraId="22A79F72" w14:textId="77777777" w:rsidR="006477D7" w:rsidRPr="000F1E1C" w:rsidRDefault="006477D7" w:rsidP="006477D7">
                      <w:pPr>
                        <w:jc w:val="center"/>
                        <w:rPr>
                          <w:b/>
                          <w:i/>
                          <w:color w:val="0070C0"/>
                          <w:sz w:val="36"/>
                          <w:szCs w:val="36"/>
                        </w:rPr>
                      </w:pPr>
                      <w:r w:rsidRPr="000F1E1C">
                        <w:rPr>
                          <w:b/>
                          <w:i/>
                          <w:color w:val="0070C0"/>
                          <w:sz w:val="36"/>
                          <w:szCs w:val="36"/>
                        </w:rPr>
                        <w:t>Restorative questions</w:t>
                      </w:r>
                    </w:p>
                    <w:p w14:paraId="139C8CF1" w14:textId="77777777" w:rsidR="006477D7" w:rsidRPr="00B12AE3" w:rsidRDefault="006477D7" w:rsidP="006477D7">
                      <w:pPr>
                        <w:rPr>
                          <w:b/>
                          <w:i/>
                        </w:rPr>
                      </w:pPr>
                      <w:r w:rsidRPr="0032217B">
                        <w:rPr>
                          <w:b/>
                        </w:rPr>
                        <w:t>(</w:t>
                      </w:r>
                      <w:r w:rsidRPr="0032217B">
                        <w:rPr>
                          <w:b/>
                          <w:i/>
                        </w:rPr>
                        <w:t>This occurs after timeout with the adult that gave the sanction &amp; carried out the scripted conversation)</w:t>
                      </w:r>
                    </w:p>
                    <w:p w14:paraId="77D7B9B0" w14:textId="77777777" w:rsidR="006477D7" w:rsidRPr="00B12AE3" w:rsidRDefault="006477D7" w:rsidP="006477D7">
                      <w:pPr>
                        <w:rPr>
                          <w:b/>
                          <w:sz w:val="28"/>
                          <w:szCs w:val="28"/>
                        </w:rPr>
                      </w:pPr>
                      <w:r w:rsidRPr="00B12AE3">
                        <w:rPr>
                          <w:b/>
                          <w:sz w:val="28"/>
                          <w:szCs w:val="28"/>
                        </w:rPr>
                        <w:t>1.  What happened?</w:t>
                      </w:r>
                    </w:p>
                    <w:p w14:paraId="29FB815C" w14:textId="77777777" w:rsidR="006477D7" w:rsidRPr="00B12AE3" w:rsidRDefault="006477D7" w:rsidP="006477D7">
                      <w:pPr>
                        <w:rPr>
                          <w:b/>
                          <w:sz w:val="28"/>
                          <w:szCs w:val="28"/>
                        </w:rPr>
                      </w:pPr>
                      <w:r w:rsidRPr="00B12AE3">
                        <w:rPr>
                          <w:b/>
                          <w:sz w:val="28"/>
                          <w:szCs w:val="28"/>
                        </w:rPr>
                        <w:t>2. What was it like before?</w:t>
                      </w:r>
                    </w:p>
                    <w:p w14:paraId="309E79F8" w14:textId="77777777" w:rsidR="006477D7" w:rsidRPr="00B12AE3" w:rsidRDefault="006477D7" w:rsidP="006477D7">
                      <w:pPr>
                        <w:rPr>
                          <w:b/>
                          <w:sz w:val="28"/>
                          <w:szCs w:val="28"/>
                        </w:rPr>
                      </w:pPr>
                      <w:r w:rsidRPr="00B12AE3">
                        <w:rPr>
                          <w:b/>
                          <w:sz w:val="28"/>
                          <w:szCs w:val="28"/>
                        </w:rPr>
                        <w:t>3. What have you been feeling like since?</w:t>
                      </w:r>
                    </w:p>
                    <w:p w14:paraId="4AB9E6E0" w14:textId="77777777" w:rsidR="006477D7" w:rsidRPr="00B12AE3" w:rsidRDefault="006477D7" w:rsidP="006477D7">
                      <w:pPr>
                        <w:rPr>
                          <w:b/>
                          <w:sz w:val="28"/>
                          <w:szCs w:val="28"/>
                        </w:rPr>
                      </w:pPr>
                      <w:r w:rsidRPr="00B12AE3">
                        <w:rPr>
                          <w:b/>
                          <w:sz w:val="28"/>
                          <w:szCs w:val="28"/>
                        </w:rPr>
                        <w:t>4.  What needs to happen next?</w:t>
                      </w:r>
                    </w:p>
                    <w:p w14:paraId="58DAF9AA" w14:textId="77777777" w:rsidR="006477D7" w:rsidRPr="00B12AE3" w:rsidRDefault="006477D7" w:rsidP="006477D7">
                      <w:pPr>
                        <w:rPr>
                          <w:b/>
                        </w:rPr>
                      </w:pPr>
                      <w:r w:rsidRPr="00B12AE3">
                        <w:rPr>
                          <w:b/>
                          <w:sz w:val="28"/>
                          <w:szCs w:val="28"/>
                        </w:rPr>
                        <w:t>5. Are you happy with the outcome?</w:t>
                      </w:r>
                    </w:p>
                  </w:txbxContent>
                </v:textbox>
                <w10:wrap type="square"/>
              </v:shape>
            </w:pict>
          </mc:Fallback>
        </mc:AlternateContent>
      </w:r>
    </w:p>
    <w:p w14:paraId="6AAF7C99" w14:textId="77777777" w:rsidR="006477D7" w:rsidRPr="006477D7" w:rsidRDefault="006477D7" w:rsidP="006477D7">
      <w:pPr>
        <w:spacing w:after="160" w:line="259" w:lineRule="auto"/>
        <w:ind w:left="0" w:firstLine="0"/>
        <w:jc w:val="left"/>
        <w:rPr>
          <w:rFonts w:cs="ArialMT"/>
          <w:color w:val="auto"/>
          <w:sz w:val="28"/>
          <w:szCs w:val="28"/>
          <w:lang w:eastAsia="en-US"/>
        </w:rPr>
      </w:pPr>
    </w:p>
    <w:p w14:paraId="694BF7FC" w14:textId="77777777" w:rsidR="006477D7" w:rsidRPr="006477D7" w:rsidRDefault="006477D7" w:rsidP="006477D7">
      <w:pPr>
        <w:spacing w:after="160" w:line="259" w:lineRule="auto"/>
        <w:ind w:left="0" w:firstLine="0"/>
        <w:jc w:val="left"/>
        <w:rPr>
          <w:rFonts w:cs="ArialMT"/>
          <w:color w:val="auto"/>
          <w:sz w:val="28"/>
          <w:szCs w:val="28"/>
          <w:lang w:eastAsia="en-US"/>
        </w:rPr>
      </w:pPr>
    </w:p>
    <w:p w14:paraId="227568CC" w14:textId="77777777" w:rsidR="006477D7" w:rsidRPr="006477D7" w:rsidRDefault="006477D7" w:rsidP="006477D7">
      <w:pPr>
        <w:spacing w:after="160" w:line="259" w:lineRule="auto"/>
        <w:ind w:left="0" w:firstLine="0"/>
        <w:jc w:val="left"/>
        <w:rPr>
          <w:rFonts w:cs="ArialMT"/>
          <w:color w:val="auto"/>
          <w:sz w:val="28"/>
          <w:szCs w:val="28"/>
          <w:lang w:eastAsia="en-US"/>
        </w:rPr>
      </w:pPr>
    </w:p>
    <w:p w14:paraId="0D422351" w14:textId="77777777" w:rsidR="006477D7" w:rsidRPr="006477D7" w:rsidRDefault="006477D7" w:rsidP="006477D7">
      <w:pPr>
        <w:spacing w:after="160" w:line="259" w:lineRule="auto"/>
        <w:ind w:left="0" w:firstLine="0"/>
        <w:jc w:val="left"/>
        <w:rPr>
          <w:rFonts w:cs="ArialMT"/>
          <w:color w:val="auto"/>
          <w:sz w:val="28"/>
          <w:szCs w:val="28"/>
          <w:lang w:eastAsia="en-US"/>
        </w:rPr>
      </w:pPr>
    </w:p>
    <w:p w14:paraId="3D519FA9" w14:textId="77777777" w:rsidR="006477D7" w:rsidRPr="006477D7" w:rsidRDefault="006477D7" w:rsidP="006477D7">
      <w:pPr>
        <w:spacing w:after="160" w:line="259" w:lineRule="auto"/>
        <w:ind w:left="0" w:firstLine="0"/>
        <w:jc w:val="left"/>
        <w:rPr>
          <w:rFonts w:cs="ArialMT"/>
          <w:color w:val="auto"/>
          <w:sz w:val="28"/>
          <w:szCs w:val="28"/>
          <w:lang w:eastAsia="en-US"/>
        </w:rPr>
      </w:pPr>
    </w:p>
    <w:p w14:paraId="7F66E9F0" w14:textId="77777777" w:rsidR="006477D7" w:rsidRPr="006477D7" w:rsidRDefault="006477D7" w:rsidP="006477D7">
      <w:pPr>
        <w:spacing w:after="160" w:line="259" w:lineRule="auto"/>
        <w:ind w:left="0" w:firstLine="0"/>
        <w:jc w:val="left"/>
        <w:rPr>
          <w:rFonts w:cs="ArialMT"/>
          <w:color w:val="auto"/>
          <w:sz w:val="28"/>
          <w:szCs w:val="28"/>
          <w:lang w:eastAsia="en-US"/>
        </w:rPr>
      </w:pPr>
    </w:p>
    <w:p w14:paraId="2A298A55" w14:textId="77777777" w:rsidR="006477D7" w:rsidRPr="006477D7" w:rsidRDefault="006477D7" w:rsidP="006477D7">
      <w:pPr>
        <w:spacing w:after="160" w:line="259" w:lineRule="auto"/>
        <w:ind w:left="0" w:firstLine="0"/>
        <w:jc w:val="left"/>
        <w:rPr>
          <w:rFonts w:cs="ArialMT"/>
          <w:color w:val="auto"/>
          <w:sz w:val="28"/>
          <w:szCs w:val="28"/>
          <w:lang w:eastAsia="en-US"/>
        </w:rPr>
      </w:pPr>
    </w:p>
    <w:p w14:paraId="16ACB952" w14:textId="77777777" w:rsidR="006477D7" w:rsidRPr="006477D7" w:rsidRDefault="006477D7" w:rsidP="006477D7">
      <w:pPr>
        <w:spacing w:after="160" w:line="259" w:lineRule="auto"/>
        <w:ind w:left="0" w:firstLine="0"/>
        <w:jc w:val="left"/>
        <w:rPr>
          <w:rFonts w:cs="ArialMT"/>
          <w:color w:val="auto"/>
          <w:sz w:val="28"/>
          <w:szCs w:val="28"/>
          <w:lang w:eastAsia="en-US"/>
        </w:rPr>
      </w:pPr>
    </w:p>
    <w:p w14:paraId="7B4E3B7A" w14:textId="77777777" w:rsidR="006477D7" w:rsidRPr="006477D7" w:rsidRDefault="006477D7" w:rsidP="006477D7">
      <w:pPr>
        <w:spacing w:after="160" w:line="259" w:lineRule="auto"/>
        <w:ind w:left="0" w:firstLine="0"/>
        <w:jc w:val="left"/>
        <w:rPr>
          <w:rFonts w:cs="ArialMT"/>
          <w:color w:val="auto"/>
          <w:sz w:val="28"/>
          <w:szCs w:val="28"/>
          <w:lang w:eastAsia="en-US"/>
        </w:rPr>
      </w:pPr>
    </w:p>
    <w:p w14:paraId="034CBC79" w14:textId="77777777" w:rsidR="006477D7" w:rsidRPr="006477D7" w:rsidRDefault="006477D7" w:rsidP="006477D7">
      <w:pPr>
        <w:spacing w:after="160" w:line="259" w:lineRule="auto"/>
        <w:ind w:left="0" w:firstLine="0"/>
        <w:jc w:val="left"/>
        <w:rPr>
          <w:rFonts w:cs="ArialMT"/>
          <w:color w:val="auto"/>
          <w:sz w:val="28"/>
          <w:szCs w:val="28"/>
          <w:lang w:eastAsia="en-US"/>
        </w:rPr>
      </w:pPr>
    </w:p>
    <w:p w14:paraId="31E718E4" w14:textId="77777777" w:rsidR="006477D7" w:rsidRPr="006477D7" w:rsidRDefault="006477D7" w:rsidP="006477D7">
      <w:pPr>
        <w:spacing w:after="160" w:line="259" w:lineRule="auto"/>
        <w:ind w:left="0" w:firstLine="0"/>
        <w:jc w:val="left"/>
        <w:rPr>
          <w:rFonts w:cs="ArialMT"/>
          <w:color w:val="auto"/>
          <w:sz w:val="28"/>
          <w:szCs w:val="28"/>
          <w:lang w:eastAsia="en-US"/>
        </w:rPr>
      </w:pPr>
    </w:p>
    <w:p w14:paraId="0B32E2CD" w14:textId="77777777" w:rsidR="006D4F17" w:rsidRDefault="006D4F17" w:rsidP="006D4F17">
      <w:pPr>
        <w:tabs>
          <w:tab w:val="left" w:pos="1544"/>
        </w:tabs>
        <w:spacing w:after="160" w:line="259" w:lineRule="auto"/>
        <w:ind w:left="0" w:firstLine="0"/>
        <w:jc w:val="left"/>
        <w:rPr>
          <w:rFonts w:cs="ArialMT"/>
          <w:color w:val="auto"/>
          <w:sz w:val="28"/>
          <w:szCs w:val="28"/>
          <w:lang w:eastAsia="en-US"/>
        </w:rPr>
      </w:pPr>
    </w:p>
    <w:p w14:paraId="6C4FCFAE" w14:textId="3A338BDE" w:rsidR="006477D7" w:rsidRPr="006D4F17" w:rsidRDefault="006477D7" w:rsidP="006D4F17">
      <w:pPr>
        <w:tabs>
          <w:tab w:val="left" w:pos="1544"/>
        </w:tabs>
        <w:spacing w:after="160" w:line="259" w:lineRule="auto"/>
        <w:ind w:left="0" w:firstLine="0"/>
        <w:jc w:val="center"/>
        <w:rPr>
          <w:rFonts w:cs="ArialMT"/>
          <w:color w:val="auto"/>
          <w:sz w:val="28"/>
          <w:szCs w:val="28"/>
          <w:lang w:eastAsia="en-US"/>
        </w:rPr>
      </w:pPr>
      <w:r w:rsidRPr="006477D7">
        <w:rPr>
          <w:rFonts w:cs="Times New Roman"/>
          <w:b/>
          <w:color w:val="0070C0"/>
          <w:sz w:val="44"/>
          <w:szCs w:val="44"/>
          <w:lang w:eastAsia="en-US"/>
        </w:rPr>
        <w:lastRenderedPageBreak/>
        <w:t>Churchfields School</w:t>
      </w:r>
    </w:p>
    <w:p w14:paraId="19AE575D" w14:textId="34006AA6" w:rsidR="006D4F17" w:rsidRPr="006D4F17" w:rsidRDefault="006D4F17" w:rsidP="007A0626">
      <w:pPr>
        <w:spacing w:after="0" w:line="240" w:lineRule="auto"/>
        <w:ind w:left="0" w:firstLine="0"/>
        <w:jc w:val="center"/>
        <w:rPr>
          <w:rFonts w:cs="Times New Roman"/>
          <w:b/>
          <w:color w:val="0070C0"/>
          <w:sz w:val="40"/>
          <w:szCs w:val="40"/>
          <w:lang w:eastAsia="en-US"/>
        </w:rPr>
      </w:pPr>
      <w:r w:rsidRPr="006477D7">
        <w:rPr>
          <w:rFonts w:cs="Times New Roman"/>
          <w:b/>
          <w:color w:val="0070C0"/>
          <w:sz w:val="40"/>
          <w:szCs w:val="40"/>
          <w:lang w:eastAsia="en-US"/>
        </w:rPr>
        <w:t>Physical Intervention and Exclusion Blueprint</w:t>
      </w:r>
    </w:p>
    <w:tbl>
      <w:tblPr>
        <w:tblStyle w:val="TableGrid1"/>
        <w:tblpPr w:leftFromText="180" w:rightFromText="180" w:vertAnchor="text" w:horzAnchor="margin" w:tblpXSpec="center" w:tblpY="851"/>
        <w:tblW w:w="10768" w:type="dxa"/>
        <w:tblLook w:val="04A0" w:firstRow="1" w:lastRow="0" w:firstColumn="1" w:lastColumn="0" w:noHBand="0" w:noVBand="1"/>
      </w:tblPr>
      <w:tblGrid>
        <w:gridCol w:w="3632"/>
        <w:gridCol w:w="1752"/>
        <w:gridCol w:w="1733"/>
        <w:gridCol w:w="3651"/>
      </w:tblGrid>
      <w:tr w:rsidR="006477D7" w:rsidRPr="006477D7" w14:paraId="294FB757" w14:textId="77777777" w:rsidTr="00C45650">
        <w:tc>
          <w:tcPr>
            <w:tcW w:w="10768" w:type="dxa"/>
            <w:gridSpan w:val="4"/>
          </w:tcPr>
          <w:p w14:paraId="5FDFD733" w14:textId="77777777" w:rsidR="006477D7" w:rsidRPr="006D4F17" w:rsidRDefault="006477D7" w:rsidP="00C45650">
            <w:pPr>
              <w:spacing w:after="0" w:line="240" w:lineRule="auto"/>
              <w:ind w:left="0" w:firstLine="0"/>
              <w:jc w:val="center"/>
              <w:rPr>
                <w:rFonts w:cs="Times New Roman"/>
                <w:b/>
                <w:color w:val="auto"/>
                <w:sz w:val="28"/>
                <w:szCs w:val="28"/>
              </w:rPr>
            </w:pPr>
            <w:r w:rsidRPr="006D4F17">
              <w:rPr>
                <w:rFonts w:cs="Times New Roman"/>
                <w:b/>
                <w:color w:val="auto"/>
                <w:sz w:val="28"/>
                <w:szCs w:val="28"/>
              </w:rPr>
              <w:t>At Churchfields School we praise loudly and grizzle softly. We consistently look for positive behaviours, we respond to children with calmness and non-judgemental kindness and have clear shared boundaries.</w:t>
            </w:r>
          </w:p>
        </w:tc>
      </w:tr>
      <w:tr w:rsidR="006477D7" w:rsidRPr="006477D7" w14:paraId="31688396" w14:textId="77777777" w:rsidTr="00C45650">
        <w:tc>
          <w:tcPr>
            <w:tcW w:w="3632" w:type="dxa"/>
          </w:tcPr>
          <w:p w14:paraId="72394916" w14:textId="77777777" w:rsidR="006477D7" w:rsidRPr="006477D7" w:rsidRDefault="006477D7" w:rsidP="00C45650">
            <w:pPr>
              <w:spacing w:after="0" w:line="240" w:lineRule="auto"/>
              <w:ind w:left="0" w:firstLine="0"/>
              <w:jc w:val="center"/>
              <w:rPr>
                <w:rFonts w:cs="Times New Roman"/>
                <w:b/>
                <w:i/>
                <w:color w:val="0070C0"/>
                <w:sz w:val="36"/>
                <w:szCs w:val="36"/>
              </w:rPr>
            </w:pPr>
            <w:r w:rsidRPr="006477D7">
              <w:rPr>
                <w:rFonts w:cs="Times New Roman"/>
                <w:b/>
                <w:i/>
                <w:color w:val="0070C0"/>
                <w:sz w:val="36"/>
                <w:szCs w:val="36"/>
              </w:rPr>
              <w:t>Violence and aggression to staff</w:t>
            </w:r>
          </w:p>
          <w:p w14:paraId="1AB5D1F2" w14:textId="77777777" w:rsidR="006477D7" w:rsidRPr="007A0626" w:rsidRDefault="006477D7" w:rsidP="00C45650">
            <w:pPr>
              <w:numPr>
                <w:ilvl w:val="0"/>
                <w:numId w:val="49"/>
              </w:numPr>
              <w:spacing w:after="0" w:line="240" w:lineRule="auto"/>
              <w:contextualSpacing/>
              <w:jc w:val="left"/>
              <w:rPr>
                <w:rFonts w:cs="Times New Roman"/>
                <w:b/>
                <w:color w:val="auto"/>
                <w:sz w:val="26"/>
                <w:szCs w:val="26"/>
              </w:rPr>
            </w:pPr>
            <w:r w:rsidRPr="007A0626">
              <w:rPr>
                <w:rFonts w:cs="Times New Roman"/>
                <w:b/>
                <w:color w:val="auto"/>
                <w:sz w:val="26"/>
                <w:szCs w:val="26"/>
              </w:rPr>
              <w:t>No member of staff should suffer violence and aggression at work.</w:t>
            </w:r>
          </w:p>
          <w:p w14:paraId="4C43FB9E" w14:textId="641AF350" w:rsidR="006477D7" w:rsidRPr="007A0626" w:rsidRDefault="006477D7" w:rsidP="00C45650">
            <w:pPr>
              <w:numPr>
                <w:ilvl w:val="0"/>
                <w:numId w:val="49"/>
              </w:numPr>
              <w:spacing w:after="0" w:line="240" w:lineRule="auto"/>
              <w:contextualSpacing/>
              <w:jc w:val="left"/>
              <w:rPr>
                <w:rFonts w:cs="Times New Roman"/>
                <w:b/>
                <w:color w:val="auto"/>
                <w:sz w:val="26"/>
                <w:szCs w:val="26"/>
              </w:rPr>
            </w:pPr>
            <w:r w:rsidRPr="007A0626">
              <w:rPr>
                <w:rFonts w:cs="Times New Roman"/>
                <w:b/>
                <w:color w:val="auto"/>
                <w:sz w:val="26"/>
                <w:szCs w:val="26"/>
              </w:rPr>
              <w:t xml:space="preserve">All incidents will be logged </w:t>
            </w:r>
            <w:r w:rsidR="009B6F9D" w:rsidRPr="007A0626">
              <w:rPr>
                <w:rFonts w:cs="Times New Roman"/>
                <w:b/>
                <w:color w:val="auto"/>
                <w:sz w:val="26"/>
                <w:szCs w:val="26"/>
              </w:rPr>
              <w:t>Delegated Services portal &amp; CPOMS</w:t>
            </w:r>
            <w:r w:rsidRPr="007A0626">
              <w:rPr>
                <w:rFonts w:cs="Times New Roman"/>
                <w:b/>
                <w:color w:val="auto"/>
                <w:sz w:val="26"/>
                <w:szCs w:val="26"/>
              </w:rPr>
              <w:t xml:space="preserve">. </w:t>
            </w:r>
          </w:p>
          <w:p w14:paraId="6718B9E8" w14:textId="77777777" w:rsidR="006477D7" w:rsidRPr="006477D7" w:rsidRDefault="006477D7" w:rsidP="00C45650">
            <w:pPr>
              <w:numPr>
                <w:ilvl w:val="0"/>
                <w:numId w:val="49"/>
              </w:numPr>
              <w:spacing w:after="0" w:line="240" w:lineRule="auto"/>
              <w:contextualSpacing/>
              <w:jc w:val="left"/>
              <w:rPr>
                <w:rFonts w:cs="Times New Roman"/>
                <w:b/>
                <w:color w:val="auto"/>
                <w:sz w:val="40"/>
                <w:szCs w:val="40"/>
              </w:rPr>
            </w:pPr>
            <w:r w:rsidRPr="007A0626">
              <w:rPr>
                <w:rFonts w:cs="Times New Roman"/>
                <w:b/>
                <w:color w:val="auto"/>
                <w:sz w:val="26"/>
                <w:szCs w:val="26"/>
              </w:rPr>
              <w:t>All incidents will be reported to parents</w:t>
            </w:r>
            <w:r w:rsidRPr="006477D7">
              <w:rPr>
                <w:rFonts w:cs="Times New Roman"/>
                <w:b/>
                <w:color w:val="auto"/>
                <w:sz w:val="28"/>
                <w:szCs w:val="28"/>
              </w:rPr>
              <w:t>.</w:t>
            </w:r>
            <w:r w:rsidRPr="006477D7">
              <w:rPr>
                <w:rFonts w:cs="Times New Roman"/>
                <w:color w:val="auto"/>
                <w:sz w:val="24"/>
                <w:szCs w:val="24"/>
              </w:rPr>
              <w:t xml:space="preserve">  </w:t>
            </w:r>
          </w:p>
        </w:tc>
        <w:tc>
          <w:tcPr>
            <w:tcW w:w="3485" w:type="dxa"/>
            <w:gridSpan w:val="2"/>
          </w:tcPr>
          <w:p w14:paraId="3AA0ED7F" w14:textId="77777777" w:rsidR="006477D7" w:rsidRPr="006477D7" w:rsidRDefault="006477D7" w:rsidP="00C45650">
            <w:pPr>
              <w:spacing w:after="0" w:line="240" w:lineRule="auto"/>
              <w:ind w:left="0" w:firstLine="0"/>
              <w:jc w:val="center"/>
              <w:rPr>
                <w:rFonts w:cs="Times New Roman"/>
                <w:b/>
                <w:i/>
                <w:color w:val="0070C0"/>
                <w:sz w:val="36"/>
                <w:szCs w:val="36"/>
              </w:rPr>
            </w:pPr>
            <w:r w:rsidRPr="006477D7">
              <w:rPr>
                <w:rFonts w:cs="Times New Roman"/>
                <w:b/>
                <w:i/>
                <w:color w:val="0070C0"/>
                <w:sz w:val="36"/>
                <w:szCs w:val="36"/>
              </w:rPr>
              <w:t>Exclusion</w:t>
            </w:r>
          </w:p>
          <w:p w14:paraId="4AC3F069" w14:textId="56685B9E" w:rsidR="006477D7" w:rsidRPr="007A0626" w:rsidRDefault="006477D7" w:rsidP="00C45650">
            <w:pPr>
              <w:tabs>
                <w:tab w:val="left" w:pos="10490"/>
              </w:tabs>
              <w:spacing w:after="0" w:line="240" w:lineRule="auto"/>
              <w:ind w:left="0" w:firstLine="0"/>
              <w:rPr>
                <w:rFonts w:cs="Times New Roman"/>
                <w:b/>
                <w:color w:val="auto"/>
                <w:sz w:val="26"/>
                <w:szCs w:val="26"/>
              </w:rPr>
            </w:pPr>
            <w:r w:rsidRPr="007A0626">
              <w:rPr>
                <w:rFonts w:cs="Times New Roman"/>
                <w:b/>
                <w:color w:val="auto"/>
                <w:sz w:val="26"/>
                <w:szCs w:val="26"/>
              </w:rPr>
              <w:t xml:space="preserve">A decision to </w:t>
            </w:r>
            <w:r w:rsidR="0086369A" w:rsidRPr="007A0626">
              <w:rPr>
                <w:rFonts w:cs="Times New Roman"/>
                <w:b/>
                <w:color w:val="auto"/>
                <w:sz w:val="26"/>
                <w:szCs w:val="26"/>
              </w:rPr>
              <w:t>suspend</w:t>
            </w:r>
            <w:r w:rsidRPr="007A0626">
              <w:rPr>
                <w:rFonts w:cs="Times New Roman"/>
                <w:b/>
                <w:color w:val="auto"/>
                <w:sz w:val="26"/>
                <w:szCs w:val="26"/>
              </w:rPr>
              <w:t xml:space="preserve"> a child will be taken only:</w:t>
            </w:r>
          </w:p>
          <w:p w14:paraId="59EACCBA" w14:textId="77777777" w:rsidR="006477D7" w:rsidRPr="007A0626" w:rsidRDefault="006477D7" w:rsidP="00C45650">
            <w:pPr>
              <w:numPr>
                <w:ilvl w:val="0"/>
                <w:numId w:val="50"/>
              </w:numPr>
              <w:tabs>
                <w:tab w:val="left" w:pos="10490"/>
              </w:tabs>
              <w:spacing w:after="0" w:line="240" w:lineRule="auto"/>
              <w:jc w:val="left"/>
              <w:rPr>
                <w:rFonts w:cs="Times New Roman"/>
                <w:b/>
                <w:color w:val="auto"/>
                <w:sz w:val="26"/>
                <w:szCs w:val="26"/>
              </w:rPr>
            </w:pPr>
            <w:r w:rsidRPr="007A0626">
              <w:rPr>
                <w:rFonts w:cs="Times New Roman"/>
                <w:b/>
                <w:color w:val="auto"/>
                <w:sz w:val="26"/>
                <w:szCs w:val="26"/>
              </w:rPr>
              <w:t xml:space="preserve">In response to serious breaches of the school’s behaviour policy and </w:t>
            </w:r>
          </w:p>
          <w:p w14:paraId="1FBCDA95" w14:textId="77777777" w:rsidR="006477D7" w:rsidRPr="007A0626" w:rsidRDefault="006477D7" w:rsidP="00C45650">
            <w:pPr>
              <w:numPr>
                <w:ilvl w:val="0"/>
                <w:numId w:val="50"/>
              </w:numPr>
              <w:tabs>
                <w:tab w:val="left" w:pos="10490"/>
              </w:tabs>
              <w:spacing w:after="0" w:line="240" w:lineRule="auto"/>
              <w:jc w:val="left"/>
              <w:rPr>
                <w:rFonts w:cs="Times New Roman"/>
                <w:b/>
                <w:color w:val="auto"/>
                <w:sz w:val="26"/>
                <w:szCs w:val="26"/>
              </w:rPr>
            </w:pPr>
            <w:r w:rsidRPr="007A0626">
              <w:rPr>
                <w:rFonts w:cs="Times New Roman"/>
                <w:b/>
                <w:color w:val="auto"/>
                <w:sz w:val="26"/>
                <w:szCs w:val="26"/>
              </w:rPr>
              <w:t>if allowing the pupil to remain in school would seriously harm the education or welfare of the pupils or others in the school.</w:t>
            </w:r>
          </w:p>
          <w:p w14:paraId="2B1A45E5" w14:textId="3A32489F" w:rsidR="006477D7" w:rsidRPr="006477D7" w:rsidRDefault="006477D7" w:rsidP="00C45650">
            <w:pPr>
              <w:spacing w:after="0" w:line="240" w:lineRule="auto"/>
              <w:ind w:left="0" w:firstLine="0"/>
              <w:jc w:val="left"/>
              <w:rPr>
                <w:rFonts w:cs="Times New Roman"/>
                <w:b/>
                <w:i/>
                <w:color w:val="660033"/>
                <w:sz w:val="36"/>
                <w:szCs w:val="36"/>
              </w:rPr>
            </w:pPr>
            <w:r w:rsidRPr="007A0626">
              <w:rPr>
                <w:rFonts w:cs="Times New Roman"/>
                <w:b/>
                <w:color w:val="auto"/>
                <w:sz w:val="26"/>
                <w:szCs w:val="26"/>
              </w:rPr>
              <w:t xml:space="preserve">Before a child is </w:t>
            </w:r>
            <w:r w:rsidR="0086369A" w:rsidRPr="007A0626">
              <w:rPr>
                <w:rFonts w:cs="Times New Roman"/>
                <w:b/>
                <w:color w:val="auto"/>
                <w:sz w:val="26"/>
                <w:szCs w:val="26"/>
              </w:rPr>
              <w:t>suspended</w:t>
            </w:r>
            <w:r w:rsidRPr="007A0626">
              <w:rPr>
                <w:rFonts w:cs="Times New Roman"/>
                <w:b/>
                <w:color w:val="auto"/>
                <w:sz w:val="26"/>
                <w:szCs w:val="26"/>
              </w:rPr>
              <w:t xml:space="preserve"> a range of alternative strategies should be applied.</w:t>
            </w:r>
          </w:p>
        </w:tc>
        <w:tc>
          <w:tcPr>
            <w:tcW w:w="3651" w:type="dxa"/>
          </w:tcPr>
          <w:p w14:paraId="29F82BC6" w14:textId="77777777" w:rsidR="006477D7" w:rsidRPr="006477D7" w:rsidRDefault="006477D7" w:rsidP="00C45650">
            <w:pPr>
              <w:spacing w:after="0" w:line="240" w:lineRule="auto"/>
              <w:ind w:left="0" w:firstLine="0"/>
              <w:jc w:val="center"/>
              <w:rPr>
                <w:rFonts w:cs="Times New Roman"/>
                <w:b/>
                <w:i/>
                <w:color w:val="0070C0"/>
                <w:sz w:val="36"/>
                <w:szCs w:val="36"/>
              </w:rPr>
            </w:pPr>
            <w:r w:rsidRPr="006477D7">
              <w:rPr>
                <w:rFonts w:cs="Times New Roman"/>
                <w:b/>
                <w:i/>
                <w:color w:val="0070C0"/>
                <w:sz w:val="36"/>
                <w:szCs w:val="36"/>
              </w:rPr>
              <w:t>Before intervening</w:t>
            </w:r>
          </w:p>
          <w:p w14:paraId="30B40CA5" w14:textId="77777777" w:rsidR="006477D7" w:rsidRPr="007A0626" w:rsidRDefault="006477D7" w:rsidP="00C45650">
            <w:pPr>
              <w:numPr>
                <w:ilvl w:val="0"/>
                <w:numId w:val="51"/>
              </w:numPr>
              <w:spacing w:after="0" w:line="240" w:lineRule="auto"/>
              <w:contextualSpacing/>
              <w:jc w:val="left"/>
              <w:rPr>
                <w:rFonts w:cs="Times New Roman"/>
                <w:b/>
                <w:color w:val="auto"/>
                <w:sz w:val="26"/>
                <w:szCs w:val="26"/>
              </w:rPr>
            </w:pPr>
            <w:r w:rsidRPr="007A0626">
              <w:rPr>
                <w:rFonts w:cs="Times New Roman"/>
                <w:b/>
                <w:color w:val="auto"/>
                <w:sz w:val="26"/>
                <w:szCs w:val="26"/>
              </w:rPr>
              <w:t>Follow the behaviour blueprint to reinforce desired behaviours.</w:t>
            </w:r>
          </w:p>
          <w:p w14:paraId="0655D4E3" w14:textId="77777777" w:rsidR="006477D7" w:rsidRPr="007A0626" w:rsidRDefault="006477D7" w:rsidP="00C45650">
            <w:pPr>
              <w:numPr>
                <w:ilvl w:val="0"/>
                <w:numId w:val="51"/>
              </w:numPr>
              <w:spacing w:after="0" w:line="240" w:lineRule="auto"/>
              <w:contextualSpacing/>
              <w:jc w:val="left"/>
              <w:rPr>
                <w:rFonts w:cs="Times New Roman"/>
                <w:b/>
                <w:color w:val="auto"/>
                <w:sz w:val="26"/>
                <w:szCs w:val="26"/>
              </w:rPr>
            </w:pPr>
            <w:r w:rsidRPr="007A0626">
              <w:rPr>
                <w:rFonts w:cs="Times New Roman"/>
                <w:b/>
                <w:color w:val="auto"/>
                <w:sz w:val="26"/>
                <w:szCs w:val="26"/>
              </w:rPr>
              <w:t xml:space="preserve">Gentle touch, e.g. hold hand, touch shoulder to keep them beside you. </w:t>
            </w:r>
          </w:p>
          <w:p w14:paraId="25D4ABC2" w14:textId="77777777" w:rsidR="006477D7" w:rsidRPr="007A0626" w:rsidRDefault="006477D7" w:rsidP="00C45650">
            <w:pPr>
              <w:numPr>
                <w:ilvl w:val="0"/>
                <w:numId w:val="51"/>
              </w:numPr>
              <w:spacing w:after="0" w:line="240" w:lineRule="auto"/>
              <w:contextualSpacing/>
              <w:jc w:val="left"/>
              <w:rPr>
                <w:rFonts w:cs="Times New Roman"/>
                <w:b/>
                <w:color w:val="auto"/>
                <w:sz w:val="26"/>
                <w:szCs w:val="26"/>
              </w:rPr>
            </w:pPr>
            <w:r w:rsidRPr="007A0626">
              <w:rPr>
                <w:rFonts w:cs="Times New Roman"/>
                <w:b/>
                <w:color w:val="auto"/>
                <w:sz w:val="26"/>
                <w:szCs w:val="26"/>
              </w:rPr>
              <w:t>Gentle touch to guide them away from the situation.</w:t>
            </w:r>
          </w:p>
          <w:p w14:paraId="6ACDFA28" w14:textId="77777777" w:rsidR="006477D7" w:rsidRPr="007A0626" w:rsidRDefault="006477D7" w:rsidP="00C45650">
            <w:pPr>
              <w:spacing w:after="0" w:line="240" w:lineRule="auto"/>
              <w:ind w:left="0" w:firstLine="0"/>
              <w:jc w:val="left"/>
              <w:rPr>
                <w:rFonts w:cs="Times New Roman"/>
                <w:b/>
                <w:color w:val="auto"/>
                <w:sz w:val="26"/>
                <w:szCs w:val="26"/>
              </w:rPr>
            </w:pPr>
          </w:p>
          <w:p w14:paraId="7B02B1B6" w14:textId="77777777" w:rsidR="006477D7" w:rsidRPr="006477D7" w:rsidRDefault="006477D7" w:rsidP="00C45650">
            <w:pPr>
              <w:spacing w:after="0" w:line="240" w:lineRule="auto"/>
              <w:ind w:left="0" w:firstLine="0"/>
              <w:jc w:val="left"/>
              <w:rPr>
                <w:rFonts w:cs="Times New Roman"/>
                <w:b/>
                <w:color w:val="auto"/>
                <w:sz w:val="28"/>
                <w:szCs w:val="28"/>
              </w:rPr>
            </w:pPr>
            <w:r w:rsidRPr="007A0626">
              <w:rPr>
                <w:rFonts w:cs="Times New Roman"/>
                <w:b/>
                <w:color w:val="auto"/>
                <w:sz w:val="26"/>
                <w:szCs w:val="26"/>
              </w:rPr>
              <w:t>If this is successful, allow time out to calm, follow up with restorative conversation and return to class when possible.</w:t>
            </w:r>
          </w:p>
        </w:tc>
      </w:tr>
      <w:tr w:rsidR="006477D7" w:rsidRPr="006477D7" w14:paraId="6421C516" w14:textId="77777777" w:rsidTr="00C45650">
        <w:tc>
          <w:tcPr>
            <w:tcW w:w="10768" w:type="dxa"/>
            <w:gridSpan w:val="4"/>
          </w:tcPr>
          <w:p w14:paraId="118CDDB3" w14:textId="77777777" w:rsidR="006477D7" w:rsidRPr="007A0626" w:rsidRDefault="006477D7" w:rsidP="00C45650">
            <w:pPr>
              <w:spacing w:after="0" w:line="240" w:lineRule="auto"/>
              <w:ind w:left="0" w:firstLine="0"/>
              <w:jc w:val="center"/>
              <w:rPr>
                <w:rFonts w:cs="Times New Roman"/>
                <w:b/>
                <w:color w:val="auto"/>
                <w:sz w:val="28"/>
                <w:szCs w:val="28"/>
              </w:rPr>
            </w:pPr>
            <w:r w:rsidRPr="007A0626">
              <w:rPr>
                <w:rFonts w:cs="Times New Roman"/>
                <w:b/>
                <w:color w:val="auto"/>
                <w:sz w:val="28"/>
                <w:szCs w:val="28"/>
              </w:rPr>
              <w:t>At Churchfields School we are ready to learn, respectful of each other and safe at all times.</w:t>
            </w:r>
          </w:p>
        </w:tc>
      </w:tr>
      <w:tr w:rsidR="006477D7" w:rsidRPr="006477D7" w14:paraId="3EB1CB19" w14:textId="77777777" w:rsidTr="00C45650">
        <w:tc>
          <w:tcPr>
            <w:tcW w:w="5384" w:type="dxa"/>
            <w:gridSpan w:val="2"/>
          </w:tcPr>
          <w:p w14:paraId="7E92CB82" w14:textId="77777777" w:rsidR="006477D7" w:rsidRPr="006477D7" w:rsidRDefault="006477D7" w:rsidP="00C45650">
            <w:pPr>
              <w:spacing w:after="0" w:line="240" w:lineRule="auto"/>
              <w:ind w:left="0" w:firstLine="0"/>
              <w:jc w:val="center"/>
              <w:rPr>
                <w:rFonts w:cs="Times New Roman"/>
                <w:b/>
                <w:color w:val="0070C0"/>
                <w:sz w:val="40"/>
                <w:szCs w:val="40"/>
              </w:rPr>
            </w:pPr>
            <w:r w:rsidRPr="006477D7">
              <w:rPr>
                <w:rFonts w:cs="Times New Roman"/>
                <w:b/>
                <w:color w:val="0070C0"/>
                <w:sz w:val="40"/>
                <w:szCs w:val="40"/>
              </w:rPr>
              <w:t>When?</w:t>
            </w:r>
          </w:p>
          <w:p w14:paraId="6096375B" w14:textId="77777777" w:rsidR="006477D7" w:rsidRPr="006477D7" w:rsidRDefault="006477D7" w:rsidP="00C45650">
            <w:pPr>
              <w:numPr>
                <w:ilvl w:val="0"/>
                <w:numId w:val="52"/>
              </w:numPr>
              <w:tabs>
                <w:tab w:val="left" w:pos="10490"/>
              </w:tabs>
              <w:spacing w:after="0" w:line="240" w:lineRule="auto"/>
              <w:jc w:val="left"/>
              <w:rPr>
                <w:rFonts w:cs="Times New Roman"/>
                <w:b/>
                <w:color w:val="auto"/>
                <w:sz w:val="24"/>
                <w:szCs w:val="24"/>
              </w:rPr>
            </w:pPr>
            <w:r w:rsidRPr="006477D7">
              <w:rPr>
                <w:rFonts w:cs="Times New Roman"/>
                <w:b/>
                <w:color w:val="auto"/>
                <w:sz w:val="24"/>
                <w:szCs w:val="24"/>
              </w:rPr>
              <w:t>To keep children in a place of safety.</w:t>
            </w:r>
          </w:p>
          <w:p w14:paraId="7DD68515" w14:textId="77777777" w:rsidR="006477D7" w:rsidRPr="006477D7" w:rsidRDefault="006477D7" w:rsidP="00C45650">
            <w:pPr>
              <w:numPr>
                <w:ilvl w:val="0"/>
                <w:numId w:val="52"/>
              </w:numPr>
              <w:tabs>
                <w:tab w:val="left" w:pos="10490"/>
              </w:tabs>
              <w:spacing w:after="0" w:line="240" w:lineRule="auto"/>
              <w:jc w:val="left"/>
              <w:rPr>
                <w:rFonts w:cs="Times New Roman"/>
                <w:b/>
                <w:color w:val="auto"/>
                <w:sz w:val="24"/>
                <w:szCs w:val="24"/>
              </w:rPr>
            </w:pPr>
            <w:r w:rsidRPr="006477D7">
              <w:rPr>
                <w:rFonts w:cs="Times New Roman"/>
                <w:b/>
                <w:color w:val="auto"/>
                <w:sz w:val="24"/>
                <w:szCs w:val="24"/>
              </w:rPr>
              <w:t>To stop children hurting themselves or others.</w:t>
            </w:r>
          </w:p>
          <w:p w14:paraId="29BC6D78" w14:textId="77777777" w:rsidR="006477D7" w:rsidRPr="006477D7" w:rsidRDefault="006477D7" w:rsidP="00C45650">
            <w:pPr>
              <w:numPr>
                <w:ilvl w:val="0"/>
                <w:numId w:val="52"/>
              </w:numPr>
              <w:tabs>
                <w:tab w:val="left" w:pos="10490"/>
              </w:tabs>
              <w:spacing w:after="0" w:line="240" w:lineRule="auto"/>
              <w:jc w:val="left"/>
              <w:rPr>
                <w:rFonts w:cs="Times New Roman"/>
                <w:b/>
                <w:color w:val="auto"/>
                <w:sz w:val="24"/>
                <w:szCs w:val="24"/>
              </w:rPr>
            </w:pPr>
            <w:r w:rsidRPr="006477D7">
              <w:rPr>
                <w:rFonts w:cs="Times New Roman"/>
                <w:b/>
                <w:color w:val="auto"/>
                <w:sz w:val="24"/>
                <w:szCs w:val="24"/>
              </w:rPr>
              <w:t xml:space="preserve">To stop children from seriously disturbing others. </w:t>
            </w:r>
          </w:p>
          <w:p w14:paraId="3CC04B5E" w14:textId="77777777" w:rsidR="006477D7" w:rsidRPr="006477D7" w:rsidRDefault="006477D7" w:rsidP="00C45650">
            <w:pPr>
              <w:tabs>
                <w:tab w:val="left" w:pos="10490"/>
              </w:tabs>
              <w:spacing w:after="0" w:line="240" w:lineRule="auto"/>
              <w:ind w:left="0" w:firstLine="0"/>
              <w:jc w:val="left"/>
              <w:rPr>
                <w:rFonts w:cs="Times New Roman"/>
                <w:b/>
                <w:color w:val="auto"/>
                <w:sz w:val="24"/>
                <w:szCs w:val="24"/>
              </w:rPr>
            </w:pPr>
          </w:p>
          <w:p w14:paraId="38182685" w14:textId="77777777" w:rsidR="006477D7" w:rsidRPr="006477D7" w:rsidRDefault="006477D7" w:rsidP="00C45650">
            <w:pPr>
              <w:tabs>
                <w:tab w:val="left" w:pos="10490"/>
              </w:tabs>
              <w:spacing w:after="0" w:line="240" w:lineRule="auto"/>
              <w:ind w:left="0" w:firstLine="0"/>
              <w:jc w:val="left"/>
              <w:rPr>
                <w:rFonts w:cs="Times New Roman"/>
                <w:b/>
                <w:color w:val="auto"/>
                <w:sz w:val="24"/>
                <w:szCs w:val="24"/>
              </w:rPr>
            </w:pPr>
            <w:r w:rsidRPr="006477D7">
              <w:rPr>
                <w:rFonts w:cs="Times New Roman"/>
                <w:b/>
                <w:color w:val="auto"/>
                <w:sz w:val="24"/>
                <w:szCs w:val="24"/>
              </w:rPr>
              <w:t xml:space="preserve">For some children this may be a planned strategy, e.g. in response to identified needs on EHC plan, for others it may be in response to an emergency and be unplanned. </w:t>
            </w:r>
          </w:p>
          <w:p w14:paraId="118AA033" w14:textId="77777777" w:rsidR="006477D7" w:rsidRPr="006477D7" w:rsidRDefault="006477D7" w:rsidP="00C45650">
            <w:pPr>
              <w:tabs>
                <w:tab w:val="left" w:pos="10490"/>
              </w:tabs>
              <w:spacing w:after="0" w:line="240" w:lineRule="auto"/>
              <w:ind w:left="0" w:firstLine="0"/>
              <w:jc w:val="left"/>
              <w:rPr>
                <w:rFonts w:cs="Times New Roman"/>
                <w:b/>
                <w:color w:val="auto"/>
                <w:sz w:val="24"/>
                <w:szCs w:val="24"/>
              </w:rPr>
            </w:pPr>
          </w:p>
          <w:p w14:paraId="0E307CE0" w14:textId="77777777" w:rsidR="006477D7" w:rsidRPr="006477D7" w:rsidRDefault="006477D7" w:rsidP="00C45650">
            <w:pPr>
              <w:spacing w:after="0" w:line="240" w:lineRule="auto"/>
              <w:ind w:left="0" w:firstLine="0"/>
              <w:jc w:val="left"/>
              <w:rPr>
                <w:rFonts w:cs="Times New Roman"/>
                <w:color w:val="auto"/>
                <w:sz w:val="40"/>
                <w:szCs w:val="40"/>
              </w:rPr>
            </w:pPr>
            <w:r w:rsidRPr="006477D7">
              <w:rPr>
                <w:rFonts w:cs="Times New Roman"/>
                <w:b/>
                <w:color w:val="auto"/>
                <w:sz w:val="24"/>
                <w:szCs w:val="24"/>
              </w:rPr>
              <w:t xml:space="preserve">In either the use of force should be </w:t>
            </w:r>
            <w:r w:rsidRPr="006477D7">
              <w:rPr>
                <w:rFonts w:cs="Times New Roman"/>
                <w:b/>
                <w:i/>
                <w:color w:val="auto"/>
                <w:sz w:val="24"/>
                <w:szCs w:val="24"/>
                <w:u w:val="single"/>
              </w:rPr>
              <w:t>proportionate.</w:t>
            </w:r>
          </w:p>
        </w:tc>
        <w:tc>
          <w:tcPr>
            <w:tcW w:w="5384" w:type="dxa"/>
            <w:gridSpan w:val="2"/>
          </w:tcPr>
          <w:p w14:paraId="753367A0" w14:textId="77777777" w:rsidR="006477D7" w:rsidRPr="006477D7" w:rsidRDefault="006477D7" w:rsidP="00C45650">
            <w:pPr>
              <w:spacing w:after="0" w:line="240" w:lineRule="auto"/>
              <w:ind w:left="0" w:firstLine="0"/>
              <w:jc w:val="center"/>
              <w:rPr>
                <w:rFonts w:cs="Times New Roman"/>
                <w:b/>
                <w:color w:val="0070C0"/>
                <w:sz w:val="40"/>
                <w:szCs w:val="40"/>
              </w:rPr>
            </w:pPr>
            <w:r w:rsidRPr="006477D7">
              <w:rPr>
                <w:rFonts w:cs="Times New Roman"/>
                <w:b/>
                <w:color w:val="0070C0"/>
                <w:sz w:val="28"/>
                <w:szCs w:val="28"/>
              </w:rPr>
              <w:tab/>
            </w:r>
            <w:r w:rsidRPr="006477D7">
              <w:rPr>
                <w:rFonts w:cs="Times New Roman"/>
                <w:b/>
                <w:color w:val="0070C0"/>
                <w:sz w:val="40"/>
                <w:szCs w:val="40"/>
              </w:rPr>
              <w:t>Team Teach</w:t>
            </w:r>
          </w:p>
          <w:p w14:paraId="501B658D" w14:textId="77777777" w:rsidR="006477D7" w:rsidRPr="006477D7" w:rsidRDefault="006477D7" w:rsidP="00C45650">
            <w:pPr>
              <w:numPr>
                <w:ilvl w:val="0"/>
                <w:numId w:val="53"/>
              </w:numPr>
              <w:spacing w:after="0" w:line="240" w:lineRule="auto"/>
              <w:contextualSpacing/>
              <w:jc w:val="left"/>
              <w:rPr>
                <w:rFonts w:cs="Times New Roman"/>
                <w:b/>
                <w:color w:val="auto"/>
                <w:sz w:val="24"/>
                <w:szCs w:val="24"/>
              </w:rPr>
            </w:pPr>
            <w:r w:rsidRPr="006477D7">
              <w:rPr>
                <w:rFonts w:cs="Times New Roman"/>
                <w:b/>
                <w:color w:val="auto"/>
                <w:sz w:val="24"/>
                <w:szCs w:val="24"/>
              </w:rPr>
              <w:t xml:space="preserve">Key staff members are trained regularly in safer methods of physical intervention. </w:t>
            </w:r>
          </w:p>
          <w:p w14:paraId="4613B8F3" w14:textId="77777777" w:rsidR="006477D7" w:rsidRPr="006477D7" w:rsidRDefault="006477D7" w:rsidP="00C45650">
            <w:pPr>
              <w:numPr>
                <w:ilvl w:val="0"/>
                <w:numId w:val="53"/>
              </w:numPr>
              <w:spacing w:after="0" w:line="240" w:lineRule="auto"/>
              <w:contextualSpacing/>
              <w:jc w:val="left"/>
              <w:rPr>
                <w:rFonts w:cs="Times New Roman"/>
                <w:b/>
                <w:color w:val="auto"/>
                <w:sz w:val="24"/>
                <w:szCs w:val="24"/>
              </w:rPr>
            </w:pPr>
            <w:r w:rsidRPr="006477D7">
              <w:rPr>
                <w:rFonts w:cs="Times New Roman"/>
                <w:b/>
                <w:color w:val="auto"/>
                <w:sz w:val="24"/>
                <w:szCs w:val="24"/>
              </w:rPr>
              <w:t>Where possible these members of staff will take the lead.</w:t>
            </w:r>
          </w:p>
          <w:p w14:paraId="7DAB1D3D" w14:textId="77777777" w:rsidR="006477D7" w:rsidRPr="006477D7" w:rsidRDefault="006477D7" w:rsidP="00C45650">
            <w:pPr>
              <w:numPr>
                <w:ilvl w:val="0"/>
                <w:numId w:val="53"/>
              </w:numPr>
              <w:spacing w:after="0" w:line="240" w:lineRule="auto"/>
              <w:contextualSpacing/>
              <w:jc w:val="left"/>
              <w:rPr>
                <w:rFonts w:cs="Times New Roman"/>
                <w:b/>
                <w:color w:val="auto"/>
                <w:sz w:val="24"/>
                <w:szCs w:val="24"/>
              </w:rPr>
            </w:pPr>
            <w:r w:rsidRPr="006477D7">
              <w:rPr>
                <w:rFonts w:cs="Times New Roman"/>
                <w:b/>
                <w:color w:val="auto"/>
                <w:sz w:val="24"/>
                <w:szCs w:val="24"/>
              </w:rPr>
              <w:t xml:space="preserve">If it is possible to remove other children and avoid physical intervention this will be tried. </w:t>
            </w:r>
          </w:p>
          <w:p w14:paraId="288D9AA2" w14:textId="77777777" w:rsidR="006477D7" w:rsidRPr="006477D7" w:rsidRDefault="006477D7" w:rsidP="00C45650">
            <w:pPr>
              <w:numPr>
                <w:ilvl w:val="0"/>
                <w:numId w:val="53"/>
              </w:numPr>
              <w:spacing w:after="0" w:line="240" w:lineRule="auto"/>
              <w:contextualSpacing/>
              <w:jc w:val="left"/>
              <w:rPr>
                <w:rFonts w:cs="Times New Roman"/>
                <w:b/>
                <w:color w:val="auto"/>
                <w:sz w:val="24"/>
                <w:szCs w:val="24"/>
              </w:rPr>
            </w:pPr>
            <w:r w:rsidRPr="006477D7">
              <w:rPr>
                <w:rFonts w:cs="Times New Roman"/>
                <w:b/>
                <w:color w:val="auto"/>
                <w:sz w:val="24"/>
                <w:szCs w:val="24"/>
              </w:rPr>
              <w:t xml:space="preserve">Pupils should be removed to a safe space to calm down. </w:t>
            </w:r>
          </w:p>
          <w:p w14:paraId="5B71FADD" w14:textId="77777777" w:rsidR="006477D7" w:rsidRPr="006477D7" w:rsidRDefault="006477D7" w:rsidP="00C45650">
            <w:pPr>
              <w:tabs>
                <w:tab w:val="left" w:pos="2020"/>
              </w:tabs>
              <w:spacing w:after="0" w:line="240" w:lineRule="auto"/>
              <w:ind w:left="0" w:firstLine="0"/>
              <w:jc w:val="left"/>
              <w:rPr>
                <w:rFonts w:cs="Times New Roman"/>
                <w:b/>
                <w:color w:val="auto"/>
                <w:sz w:val="28"/>
                <w:szCs w:val="28"/>
              </w:rPr>
            </w:pPr>
            <w:r w:rsidRPr="006477D7">
              <w:rPr>
                <w:rFonts w:cs="Times New Roman"/>
                <w:b/>
                <w:color w:val="auto"/>
                <w:sz w:val="24"/>
                <w:szCs w:val="24"/>
              </w:rPr>
              <w:t>All incidents where more than gentle touch has been used with a child should be recorded in the red bound book (office).</w:t>
            </w:r>
          </w:p>
        </w:tc>
      </w:tr>
      <w:tr w:rsidR="006477D7" w:rsidRPr="006477D7" w14:paraId="38CF40DD" w14:textId="77777777" w:rsidTr="00C45650">
        <w:tc>
          <w:tcPr>
            <w:tcW w:w="10768" w:type="dxa"/>
            <w:gridSpan w:val="4"/>
          </w:tcPr>
          <w:p w14:paraId="45C95D9E" w14:textId="77777777" w:rsidR="006477D7" w:rsidRPr="006477D7" w:rsidRDefault="006477D7" w:rsidP="00C45650">
            <w:pPr>
              <w:spacing w:after="0" w:line="240" w:lineRule="auto"/>
              <w:ind w:left="0" w:firstLine="0"/>
              <w:jc w:val="center"/>
              <w:rPr>
                <w:rFonts w:cs="Times New Roman"/>
                <w:b/>
                <w:i/>
                <w:color w:val="0070C0"/>
                <w:sz w:val="36"/>
                <w:szCs w:val="36"/>
              </w:rPr>
            </w:pPr>
            <w:r w:rsidRPr="006477D7">
              <w:rPr>
                <w:rFonts w:cs="Times New Roman"/>
                <w:b/>
                <w:i/>
                <w:color w:val="0070C0"/>
                <w:sz w:val="36"/>
                <w:szCs w:val="36"/>
              </w:rPr>
              <w:t>Monitoring:</w:t>
            </w:r>
          </w:p>
          <w:p w14:paraId="59194094" w14:textId="77777777" w:rsidR="006477D7" w:rsidRPr="006477D7" w:rsidRDefault="006477D7" w:rsidP="00C45650">
            <w:pPr>
              <w:spacing w:after="0" w:line="240" w:lineRule="auto"/>
              <w:ind w:left="0" w:firstLine="0"/>
              <w:jc w:val="left"/>
              <w:rPr>
                <w:rFonts w:cs="Times New Roman"/>
                <w:b/>
                <w:color w:val="auto"/>
                <w:sz w:val="24"/>
                <w:szCs w:val="24"/>
              </w:rPr>
            </w:pPr>
            <w:r w:rsidRPr="006477D7">
              <w:rPr>
                <w:rFonts w:cs="Times New Roman"/>
                <w:b/>
                <w:color w:val="auto"/>
                <w:sz w:val="24"/>
                <w:szCs w:val="24"/>
              </w:rPr>
              <w:t>The Head of School and SLT evaluate the effectiveness of this policy on a regular basis taking into consideration lesson observations, playground behaviour, feedback from parents and support staff, as well as scrutiny of records.</w:t>
            </w:r>
          </w:p>
        </w:tc>
      </w:tr>
    </w:tbl>
    <w:p w14:paraId="05203C3F" w14:textId="77777777" w:rsidR="006477D7" w:rsidRPr="006477D7" w:rsidRDefault="006477D7" w:rsidP="006477D7">
      <w:pPr>
        <w:tabs>
          <w:tab w:val="left" w:pos="1544"/>
        </w:tabs>
        <w:spacing w:after="160" w:line="259" w:lineRule="auto"/>
        <w:ind w:left="0" w:firstLine="0"/>
        <w:jc w:val="left"/>
        <w:rPr>
          <w:rFonts w:cs="ArialMT"/>
          <w:color w:val="auto"/>
          <w:sz w:val="28"/>
          <w:szCs w:val="28"/>
          <w:lang w:eastAsia="en-US"/>
        </w:rPr>
      </w:pPr>
    </w:p>
    <w:p w14:paraId="0CE3859B" w14:textId="77777777" w:rsidR="00831BAE" w:rsidRDefault="00831BAE" w:rsidP="4304B08B">
      <w:pPr>
        <w:spacing w:line="240" w:lineRule="auto"/>
        <w:ind w:left="705" w:hanging="720"/>
        <w:jc w:val="left"/>
        <w:rPr>
          <w:rFonts w:ascii="Century Gothic" w:hAnsi="Century Gothic"/>
          <w:color w:val="000000" w:themeColor="text1"/>
        </w:rPr>
      </w:pPr>
    </w:p>
    <w:p w14:paraId="21C6F956" w14:textId="77777777" w:rsidR="00831BAE" w:rsidRDefault="00831BAE" w:rsidP="4304B08B">
      <w:pPr>
        <w:spacing w:line="240" w:lineRule="auto"/>
        <w:ind w:left="705" w:hanging="720"/>
        <w:jc w:val="left"/>
        <w:rPr>
          <w:rFonts w:ascii="Century Gothic" w:hAnsi="Century Gothic"/>
          <w:color w:val="000000" w:themeColor="text1"/>
        </w:rPr>
      </w:pPr>
    </w:p>
    <w:p w14:paraId="67AABEF9" w14:textId="7A0DC2FD" w:rsidR="00A50DA3" w:rsidRPr="00A50DA3" w:rsidRDefault="00A50DA3" w:rsidP="007A0626">
      <w:pPr>
        <w:spacing w:line="240" w:lineRule="auto"/>
        <w:ind w:left="0" w:firstLine="0"/>
        <w:jc w:val="left"/>
        <w:rPr>
          <w:rFonts w:ascii="Century Gothic" w:hAnsi="Century Gothic"/>
          <w:color w:val="000000" w:themeColor="text1"/>
        </w:rPr>
      </w:pPr>
      <w:bookmarkStart w:id="15" w:name="AppendixB"/>
      <w:r w:rsidRPr="00A50DA3">
        <w:rPr>
          <w:rFonts w:ascii="Century Gothic" w:hAnsi="Century Gothic"/>
          <w:b/>
          <w:bCs/>
          <w:color w:val="000000" w:themeColor="text1"/>
        </w:rPr>
        <w:lastRenderedPageBreak/>
        <w:t>Graduated response to behaviour for learning</w:t>
      </w:r>
      <w:r w:rsidRPr="00A50DA3">
        <w:rPr>
          <w:rFonts w:ascii="Century Gothic" w:hAnsi="Century Gothic"/>
          <w:color w:val="000000" w:themeColor="text1"/>
        </w:rPr>
        <w:t> </w:t>
      </w:r>
    </w:p>
    <w:p w14:paraId="1C6D4DD2" w14:textId="77777777" w:rsidR="00A50DA3" w:rsidRPr="00A50DA3" w:rsidRDefault="00A50DA3" w:rsidP="00A50DA3">
      <w:pPr>
        <w:spacing w:line="240" w:lineRule="auto"/>
        <w:ind w:left="705" w:hanging="720"/>
        <w:jc w:val="left"/>
        <w:rPr>
          <w:rFonts w:ascii="Century Gothic" w:hAnsi="Century Gothic"/>
          <w:color w:val="000000" w:themeColor="text1"/>
        </w:rPr>
      </w:pPr>
      <w:r w:rsidRPr="00A50DA3">
        <w:rPr>
          <w:rFonts w:ascii="Century Gothic" w:hAnsi="Century Gothic"/>
          <w:b/>
          <w:bCs/>
          <w:color w:val="000000" w:themeColor="text1"/>
        </w:rPr>
        <w:t>For individuals identified by SLT at risk of suspension or permanent exclusion </w:t>
      </w:r>
      <w:r w:rsidRPr="00A50DA3">
        <w:rPr>
          <w:rFonts w:ascii="Century Gothic" w:hAnsi="Century Gothic"/>
          <w:color w:val="000000" w:themeColor="text1"/>
        </w:rPr>
        <w:t> </w:t>
      </w:r>
    </w:p>
    <w:p w14:paraId="284F3254" w14:textId="77777777" w:rsidR="00A50DA3" w:rsidRPr="00A50DA3" w:rsidRDefault="00A50DA3" w:rsidP="00A50DA3">
      <w:pPr>
        <w:spacing w:line="240" w:lineRule="auto"/>
        <w:ind w:left="705" w:hanging="720"/>
        <w:jc w:val="left"/>
        <w:rPr>
          <w:rFonts w:ascii="Century Gothic" w:hAnsi="Century Gothic"/>
          <w:color w:val="000000" w:themeColor="text1"/>
        </w:rPr>
      </w:pPr>
      <w:r w:rsidRPr="00A50DA3">
        <w:rPr>
          <w:rFonts w:ascii="Century Gothic" w:hAnsi="Century Gothic"/>
          <w:color w:val="000000" w:themeColor="text1"/>
        </w:rPr>
        <w:t> </w:t>
      </w:r>
    </w:p>
    <w:p w14:paraId="014A8D79" w14:textId="77777777" w:rsidR="00A50DA3" w:rsidRPr="00A50DA3" w:rsidRDefault="00A50DA3" w:rsidP="00A50DA3">
      <w:pPr>
        <w:spacing w:line="240" w:lineRule="auto"/>
        <w:ind w:left="705" w:hanging="720"/>
        <w:jc w:val="left"/>
        <w:rPr>
          <w:rFonts w:ascii="Century Gothic" w:hAnsi="Century Gothic"/>
          <w:color w:val="000000" w:themeColor="text1"/>
        </w:rPr>
      </w:pPr>
      <w:r w:rsidRPr="00A50DA3">
        <w:rPr>
          <w:rFonts w:ascii="Century Gothic" w:hAnsi="Century Gothic"/>
          <w:b/>
          <w:bCs/>
          <w:color w:val="000000" w:themeColor="text1"/>
        </w:rPr>
        <w:t>Pupils will</w:t>
      </w:r>
      <w:r w:rsidRPr="00A50DA3">
        <w:rPr>
          <w:rFonts w:ascii="Century Gothic" w:hAnsi="Century Gothic"/>
          <w:color w:val="000000" w:themeColor="text1"/>
        </w:rPr>
        <w:t> </w:t>
      </w:r>
    </w:p>
    <w:p w14:paraId="2421FCFA" w14:textId="77777777" w:rsidR="00A50DA3" w:rsidRPr="00A50DA3" w:rsidRDefault="00A50DA3" w:rsidP="009B50F4">
      <w:pPr>
        <w:numPr>
          <w:ilvl w:val="0"/>
          <w:numId w:val="54"/>
        </w:numPr>
        <w:spacing w:line="240" w:lineRule="auto"/>
        <w:jc w:val="left"/>
        <w:rPr>
          <w:rFonts w:ascii="Century Gothic" w:hAnsi="Century Gothic"/>
          <w:color w:val="000000" w:themeColor="text1"/>
        </w:rPr>
      </w:pPr>
      <w:r w:rsidRPr="00A50DA3">
        <w:rPr>
          <w:rFonts w:ascii="Century Gothic" w:hAnsi="Century Gothic"/>
          <w:color w:val="000000" w:themeColor="text1"/>
        </w:rPr>
        <w:t>Participate in learning in the classroom </w:t>
      </w:r>
    </w:p>
    <w:p w14:paraId="46F2C821" w14:textId="77777777" w:rsidR="00A50DA3" w:rsidRPr="00A50DA3" w:rsidRDefault="00A50DA3" w:rsidP="009B50F4">
      <w:pPr>
        <w:numPr>
          <w:ilvl w:val="0"/>
          <w:numId w:val="54"/>
        </w:numPr>
        <w:spacing w:line="240" w:lineRule="auto"/>
        <w:jc w:val="left"/>
        <w:rPr>
          <w:rFonts w:ascii="Century Gothic" w:hAnsi="Century Gothic"/>
          <w:color w:val="000000" w:themeColor="text1"/>
        </w:rPr>
      </w:pPr>
      <w:r w:rsidRPr="00A50DA3">
        <w:rPr>
          <w:rFonts w:ascii="Century Gothic" w:hAnsi="Century Gothic"/>
          <w:color w:val="000000" w:themeColor="text1"/>
        </w:rPr>
        <w:t>Remain in class </w:t>
      </w:r>
    </w:p>
    <w:p w14:paraId="6AF48000" w14:textId="77777777" w:rsidR="00A50DA3" w:rsidRPr="00A50DA3" w:rsidRDefault="00A50DA3" w:rsidP="009B50F4">
      <w:pPr>
        <w:numPr>
          <w:ilvl w:val="0"/>
          <w:numId w:val="54"/>
        </w:numPr>
        <w:spacing w:line="240" w:lineRule="auto"/>
        <w:jc w:val="left"/>
        <w:rPr>
          <w:rFonts w:ascii="Century Gothic" w:hAnsi="Century Gothic"/>
          <w:color w:val="000000" w:themeColor="text1"/>
        </w:rPr>
      </w:pPr>
      <w:r w:rsidRPr="00A50DA3">
        <w:rPr>
          <w:rFonts w:ascii="Century Gothic" w:hAnsi="Century Gothic"/>
          <w:color w:val="000000" w:themeColor="text1"/>
        </w:rPr>
        <w:t>Be respectful to each other, to adults, to the environment  </w:t>
      </w:r>
    </w:p>
    <w:p w14:paraId="40DF78A3" w14:textId="77777777" w:rsidR="00A50DA3" w:rsidRPr="00A50DA3" w:rsidRDefault="00A50DA3" w:rsidP="009B50F4">
      <w:pPr>
        <w:numPr>
          <w:ilvl w:val="0"/>
          <w:numId w:val="54"/>
        </w:numPr>
        <w:spacing w:line="240" w:lineRule="auto"/>
        <w:jc w:val="left"/>
        <w:rPr>
          <w:rFonts w:ascii="Century Gothic" w:hAnsi="Century Gothic"/>
          <w:color w:val="000000" w:themeColor="text1"/>
        </w:rPr>
      </w:pPr>
      <w:r w:rsidRPr="00A50DA3">
        <w:rPr>
          <w:rFonts w:ascii="Century Gothic" w:hAnsi="Century Gothic"/>
          <w:color w:val="000000" w:themeColor="text1"/>
        </w:rPr>
        <w:t>Follow the direction of adults </w:t>
      </w:r>
    </w:p>
    <w:p w14:paraId="5823C9C6" w14:textId="77777777" w:rsidR="00A50DA3" w:rsidRPr="00A50DA3" w:rsidRDefault="00A50DA3" w:rsidP="00A50DA3">
      <w:pPr>
        <w:spacing w:line="240" w:lineRule="auto"/>
        <w:ind w:left="705" w:hanging="720"/>
        <w:jc w:val="left"/>
        <w:rPr>
          <w:rFonts w:ascii="Century Gothic" w:hAnsi="Century Gothic"/>
          <w:color w:val="000000" w:themeColor="text1"/>
        </w:rPr>
      </w:pPr>
      <w:r w:rsidRPr="00A50DA3">
        <w:rPr>
          <w:rFonts w:ascii="Century Gothic" w:hAnsi="Century Gothic"/>
          <w:b/>
          <w:bCs/>
          <w:color w:val="000000" w:themeColor="text1"/>
        </w:rPr>
        <w:t>Parents will</w:t>
      </w:r>
      <w:r w:rsidRPr="00A50DA3">
        <w:rPr>
          <w:rFonts w:ascii="Century Gothic" w:hAnsi="Century Gothic"/>
          <w:color w:val="000000" w:themeColor="text1"/>
        </w:rPr>
        <w:t> </w:t>
      </w:r>
    </w:p>
    <w:p w14:paraId="7000927C" w14:textId="77777777" w:rsidR="00A50DA3" w:rsidRPr="00A50DA3" w:rsidRDefault="00A50DA3" w:rsidP="009B50F4">
      <w:pPr>
        <w:numPr>
          <w:ilvl w:val="0"/>
          <w:numId w:val="55"/>
        </w:numPr>
        <w:spacing w:line="240" w:lineRule="auto"/>
        <w:jc w:val="left"/>
        <w:rPr>
          <w:rFonts w:ascii="Century Gothic" w:hAnsi="Century Gothic"/>
          <w:color w:val="000000" w:themeColor="text1"/>
        </w:rPr>
      </w:pPr>
      <w:r w:rsidRPr="00A50DA3">
        <w:rPr>
          <w:rFonts w:ascii="Century Gothic" w:hAnsi="Century Gothic"/>
          <w:color w:val="000000" w:themeColor="text1"/>
        </w:rPr>
        <w:t>Re-enforce the expectations of school </w:t>
      </w:r>
    </w:p>
    <w:p w14:paraId="61008BEA" w14:textId="77777777" w:rsidR="00A50DA3" w:rsidRPr="00A50DA3" w:rsidRDefault="00A50DA3" w:rsidP="009B50F4">
      <w:pPr>
        <w:numPr>
          <w:ilvl w:val="0"/>
          <w:numId w:val="55"/>
        </w:numPr>
        <w:spacing w:line="240" w:lineRule="auto"/>
        <w:jc w:val="left"/>
        <w:rPr>
          <w:rFonts w:ascii="Century Gothic" w:hAnsi="Century Gothic"/>
          <w:color w:val="000000" w:themeColor="text1"/>
        </w:rPr>
      </w:pPr>
      <w:r w:rsidRPr="00A50DA3">
        <w:rPr>
          <w:rFonts w:ascii="Century Gothic" w:hAnsi="Century Gothic"/>
          <w:color w:val="000000" w:themeColor="text1"/>
        </w:rPr>
        <w:t>Direct children to complete work send home </w:t>
      </w:r>
    </w:p>
    <w:p w14:paraId="6D048D5C" w14:textId="77777777" w:rsidR="00A50DA3" w:rsidRPr="00A50DA3" w:rsidRDefault="00A50DA3" w:rsidP="009B50F4">
      <w:pPr>
        <w:numPr>
          <w:ilvl w:val="0"/>
          <w:numId w:val="55"/>
        </w:numPr>
        <w:spacing w:line="240" w:lineRule="auto"/>
        <w:jc w:val="left"/>
        <w:rPr>
          <w:rFonts w:ascii="Century Gothic" w:hAnsi="Century Gothic"/>
          <w:color w:val="000000" w:themeColor="text1"/>
        </w:rPr>
      </w:pPr>
      <w:r w:rsidRPr="00A50DA3">
        <w:rPr>
          <w:rFonts w:ascii="Century Gothic" w:hAnsi="Century Gothic"/>
          <w:color w:val="000000" w:themeColor="text1"/>
        </w:rPr>
        <w:t>Support school with sanctions at home if necessary – i.e. remove screen time </w:t>
      </w:r>
    </w:p>
    <w:p w14:paraId="62AFFE34" w14:textId="77777777" w:rsidR="00A50DA3" w:rsidRPr="00A50DA3" w:rsidRDefault="00A50DA3" w:rsidP="009B50F4">
      <w:pPr>
        <w:numPr>
          <w:ilvl w:val="0"/>
          <w:numId w:val="55"/>
        </w:numPr>
        <w:spacing w:line="240" w:lineRule="auto"/>
        <w:jc w:val="left"/>
        <w:rPr>
          <w:rFonts w:ascii="Century Gothic" w:hAnsi="Century Gothic"/>
          <w:color w:val="000000" w:themeColor="text1"/>
        </w:rPr>
      </w:pPr>
      <w:r w:rsidRPr="00A50DA3">
        <w:rPr>
          <w:rFonts w:ascii="Century Gothic" w:hAnsi="Century Gothic"/>
          <w:color w:val="000000" w:themeColor="text1"/>
        </w:rPr>
        <w:t>Seek support from school and other professionals if needed </w:t>
      </w:r>
    </w:p>
    <w:p w14:paraId="14B7ED6E" w14:textId="77777777" w:rsidR="00A50DA3" w:rsidRPr="00A50DA3" w:rsidRDefault="00A50DA3" w:rsidP="00A50DA3">
      <w:pPr>
        <w:spacing w:line="240" w:lineRule="auto"/>
        <w:ind w:left="705" w:hanging="720"/>
        <w:jc w:val="left"/>
        <w:rPr>
          <w:rFonts w:ascii="Century Gothic" w:hAnsi="Century Gothic"/>
          <w:color w:val="000000" w:themeColor="text1"/>
        </w:rPr>
      </w:pPr>
      <w:r w:rsidRPr="00A50DA3">
        <w:rPr>
          <w:rFonts w:ascii="Century Gothic" w:hAnsi="Century Gothic"/>
          <w:b/>
          <w:bCs/>
          <w:color w:val="000000" w:themeColor="text1"/>
        </w:rPr>
        <w:t>School will</w:t>
      </w:r>
      <w:r w:rsidRPr="00A50DA3">
        <w:rPr>
          <w:rFonts w:ascii="Century Gothic" w:hAnsi="Century Gothic"/>
          <w:color w:val="000000" w:themeColor="text1"/>
        </w:rPr>
        <w:t> </w:t>
      </w:r>
    </w:p>
    <w:p w14:paraId="6F1C54F2" w14:textId="77777777" w:rsidR="00A50DA3" w:rsidRPr="00A50DA3" w:rsidRDefault="00A50DA3" w:rsidP="009B50F4">
      <w:pPr>
        <w:numPr>
          <w:ilvl w:val="0"/>
          <w:numId w:val="56"/>
        </w:numPr>
        <w:spacing w:line="240" w:lineRule="auto"/>
        <w:jc w:val="left"/>
        <w:rPr>
          <w:rFonts w:ascii="Century Gothic" w:hAnsi="Century Gothic"/>
          <w:color w:val="000000" w:themeColor="text1"/>
        </w:rPr>
      </w:pPr>
      <w:r w:rsidRPr="00A50DA3">
        <w:rPr>
          <w:rFonts w:ascii="Century Gothic" w:hAnsi="Century Gothic"/>
          <w:color w:val="000000" w:themeColor="text1"/>
        </w:rPr>
        <w:t>Provide suitable learning that meets pupils needs </w:t>
      </w:r>
    </w:p>
    <w:p w14:paraId="2CF3CCC3" w14:textId="77777777" w:rsidR="00A50DA3" w:rsidRPr="00A50DA3" w:rsidRDefault="00A50DA3" w:rsidP="009B50F4">
      <w:pPr>
        <w:numPr>
          <w:ilvl w:val="0"/>
          <w:numId w:val="56"/>
        </w:numPr>
        <w:spacing w:line="240" w:lineRule="auto"/>
        <w:jc w:val="left"/>
        <w:rPr>
          <w:rFonts w:ascii="Century Gothic" w:hAnsi="Century Gothic"/>
          <w:color w:val="000000" w:themeColor="text1"/>
        </w:rPr>
      </w:pPr>
      <w:r w:rsidRPr="00A50DA3">
        <w:rPr>
          <w:rFonts w:ascii="Century Gothic" w:hAnsi="Century Gothic"/>
          <w:color w:val="000000" w:themeColor="text1"/>
        </w:rPr>
        <w:t>Provide additional resources for pupils as needed (e.g. manipulatives / staff) </w:t>
      </w:r>
    </w:p>
    <w:p w14:paraId="200330A1" w14:textId="77777777" w:rsidR="00A50DA3" w:rsidRPr="00A50DA3" w:rsidRDefault="00A50DA3" w:rsidP="009B50F4">
      <w:pPr>
        <w:numPr>
          <w:ilvl w:val="0"/>
          <w:numId w:val="56"/>
        </w:numPr>
        <w:spacing w:line="240" w:lineRule="auto"/>
        <w:jc w:val="left"/>
        <w:rPr>
          <w:rFonts w:ascii="Century Gothic" w:hAnsi="Century Gothic"/>
          <w:color w:val="000000" w:themeColor="text1"/>
        </w:rPr>
      </w:pPr>
      <w:r w:rsidRPr="00A50DA3">
        <w:rPr>
          <w:rFonts w:ascii="Century Gothic" w:hAnsi="Century Gothic"/>
          <w:color w:val="000000" w:themeColor="text1"/>
        </w:rPr>
        <w:t>Be open communicating with parents about children’s behaviour – the positives and the negatives </w:t>
      </w:r>
    </w:p>
    <w:p w14:paraId="356D5785" w14:textId="77777777" w:rsidR="00A50DA3" w:rsidRPr="00A50DA3" w:rsidRDefault="00A50DA3" w:rsidP="00A50DA3">
      <w:pPr>
        <w:spacing w:line="240" w:lineRule="auto"/>
        <w:ind w:left="705" w:hanging="720"/>
        <w:jc w:val="left"/>
        <w:rPr>
          <w:rFonts w:ascii="Century Gothic" w:hAnsi="Century Gothic"/>
          <w:color w:val="000000" w:themeColor="text1"/>
        </w:rPr>
      </w:pPr>
      <w:r w:rsidRPr="00A50DA3">
        <w:rPr>
          <w:rFonts w:ascii="Century Gothic" w:hAnsi="Century Gothic"/>
          <w:color w:val="000000" w:themeColor="text1"/>
        </w:rPr>
        <w:t> </w:t>
      </w:r>
    </w:p>
    <w:p w14:paraId="3EC36AA6" w14:textId="77777777" w:rsidR="00A50DA3" w:rsidRPr="00A50DA3" w:rsidRDefault="00A50DA3" w:rsidP="00A50DA3">
      <w:pPr>
        <w:spacing w:line="240" w:lineRule="auto"/>
        <w:ind w:left="705" w:hanging="720"/>
        <w:jc w:val="left"/>
        <w:rPr>
          <w:rFonts w:ascii="Century Gothic" w:hAnsi="Century Gothic"/>
          <w:color w:val="000000" w:themeColor="text1"/>
        </w:rPr>
      </w:pPr>
      <w:r w:rsidRPr="00A50DA3">
        <w:rPr>
          <w:rFonts w:ascii="Century Gothic" w:hAnsi="Century Gothic"/>
          <w:b/>
          <w:bCs/>
          <w:color w:val="000000" w:themeColor="text1"/>
        </w:rPr>
        <w:t>These behaviours will lead to immediate internal exclusion</w:t>
      </w:r>
      <w:r w:rsidRPr="00A50DA3">
        <w:rPr>
          <w:rFonts w:ascii="Century Gothic" w:hAnsi="Century Gothic"/>
          <w:color w:val="000000" w:themeColor="text1"/>
        </w:rPr>
        <w:t>: </w:t>
      </w:r>
    </w:p>
    <w:p w14:paraId="69DF3A45" w14:textId="77777777" w:rsidR="00A50DA3" w:rsidRPr="00A50DA3" w:rsidRDefault="00A50DA3" w:rsidP="009B50F4">
      <w:pPr>
        <w:numPr>
          <w:ilvl w:val="0"/>
          <w:numId w:val="57"/>
        </w:numPr>
        <w:spacing w:line="240" w:lineRule="auto"/>
        <w:jc w:val="left"/>
        <w:rPr>
          <w:rFonts w:ascii="Century Gothic" w:hAnsi="Century Gothic"/>
          <w:color w:val="000000" w:themeColor="text1"/>
        </w:rPr>
      </w:pPr>
      <w:r w:rsidRPr="00A50DA3">
        <w:rPr>
          <w:rFonts w:ascii="Century Gothic" w:hAnsi="Century Gothic"/>
          <w:color w:val="000000" w:themeColor="text1"/>
        </w:rPr>
        <w:t>Leaving classroom without permission  </w:t>
      </w:r>
    </w:p>
    <w:p w14:paraId="33CB4C59" w14:textId="77777777" w:rsidR="00A50DA3" w:rsidRPr="00A50DA3" w:rsidRDefault="00A50DA3" w:rsidP="009B50F4">
      <w:pPr>
        <w:numPr>
          <w:ilvl w:val="0"/>
          <w:numId w:val="58"/>
        </w:numPr>
        <w:spacing w:line="240" w:lineRule="auto"/>
        <w:jc w:val="left"/>
        <w:rPr>
          <w:rFonts w:ascii="Century Gothic" w:hAnsi="Century Gothic"/>
          <w:color w:val="000000" w:themeColor="text1"/>
        </w:rPr>
      </w:pPr>
      <w:r w:rsidRPr="00A50DA3">
        <w:rPr>
          <w:rFonts w:ascii="Century Gothic" w:hAnsi="Century Gothic"/>
          <w:color w:val="000000" w:themeColor="text1"/>
        </w:rPr>
        <w:t>Refusing to participate in learning activities </w:t>
      </w:r>
    </w:p>
    <w:p w14:paraId="193CBFA9" w14:textId="77777777" w:rsidR="00A50DA3" w:rsidRPr="00A50DA3" w:rsidRDefault="00A50DA3" w:rsidP="009B50F4">
      <w:pPr>
        <w:numPr>
          <w:ilvl w:val="0"/>
          <w:numId w:val="58"/>
        </w:numPr>
        <w:spacing w:line="240" w:lineRule="auto"/>
        <w:jc w:val="left"/>
        <w:rPr>
          <w:rFonts w:ascii="Century Gothic" w:hAnsi="Century Gothic"/>
          <w:color w:val="000000" w:themeColor="text1"/>
        </w:rPr>
      </w:pPr>
      <w:r w:rsidRPr="00A50DA3">
        <w:rPr>
          <w:rFonts w:ascii="Century Gothic" w:hAnsi="Century Gothic"/>
          <w:color w:val="000000" w:themeColor="text1"/>
        </w:rPr>
        <w:t>Persistent disruption of others learning </w:t>
      </w:r>
    </w:p>
    <w:p w14:paraId="4A917B41" w14:textId="77777777" w:rsidR="00A50DA3" w:rsidRPr="00A50DA3" w:rsidRDefault="00A50DA3" w:rsidP="009B50F4">
      <w:pPr>
        <w:numPr>
          <w:ilvl w:val="0"/>
          <w:numId w:val="58"/>
        </w:numPr>
        <w:spacing w:line="240" w:lineRule="auto"/>
        <w:jc w:val="left"/>
        <w:rPr>
          <w:rFonts w:ascii="Century Gothic" w:hAnsi="Century Gothic"/>
          <w:color w:val="000000" w:themeColor="text1"/>
        </w:rPr>
      </w:pPr>
      <w:r w:rsidRPr="00A50DA3">
        <w:rPr>
          <w:rFonts w:ascii="Century Gothic" w:hAnsi="Century Gothic"/>
          <w:color w:val="000000" w:themeColor="text1"/>
        </w:rPr>
        <w:t>Persistent refusal to follow the direction of adults </w:t>
      </w:r>
    </w:p>
    <w:p w14:paraId="4A3243AE" w14:textId="77777777" w:rsidR="00A50DA3" w:rsidRPr="00A50DA3" w:rsidRDefault="00A50DA3" w:rsidP="00A50DA3">
      <w:pPr>
        <w:spacing w:line="240" w:lineRule="auto"/>
        <w:ind w:left="705" w:hanging="720"/>
        <w:jc w:val="left"/>
        <w:rPr>
          <w:rFonts w:ascii="Century Gothic" w:hAnsi="Century Gothic"/>
          <w:color w:val="000000" w:themeColor="text1"/>
        </w:rPr>
      </w:pPr>
      <w:r w:rsidRPr="00A50DA3">
        <w:rPr>
          <w:rFonts w:ascii="Century Gothic" w:hAnsi="Century Gothic"/>
          <w:color w:val="000000" w:themeColor="text1"/>
        </w:rPr>
        <w:t> </w:t>
      </w:r>
    </w:p>
    <w:p w14:paraId="055B469A" w14:textId="77777777" w:rsidR="00A50DA3" w:rsidRPr="00A50DA3" w:rsidRDefault="00A50DA3" w:rsidP="00A50DA3">
      <w:pPr>
        <w:spacing w:line="240" w:lineRule="auto"/>
        <w:ind w:left="705" w:hanging="720"/>
        <w:jc w:val="left"/>
        <w:rPr>
          <w:rFonts w:ascii="Century Gothic" w:hAnsi="Century Gothic"/>
          <w:color w:val="000000" w:themeColor="text1"/>
        </w:rPr>
      </w:pPr>
      <w:r w:rsidRPr="00A50DA3">
        <w:rPr>
          <w:rFonts w:ascii="Century Gothic" w:hAnsi="Century Gothic"/>
          <w:b/>
          <w:bCs/>
          <w:color w:val="000000" w:themeColor="text1"/>
        </w:rPr>
        <w:t>The following are examples of behaviours which will lead to immediate suspension:</w:t>
      </w:r>
      <w:r w:rsidRPr="00A50DA3">
        <w:rPr>
          <w:rFonts w:ascii="Century Gothic" w:hAnsi="Century Gothic"/>
          <w:color w:val="000000" w:themeColor="text1"/>
        </w:rPr>
        <w:t> </w:t>
      </w:r>
    </w:p>
    <w:p w14:paraId="19B03400" w14:textId="77777777" w:rsidR="00A50DA3" w:rsidRPr="00A50DA3" w:rsidRDefault="00A50DA3" w:rsidP="009B50F4">
      <w:pPr>
        <w:numPr>
          <w:ilvl w:val="0"/>
          <w:numId w:val="59"/>
        </w:numPr>
        <w:spacing w:line="240" w:lineRule="auto"/>
        <w:jc w:val="left"/>
        <w:rPr>
          <w:rFonts w:ascii="Century Gothic" w:hAnsi="Century Gothic"/>
          <w:color w:val="000000" w:themeColor="text1"/>
        </w:rPr>
      </w:pPr>
      <w:r w:rsidRPr="00A50DA3">
        <w:rPr>
          <w:rFonts w:ascii="Century Gothic" w:hAnsi="Century Gothic"/>
          <w:color w:val="000000" w:themeColor="text1"/>
        </w:rPr>
        <w:t>Refusal to participate in internal exclusion </w:t>
      </w:r>
    </w:p>
    <w:p w14:paraId="17C7A45E" w14:textId="77777777" w:rsidR="00A50DA3" w:rsidRPr="00A50DA3" w:rsidRDefault="00A50DA3" w:rsidP="009B50F4">
      <w:pPr>
        <w:numPr>
          <w:ilvl w:val="0"/>
          <w:numId w:val="59"/>
        </w:numPr>
        <w:spacing w:line="240" w:lineRule="auto"/>
        <w:jc w:val="left"/>
        <w:rPr>
          <w:rFonts w:ascii="Century Gothic" w:hAnsi="Century Gothic"/>
          <w:color w:val="000000" w:themeColor="text1"/>
        </w:rPr>
      </w:pPr>
      <w:r w:rsidRPr="00A50DA3">
        <w:rPr>
          <w:rFonts w:ascii="Century Gothic" w:hAnsi="Century Gothic"/>
          <w:color w:val="000000" w:themeColor="text1"/>
        </w:rPr>
        <w:t>Physical assault against a pupil  </w:t>
      </w:r>
    </w:p>
    <w:p w14:paraId="60F95EBF" w14:textId="77777777" w:rsidR="00A50DA3" w:rsidRPr="00A50DA3" w:rsidRDefault="00A50DA3" w:rsidP="009B50F4">
      <w:pPr>
        <w:numPr>
          <w:ilvl w:val="0"/>
          <w:numId w:val="59"/>
        </w:numPr>
        <w:spacing w:line="240" w:lineRule="auto"/>
        <w:jc w:val="left"/>
        <w:rPr>
          <w:rFonts w:ascii="Century Gothic" w:hAnsi="Century Gothic"/>
          <w:color w:val="000000" w:themeColor="text1"/>
        </w:rPr>
      </w:pPr>
      <w:r w:rsidRPr="00A50DA3">
        <w:rPr>
          <w:rFonts w:ascii="Century Gothic" w:hAnsi="Century Gothic"/>
          <w:color w:val="000000" w:themeColor="text1"/>
        </w:rPr>
        <w:t>Physical assault against an adult  </w:t>
      </w:r>
    </w:p>
    <w:p w14:paraId="59B4B2DB" w14:textId="77777777" w:rsidR="00A50DA3" w:rsidRPr="00A50DA3" w:rsidRDefault="00A50DA3" w:rsidP="009B50F4">
      <w:pPr>
        <w:numPr>
          <w:ilvl w:val="0"/>
          <w:numId w:val="59"/>
        </w:numPr>
        <w:spacing w:line="240" w:lineRule="auto"/>
        <w:jc w:val="left"/>
        <w:rPr>
          <w:rFonts w:ascii="Century Gothic" w:hAnsi="Century Gothic"/>
          <w:color w:val="000000" w:themeColor="text1"/>
        </w:rPr>
      </w:pPr>
      <w:r w:rsidRPr="00A50DA3">
        <w:rPr>
          <w:rFonts w:ascii="Century Gothic" w:hAnsi="Century Gothic"/>
          <w:color w:val="000000" w:themeColor="text1"/>
        </w:rPr>
        <w:t>Verbal abuse or threatening behaviour against a pupil  </w:t>
      </w:r>
    </w:p>
    <w:p w14:paraId="043E63DD" w14:textId="77777777" w:rsidR="00A50DA3" w:rsidRPr="00A50DA3" w:rsidRDefault="00A50DA3" w:rsidP="009B50F4">
      <w:pPr>
        <w:numPr>
          <w:ilvl w:val="0"/>
          <w:numId w:val="59"/>
        </w:numPr>
        <w:spacing w:line="240" w:lineRule="auto"/>
        <w:jc w:val="left"/>
        <w:rPr>
          <w:rFonts w:ascii="Century Gothic" w:hAnsi="Century Gothic"/>
          <w:color w:val="000000" w:themeColor="text1"/>
        </w:rPr>
      </w:pPr>
      <w:r w:rsidRPr="00A50DA3">
        <w:rPr>
          <w:rFonts w:ascii="Century Gothic" w:hAnsi="Century Gothic"/>
          <w:color w:val="000000" w:themeColor="text1"/>
        </w:rPr>
        <w:t>Verbal abuse or threatening behaviour against an adult  </w:t>
      </w:r>
    </w:p>
    <w:p w14:paraId="6889C2C4" w14:textId="77777777" w:rsidR="00A50DA3" w:rsidRPr="00A50DA3" w:rsidRDefault="00A50DA3" w:rsidP="009B50F4">
      <w:pPr>
        <w:numPr>
          <w:ilvl w:val="0"/>
          <w:numId w:val="59"/>
        </w:numPr>
        <w:spacing w:line="240" w:lineRule="auto"/>
        <w:jc w:val="left"/>
        <w:rPr>
          <w:rFonts w:ascii="Century Gothic" w:hAnsi="Century Gothic"/>
          <w:color w:val="000000" w:themeColor="text1"/>
        </w:rPr>
      </w:pPr>
      <w:r w:rsidRPr="00A50DA3">
        <w:rPr>
          <w:rFonts w:ascii="Century Gothic" w:hAnsi="Century Gothic"/>
          <w:color w:val="000000" w:themeColor="text1"/>
        </w:rPr>
        <w:t>Use, or threat of use, of an offensive weapon or prohibited item that has been prohibited by a school’s behaviour policy  </w:t>
      </w:r>
    </w:p>
    <w:p w14:paraId="0801BCDD" w14:textId="77777777" w:rsidR="00A50DA3" w:rsidRPr="00A50DA3" w:rsidRDefault="00A50DA3" w:rsidP="009B50F4">
      <w:pPr>
        <w:numPr>
          <w:ilvl w:val="0"/>
          <w:numId w:val="59"/>
        </w:numPr>
        <w:spacing w:line="240" w:lineRule="auto"/>
        <w:jc w:val="left"/>
        <w:rPr>
          <w:rFonts w:ascii="Century Gothic" w:hAnsi="Century Gothic"/>
          <w:color w:val="000000" w:themeColor="text1"/>
        </w:rPr>
      </w:pPr>
      <w:r w:rsidRPr="00A50DA3">
        <w:rPr>
          <w:rFonts w:ascii="Century Gothic" w:hAnsi="Century Gothic"/>
          <w:color w:val="000000" w:themeColor="text1"/>
        </w:rPr>
        <w:t>Bullying  </w:t>
      </w:r>
    </w:p>
    <w:p w14:paraId="45B70DBA" w14:textId="77777777" w:rsidR="00A50DA3" w:rsidRPr="00A50DA3" w:rsidRDefault="00A50DA3" w:rsidP="009B50F4">
      <w:pPr>
        <w:numPr>
          <w:ilvl w:val="0"/>
          <w:numId w:val="59"/>
        </w:numPr>
        <w:spacing w:line="240" w:lineRule="auto"/>
        <w:jc w:val="left"/>
        <w:rPr>
          <w:rFonts w:ascii="Century Gothic" w:hAnsi="Century Gothic"/>
          <w:color w:val="000000" w:themeColor="text1"/>
        </w:rPr>
      </w:pPr>
      <w:r w:rsidRPr="00A50DA3">
        <w:rPr>
          <w:rFonts w:ascii="Century Gothic" w:hAnsi="Century Gothic"/>
          <w:color w:val="000000" w:themeColor="text1"/>
        </w:rPr>
        <w:t>Racist abuse  </w:t>
      </w:r>
    </w:p>
    <w:p w14:paraId="1A966F31" w14:textId="77777777" w:rsidR="00A50DA3" w:rsidRPr="00A50DA3" w:rsidRDefault="00A50DA3" w:rsidP="009B50F4">
      <w:pPr>
        <w:numPr>
          <w:ilvl w:val="0"/>
          <w:numId w:val="59"/>
        </w:numPr>
        <w:spacing w:line="240" w:lineRule="auto"/>
        <w:jc w:val="left"/>
        <w:rPr>
          <w:rFonts w:ascii="Century Gothic" w:hAnsi="Century Gothic"/>
          <w:color w:val="000000" w:themeColor="text1"/>
        </w:rPr>
      </w:pPr>
      <w:r w:rsidRPr="00A50DA3">
        <w:rPr>
          <w:rFonts w:ascii="Century Gothic" w:hAnsi="Century Gothic"/>
          <w:color w:val="000000" w:themeColor="text1"/>
        </w:rPr>
        <w:t>Abuse against sexual orientation or gender reassignment  </w:t>
      </w:r>
    </w:p>
    <w:p w14:paraId="18345D61" w14:textId="77777777" w:rsidR="00A50DA3" w:rsidRPr="00A50DA3" w:rsidRDefault="00A50DA3" w:rsidP="009B50F4">
      <w:pPr>
        <w:numPr>
          <w:ilvl w:val="0"/>
          <w:numId w:val="59"/>
        </w:numPr>
        <w:spacing w:line="240" w:lineRule="auto"/>
        <w:jc w:val="left"/>
        <w:rPr>
          <w:rFonts w:ascii="Century Gothic" w:hAnsi="Century Gothic"/>
          <w:color w:val="000000" w:themeColor="text1"/>
        </w:rPr>
      </w:pPr>
      <w:r w:rsidRPr="00A50DA3">
        <w:rPr>
          <w:rFonts w:ascii="Century Gothic" w:hAnsi="Century Gothic"/>
          <w:color w:val="000000" w:themeColor="text1"/>
        </w:rPr>
        <w:lastRenderedPageBreak/>
        <w:t>Abuse relating to disability </w:t>
      </w:r>
    </w:p>
    <w:p w14:paraId="2BEF1D05" w14:textId="77777777" w:rsidR="00A50DA3" w:rsidRPr="00A50DA3" w:rsidRDefault="00A50DA3" w:rsidP="00A50DA3">
      <w:pPr>
        <w:spacing w:line="240" w:lineRule="auto"/>
        <w:ind w:left="705" w:hanging="720"/>
        <w:jc w:val="left"/>
        <w:rPr>
          <w:rFonts w:ascii="Century Gothic" w:hAnsi="Century Gothic"/>
          <w:color w:val="000000" w:themeColor="text1"/>
        </w:rPr>
      </w:pPr>
      <w:r w:rsidRPr="00A50DA3">
        <w:rPr>
          <w:rFonts w:ascii="Century Gothic" w:hAnsi="Century Gothic"/>
          <w:color w:val="000000" w:themeColor="text1"/>
        </w:rPr>
        <w:t>This list is not exhaustive or definitive  </w:t>
      </w:r>
    </w:p>
    <w:p w14:paraId="0F3906EF" w14:textId="77777777" w:rsidR="00A50DA3" w:rsidRPr="00A50DA3" w:rsidRDefault="00A50DA3" w:rsidP="00A50DA3">
      <w:pPr>
        <w:spacing w:line="240" w:lineRule="auto"/>
        <w:ind w:left="705" w:hanging="720"/>
        <w:jc w:val="left"/>
        <w:rPr>
          <w:rFonts w:ascii="Century Gothic" w:hAnsi="Century Gothic"/>
          <w:color w:val="000000" w:themeColor="text1"/>
        </w:rPr>
      </w:pPr>
      <w:r w:rsidRPr="00A50DA3">
        <w:rPr>
          <w:rFonts w:ascii="Century Gothic" w:hAnsi="Century Gothic"/>
          <w:color w:val="000000" w:themeColor="text1"/>
        </w:rPr>
        <w:t> </w:t>
      </w:r>
    </w:p>
    <w:p w14:paraId="19CBC88E" w14:textId="77777777" w:rsidR="00A50DA3" w:rsidRPr="00A50DA3" w:rsidRDefault="00A50DA3" w:rsidP="00A50DA3">
      <w:pPr>
        <w:spacing w:line="240" w:lineRule="auto"/>
        <w:ind w:left="705" w:hanging="720"/>
        <w:jc w:val="left"/>
        <w:rPr>
          <w:rFonts w:ascii="Century Gothic" w:hAnsi="Century Gothic"/>
          <w:color w:val="000000" w:themeColor="text1"/>
        </w:rPr>
      </w:pPr>
      <w:r w:rsidRPr="00A50DA3">
        <w:rPr>
          <w:rFonts w:ascii="Century Gothic" w:hAnsi="Century Gothic"/>
          <w:b/>
          <w:bCs/>
          <w:color w:val="000000" w:themeColor="text1"/>
        </w:rPr>
        <w:t>Internal exclusion:</w:t>
      </w:r>
      <w:r w:rsidRPr="00A50DA3">
        <w:rPr>
          <w:rFonts w:ascii="Century Gothic" w:hAnsi="Century Gothic"/>
          <w:color w:val="000000" w:themeColor="text1"/>
        </w:rPr>
        <w:t> </w:t>
      </w:r>
    </w:p>
    <w:p w14:paraId="39D9BF3C" w14:textId="77777777" w:rsidR="00A50DA3" w:rsidRPr="00A50DA3" w:rsidRDefault="00A50DA3" w:rsidP="00A50DA3">
      <w:pPr>
        <w:spacing w:line="240" w:lineRule="auto"/>
        <w:ind w:left="705" w:hanging="720"/>
        <w:jc w:val="left"/>
        <w:rPr>
          <w:rFonts w:ascii="Century Gothic" w:hAnsi="Century Gothic"/>
          <w:color w:val="000000" w:themeColor="text1"/>
        </w:rPr>
      </w:pPr>
      <w:r w:rsidRPr="00A50DA3">
        <w:rPr>
          <w:rFonts w:ascii="Century Gothic" w:hAnsi="Century Gothic"/>
          <w:color w:val="000000" w:themeColor="text1"/>
        </w:rPr>
        <w:t>Will be for the following period of time: </w:t>
      </w:r>
    </w:p>
    <w:p w14:paraId="718A3DDB" w14:textId="77777777" w:rsidR="00A50DA3" w:rsidRPr="00A50DA3" w:rsidRDefault="00A50DA3" w:rsidP="009B50F4">
      <w:pPr>
        <w:numPr>
          <w:ilvl w:val="0"/>
          <w:numId w:val="60"/>
        </w:numPr>
        <w:spacing w:line="240" w:lineRule="auto"/>
        <w:jc w:val="left"/>
        <w:rPr>
          <w:rFonts w:ascii="Century Gothic" w:hAnsi="Century Gothic"/>
          <w:color w:val="000000" w:themeColor="text1"/>
        </w:rPr>
      </w:pPr>
      <w:r w:rsidRPr="00A50DA3">
        <w:rPr>
          <w:rFonts w:ascii="Century Gothic" w:hAnsi="Century Gothic"/>
          <w:color w:val="000000" w:themeColor="text1"/>
        </w:rPr>
        <w:t>Part of a day </w:t>
      </w:r>
    </w:p>
    <w:p w14:paraId="5F73EB53" w14:textId="77777777" w:rsidR="00A50DA3" w:rsidRPr="00A50DA3" w:rsidRDefault="00A50DA3" w:rsidP="009B50F4">
      <w:pPr>
        <w:numPr>
          <w:ilvl w:val="0"/>
          <w:numId w:val="61"/>
        </w:numPr>
        <w:spacing w:line="240" w:lineRule="auto"/>
        <w:jc w:val="left"/>
        <w:rPr>
          <w:rFonts w:ascii="Century Gothic" w:hAnsi="Century Gothic"/>
          <w:color w:val="000000" w:themeColor="text1"/>
        </w:rPr>
      </w:pPr>
      <w:r w:rsidRPr="00A50DA3">
        <w:rPr>
          <w:rFonts w:ascii="Century Gothic" w:hAnsi="Century Gothic"/>
          <w:color w:val="000000" w:themeColor="text1"/>
        </w:rPr>
        <w:t>Half day (to include playtimes) </w:t>
      </w:r>
    </w:p>
    <w:p w14:paraId="7D17B739" w14:textId="77777777" w:rsidR="00A50DA3" w:rsidRPr="00A50DA3" w:rsidRDefault="00A50DA3" w:rsidP="009B50F4">
      <w:pPr>
        <w:numPr>
          <w:ilvl w:val="0"/>
          <w:numId w:val="61"/>
        </w:numPr>
        <w:spacing w:line="240" w:lineRule="auto"/>
        <w:jc w:val="left"/>
        <w:rPr>
          <w:rFonts w:ascii="Century Gothic" w:hAnsi="Century Gothic"/>
          <w:color w:val="000000" w:themeColor="text1"/>
        </w:rPr>
      </w:pPr>
      <w:r w:rsidRPr="00A50DA3">
        <w:rPr>
          <w:rFonts w:ascii="Century Gothic" w:hAnsi="Century Gothic"/>
          <w:color w:val="000000" w:themeColor="text1"/>
        </w:rPr>
        <w:t>Whole day (to include playtimes and lunchtimes) </w:t>
      </w:r>
    </w:p>
    <w:p w14:paraId="11DD1160" w14:textId="77777777" w:rsidR="00A50DA3" w:rsidRPr="00A50DA3" w:rsidRDefault="00A50DA3" w:rsidP="00A50DA3">
      <w:pPr>
        <w:spacing w:line="240" w:lineRule="auto"/>
        <w:ind w:left="705" w:hanging="720"/>
        <w:jc w:val="left"/>
        <w:rPr>
          <w:rFonts w:ascii="Century Gothic" w:hAnsi="Century Gothic"/>
          <w:color w:val="000000" w:themeColor="text1"/>
        </w:rPr>
      </w:pPr>
      <w:r w:rsidRPr="00A50DA3">
        <w:rPr>
          <w:rFonts w:ascii="Century Gothic" w:hAnsi="Century Gothic"/>
          <w:color w:val="000000" w:themeColor="text1"/>
        </w:rPr>
        <w:t>Further details: </w:t>
      </w:r>
    </w:p>
    <w:p w14:paraId="67A77F16" w14:textId="27E71706" w:rsidR="00A50DA3" w:rsidRPr="00A50DA3" w:rsidRDefault="00A50DA3" w:rsidP="00A50DA3">
      <w:pPr>
        <w:spacing w:line="240" w:lineRule="auto"/>
        <w:ind w:left="705" w:hanging="720"/>
        <w:jc w:val="left"/>
        <w:rPr>
          <w:rFonts w:ascii="Century Gothic" w:hAnsi="Century Gothic"/>
          <w:color w:val="000000" w:themeColor="text1"/>
        </w:rPr>
      </w:pPr>
      <w:r w:rsidRPr="00A50DA3">
        <w:rPr>
          <w:rFonts w:ascii="Century Gothic" w:hAnsi="Century Gothic"/>
          <w:color w:val="000000" w:themeColor="text1"/>
        </w:rPr>
        <w:t>Pupils will complete work appropriate  </w:t>
      </w:r>
    </w:p>
    <w:p w14:paraId="22E79861" w14:textId="77777777" w:rsidR="00A50DA3" w:rsidRPr="00A50DA3" w:rsidRDefault="00A50DA3" w:rsidP="00A50DA3">
      <w:pPr>
        <w:spacing w:line="240" w:lineRule="auto"/>
        <w:ind w:left="705" w:hanging="720"/>
        <w:jc w:val="left"/>
        <w:rPr>
          <w:rFonts w:ascii="Century Gothic" w:hAnsi="Century Gothic"/>
          <w:color w:val="000000" w:themeColor="text1"/>
        </w:rPr>
      </w:pPr>
      <w:r w:rsidRPr="00A50DA3">
        <w:rPr>
          <w:rFonts w:ascii="Century Gothic" w:hAnsi="Century Gothic"/>
          <w:color w:val="000000" w:themeColor="text1"/>
        </w:rPr>
        <w:t>There will be a restorative conversation with the adult / SLT </w:t>
      </w:r>
    </w:p>
    <w:p w14:paraId="29CD8666" w14:textId="77777777" w:rsidR="00A50DA3" w:rsidRPr="00A50DA3" w:rsidRDefault="00A50DA3" w:rsidP="00A50DA3">
      <w:pPr>
        <w:spacing w:line="240" w:lineRule="auto"/>
        <w:ind w:left="705" w:hanging="720"/>
        <w:jc w:val="left"/>
        <w:rPr>
          <w:rFonts w:ascii="Century Gothic" w:hAnsi="Century Gothic"/>
          <w:color w:val="000000" w:themeColor="text1"/>
        </w:rPr>
      </w:pPr>
      <w:r w:rsidRPr="00A50DA3">
        <w:rPr>
          <w:rFonts w:ascii="Century Gothic" w:hAnsi="Century Gothic"/>
          <w:color w:val="000000" w:themeColor="text1"/>
        </w:rPr>
        <w:t> </w:t>
      </w:r>
    </w:p>
    <w:p w14:paraId="4CA9C3A2" w14:textId="77777777" w:rsidR="00A50DA3" w:rsidRPr="00A50DA3" w:rsidRDefault="00A50DA3" w:rsidP="00A50DA3">
      <w:pPr>
        <w:spacing w:line="240" w:lineRule="auto"/>
        <w:ind w:left="705" w:hanging="720"/>
        <w:jc w:val="left"/>
        <w:rPr>
          <w:rFonts w:ascii="Century Gothic" w:hAnsi="Century Gothic"/>
          <w:color w:val="000000" w:themeColor="text1"/>
        </w:rPr>
      </w:pPr>
      <w:r w:rsidRPr="00A50DA3">
        <w:rPr>
          <w:rFonts w:ascii="Century Gothic" w:hAnsi="Century Gothic"/>
          <w:b/>
          <w:bCs/>
          <w:color w:val="000000" w:themeColor="text1"/>
        </w:rPr>
        <w:t>Suspension and Exclusion </w:t>
      </w:r>
      <w:r w:rsidRPr="00A50DA3">
        <w:rPr>
          <w:rFonts w:ascii="Century Gothic" w:hAnsi="Century Gothic"/>
          <w:color w:val="000000" w:themeColor="text1"/>
        </w:rPr>
        <w:t> </w:t>
      </w:r>
    </w:p>
    <w:p w14:paraId="27C2E9C1" w14:textId="77777777" w:rsidR="00A50DA3" w:rsidRPr="00A50DA3" w:rsidRDefault="00A50DA3" w:rsidP="00A50DA3">
      <w:pPr>
        <w:spacing w:line="240" w:lineRule="auto"/>
        <w:ind w:left="705" w:hanging="720"/>
        <w:jc w:val="left"/>
        <w:rPr>
          <w:rFonts w:ascii="Century Gothic" w:hAnsi="Century Gothic"/>
          <w:color w:val="000000" w:themeColor="text1"/>
        </w:rPr>
      </w:pPr>
      <w:r w:rsidRPr="00A50DA3">
        <w:rPr>
          <w:rFonts w:ascii="Century Gothic" w:hAnsi="Century Gothic"/>
          <w:color w:val="000000" w:themeColor="text1"/>
        </w:rPr>
        <w:t>If a pupil refuses to attend internal exclusion, or walks out of internal exclusion, this will result in a suspension.  </w:t>
      </w:r>
    </w:p>
    <w:p w14:paraId="7B8E6B06" w14:textId="77777777" w:rsidR="00A50DA3" w:rsidRPr="00A50DA3" w:rsidRDefault="00A50DA3" w:rsidP="00A50DA3">
      <w:pPr>
        <w:spacing w:line="240" w:lineRule="auto"/>
        <w:ind w:left="705" w:hanging="720"/>
        <w:jc w:val="left"/>
        <w:rPr>
          <w:rFonts w:ascii="Century Gothic" w:hAnsi="Century Gothic"/>
          <w:color w:val="000000" w:themeColor="text1"/>
        </w:rPr>
      </w:pPr>
      <w:r w:rsidRPr="00A50DA3">
        <w:rPr>
          <w:rFonts w:ascii="Century Gothic" w:hAnsi="Century Gothic"/>
          <w:color w:val="000000" w:themeColor="text1"/>
        </w:rPr>
        <w:t>Repeated suspensions will result in the involvement of professionals from the Local Authority and could lead to a managed move or permanent exclusion. </w:t>
      </w:r>
    </w:p>
    <w:p w14:paraId="21ACC42F" w14:textId="77777777" w:rsidR="00A50DA3" w:rsidRPr="00A50DA3" w:rsidRDefault="00A50DA3" w:rsidP="00A50DA3">
      <w:pPr>
        <w:spacing w:line="240" w:lineRule="auto"/>
        <w:ind w:left="705" w:hanging="720"/>
        <w:jc w:val="left"/>
        <w:rPr>
          <w:rFonts w:ascii="Century Gothic" w:hAnsi="Century Gothic"/>
          <w:color w:val="000000" w:themeColor="text1"/>
        </w:rPr>
      </w:pPr>
      <w:r w:rsidRPr="00A50DA3">
        <w:rPr>
          <w:rFonts w:ascii="Century Gothic" w:hAnsi="Century Gothic"/>
          <w:color w:val="000000" w:themeColor="text1"/>
        </w:rPr>
        <w:t> </w:t>
      </w:r>
    </w:p>
    <w:p w14:paraId="7BEF146A" w14:textId="77777777" w:rsidR="00A50DA3" w:rsidRPr="00A50DA3" w:rsidRDefault="00A50DA3" w:rsidP="00A50DA3">
      <w:pPr>
        <w:spacing w:line="240" w:lineRule="auto"/>
        <w:ind w:left="705" w:hanging="720"/>
        <w:jc w:val="left"/>
        <w:rPr>
          <w:rFonts w:ascii="Century Gothic" w:hAnsi="Century Gothic"/>
          <w:color w:val="000000" w:themeColor="text1"/>
        </w:rPr>
      </w:pPr>
      <w:r w:rsidRPr="00A50DA3">
        <w:rPr>
          <w:rFonts w:ascii="Century Gothic" w:hAnsi="Century Gothic"/>
          <w:b/>
          <w:bCs/>
          <w:color w:val="000000" w:themeColor="text1"/>
        </w:rPr>
        <w:t>Reference:</w:t>
      </w:r>
      <w:r w:rsidRPr="00A50DA3">
        <w:rPr>
          <w:rFonts w:ascii="Century Gothic" w:hAnsi="Century Gothic"/>
          <w:color w:val="000000" w:themeColor="text1"/>
        </w:rPr>
        <w:t> </w:t>
      </w:r>
    </w:p>
    <w:p w14:paraId="1DEF2271" w14:textId="77777777" w:rsidR="00A50DA3" w:rsidRPr="00A50DA3" w:rsidRDefault="00A50DA3" w:rsidP="00A50DA3">
      <w:pPr>
        <w:spacing w:line="240" w:lineRule="auto"/>
        <w:ind w:left="705" w:hanging="720"/>
        <w:jc w:val="left"/>
        <w:rPr>
          <w:rFonts w:ascii="Century Gothic" w:hAnsi="Century Gothic"/>
          <w:color w:val="000000" w:themeColor="text1"/>
        </w:rPr>
      </w:pPr>
      <w:hyperlink r:id="rId33" w:tgtFrame="_blank" w:history="1">
        <w:r w:rsidRPr="00A50DA3">
          <w:rPr>
            <w:rStyle w:val="Hyperlink"/>
            <w:rFonts w:ascii="Century Gothic" w:hAnsi="Century Gothic"/>
          </w:rPr>
          <w:t>Suspension and permanent exclusion guidance September 2023 (publishing.service.gov.uk)</w:t>
        </w:r>
      </w:hyperlink>
      <w:r w:rsidRPr="00A50DA3">
        <w:rPr>
          <w:rFonts w:ascii="Century Gothic" w:hAnsi="Century Gothic"/>
          <w:color w:val="000000" w:themeColor="text1"/>
        </w:rPr>
        <w:t>  </w:t>
      </w:r>
    </w:p>
    <w:p w14:paraId="7A090D4F" w14:textId="77777777" w:rsidR="00A50DA3" w:rsidRPr="00A50DA3" w:rsidRDefault="00A50DA3" w:rsidP="00A50DA3">
      <w:pPr>
        <w:spacing w:line="240" w:lineRule="auto"/>
        <w:ind w:left="705" w:hanging="720"/>
        <w:jc w:val="left"/>
        <w:rPr>
          <w:rFonts w:ascii="Century Gothic" w:hAnsi="Century Gothic"/>
          <w:color w:val="000000" w:themeColor="text1"/>
        </w:rPr>
      </w:pPr>
      <w:hyperlink r:id="rId34" w:tgtFrame="_blank" w:history="1">
        <w:r w:rsidRPr="00A50DA3">
          <w:rPr>
            <w:rStyle w:val="Hyperlink"/>
            <w:rFonts w:ascii="Century Gothic" w:hAnsi="Century Gothic"/>
          </w:rPr>
          <w:t>Suspension-and-Exclusion-Policy-202311.pdf</w:t>
        </w:r>
      </w:hyperlink>
      <w:r w:rsidRPr="00A50DA3">
        <w:rPr>
          <w:rFonts w:ascii="Century Gothic" w:hAnsi="Century Gothic"/>
          <w:color w:val="000000" w:themeColor="text1"/>
        </w:rPr>
        <w:t> </w:t>
      </w:r>
    </w:p>
    <w:p w14:paraId="48507BBF" w14:textId="77777777" w:rsidR="00A50DA3" w:rsidRPr="00A50DA3" w:rsidRDefault="00A50DA3" w:rsidP="00A50DA3">
      <w:pPr>
        <w:spacing w:line="240" w:lineRule="auto"/>
        <w:ind w:left="705" w:hanging="720"/>
        <w:jc w:val="left"/>
        <w:rPr>
          <w:rFonts w:ascii="Century Gothic" w:hAnsi="Century Gothic"/>
          <w:color w:val="000000" w:themeColor="text1"/>
        </w:rPr>
      </w:pPr>
      <w:r w:rsidRPr="00A50DA3">
        <w:rPr>
          <w:rFonts w:ascii="Century Gothic" w:hAnsi="Century Gothic"/>
          <w:color w:val="000000" w:themeColor="text1"/>
        </w:rPr>
        <w:t> </w:t>
      </w:r>
    </w:p>
    <w:p w14:paraId="7E0837DC" w14:textId="77777777" w:rsidR="00831BAE" w:rsidRDefault="00831BAE" w:rsidP="4304B08B">
      <w:pPr>
        <w:spacing w:line="240" w:lineRule="auto"/>
        <w:ind w:left="705" w:hanging="720"/>
        <w:jc w:val="left"/>
        <w:rPr>
          <w:rFonts w:ascii="Century Gothic" w:hAnsi="Century Gothic"/>
          <w:color w:val="000000" w:themeColor="text1"/>
        </w:rPr>
      </w:pPr>
    </w:p>
    <w:p w14:paraId="57203EB1" w14:textId="77777777" w:rsidR="00831BAE" w:rsidRDefault="00831BAE" w:rsidP="4304B08B">
      <w:pPr>
        <w:spacing w:line="240" w:lineRule="auto"/>
        <w:ind w:left="705" w:hanging="720"/>
        <w:jc w:val="left"/>
        <w:rPr>
          <w:rFonts w:ascii="Century Gothic" w:hAnsi="Century Gothic"/>
          <w:color w:val="000000" w:themeColor="text1"/>
        </w:rPr>
      </w:pPr>
    </w:p>
    <w:p w14:paraId="49BC58FB" w14:textId="77777777" w:rsidR="00831BAE" w:rsidRDefault="00831BAE" w:rsidP="4304B08B">
      <w:pPr>
        <w:spacing w:line="240" w:lineRule="auto"/>
        <w:ind w:left="705" w:hanging="720"/>
        <w:jc w:val="left"/>
        <w:rPr>
          <w:rFonts w:ascii="Century Gothic" w:hAnsi="Century Gothic"/>
          <w:color w:val="000000" w:themeColor="text1"/>
        </w:rPr>
      </w:pPr>
    </w:p>
    <w:p w14:paraId="336164F0" w14:textId="77777777" w:rsidR="00A50DA3" w:rsidRDefault="00A50DA3" w:rsidP="4304B08B">
      <w:pPr>
        <w:spacing w:line="240" w:lineRule="auto"/>
        <w:ind w:left="705" w:hanging="720"/>
        <w:jc w:val="left"/>
        <w:rPr>
          <w:rFonts w:ascii="Century Gothic" w:hAnsi="Century Gothic"/>
          <w:b/>
          <w:bCs/>
          <w:color w:val="000000" w:themeColor="text1"/>
          <w:sz w:val="28"/>
          <w:szCs w:val="28"/>
        </w:rPr>
      </w:pPr>
    </w:p>
    <w:p w14:paraId="11F9534D" w14:textId="77777777" w:rsidR="00A50DA3" w:rsidRDefault="00A50DA3" w:rsidP="4304B08B">
      <w:pPr>
        <w:spacing w:line="240" w:lineRule="auto"/>
        <w:ind w:left="705" w:hanging="720"/>
        <w:jc w:val="left"/>
        <w:rPr>
          <w:rFonts w:ascii="Century Gothic" w:hAnsi="Century Gothic"/>
          <w:b/>
          <w:bCs/>
          <w:color w:val="000000" w:themeColor="text1"/>
          <w:sz w:val="28"/>
          <w:szCs w:val="28"/>
        </w:rPr>
      </w:pPr>
    </w:p>
    <w:p w14:paraId="27C7042B" w14:textId="77777777" w:rsidR="00A50DA3" w:rsidRDefault="00A50DA3" w:rsidP="4304B08B">
      <w:pPr>
        <w:spacing w:line="240" w:lineRule="auto"/>
        <w:ind w:left="705" w:hanging="720"/>
        <w:jc w:val="left"/>
        <w:rPr>
          <w:rFonts w:ascii="Century Gothic" w:hAnsi="Century Gothic"/>
          <w:b/>
          <w:bCs/>
          <w:color w:val="000000" w:themeColor="text1"/>
          <w:sz w:val="28"/>
          <w:szCs w:val="28"/>
        </w:rPr>
      </w:pPr>
    </w:p>
    <w:p w14:paraId="6F207596" w14:textId="77777777" w:rsidR="00A50DA3" w:rsidRDefault="00A50DA3" w:rsidP="4304B08B">
      <w:pPr>
        <w:spacing w:line="240" w:lineRule="auto"/>
        <w:ind w:left="705" w:hanging="720"/>
        <w:jc w:val="left"/>
        <w:rPr>
          <w:rFonts w:ascii="Century Gothic" w:hAnsi="Century Gothic"/>
          <w:b/>
          <w:bCs/>
          <w:color w:val="000000" w:themeColor="text1"/>
          <w:sz w:val="28"/>
          <w:szCs w:val="28"/>
        </w:rPr>
      </w:pPr>
    </w:p>
    <w:p w14:paraId="3A7CEA96" w14:textId="77777777" w:rsidR="00A50DA3" w:rsidRDefault="00A50DA3" w:rsidP="4304B08B">
      <w:pPr>
        <w:spacing w:line="240" w:lineRule="auto"/>
        <w:ind w:left="705" w:hanging="720"/>
        <w:jc w:val="left"/>
        <w:rPr>
          <w:rFonts w:ascii="Century Gothic" w:hAnsi="Century Gothic"/>
          <w:b/>
          <w:bCs/>
          <w:color w:val="000000" w:themeColor="text1"/>
          <w:sz w:val="28"/>
          <w:szCs w:val="28"/>
        </w:rPr>
      </w:pPr>
    </w:p>
    <w:p w14:paraId="6D7C8C3C" w14:textId="77777777" w:rsidR="00A50DA3" w:rsidRDefault="00A50DA3" w:rsidP="4304B08B">
      <w:pPr>
        <w:spacing w:line="240" w:lineRule="auto"/>
        <w:ind w:left="705" w:hanging="720"/>
        <w:jc w:val="left"/>
        <w:rPr>
          <w:rFonts w:ascii="Century Gothic" w:hAnsi="Century Gothic"/>
          <w:b/>
          <w:bCs/>
          <w:color w:val="000000" w:themeColor="text1"/>
          <w:sz w:val="28"/>
          <w:szCs w:val="28"/>
        </w:rPr>
      </w:pPr>
    </w:p>
    <w:p w14:paraId="30E95203" w14:textId="654043F9" w:rsidR="00C131D4" w:rsidRDefault="00A94848" w:rsidP="4304B08B">
      <w:pPr>
        <w:spacing w:line="240" w:lineRule="auto"/>
        <w:ind w:left="705" w:hanging="720"/>
        <w:jc w:val="left"/>
        <w:rPr>
          <w:rFonts w:ascii="Century Gothic" w:hAnsi="Century Gothic"/>
          <w:b/>
          <w:bCs/>
          <w:color w:val="000000" w:themeColor="text1"/>
          <w:sz w:val="28"/>
          <w:szCs w:val="28"/>
        </w:rPr>
      </w:pPr>
      <w:r w:rsidRPr="00C131D4">
        <w:rPr>
          <w:rFonts w:ascii="Century Gothic" w:hAnsi="Century Gothic"/>
          <w:b/>
          <w:bCs/>
          <w:color w:val="000000" w:themeColor="text1"/>
          <w:sz w:val="28"/>
          <w:szCs w:val="28"/>
        </w:rPr>
        <w:t>Appendix B</w:t>
      </w:r>
      <w:bookmarkEnd w:id="15"/>
      <w:r w:rsidRPr="00C131D4">
        <w:rPr>
          <w:rFonts w:ascii="Century Gothic" w:hAnsi="Century Gothic"/>
          <w:b/>
          <w:bCs/>
          <w:color w:val="000000" w:themeColor="text1"/>
          <w:sz w:val="28"/>
          <w:szCs w:val="28"/>
        </w:rPr>
        <w:t xml:space="preserve"> – Trust Anti Bullying Strategy </w:t>
      </w:r>
    </w:p>
    <w:p w14:paraId="673E60EE" w14:textId="372FFD29" w:rsidR="00DE4DE7" w:rsidRDefault="00DE4DE7" w:rsidP="00DE4DE7">
      <w:pPr>
        <w:pStyle w:val="NormalWeb"/>
        <w:jc w:val="center"/>
      </w:pPr>
      <w:r>
        <w:rPr>
          <w:rFonts w:ascii="Century Gothic" w:hAnsi="Century Gothic"/>
          <w:b/>
          <w:bCs/>
          <w:noProof/>
          <w:color w:val="000000" w:themeColor="text1"/>
        </w:rPr>
        <w:lastRenderedPageBreak/>
        <w:drawing>
          <wp:inline distT="0" distB="0" distL="0" distR="0" wp14:anchorId="744CC827" wp14:editId="470FDF31">
            <wp:extent cx="1566545" cy="731520"/>
            <wp:effectExtent l="0" t="0" r="0" b="0"/>
            <wp:docPr id="1" name="Picture 1" descr="A logo with green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green circles&#10;&#10;AI-generated content may be incorrect."/>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66545" cy="731520"/>
                    </a:xfrm>
                    <a:prstGeom prst="rect">
                      <a:avLst/>
                    </a:prstGeom>
                    <a:noFill/>
                  </pic:spPr>
                </pic:pic>
              </a:graphicData>
            </a:graphic>
          </wp:inline>
        </w:drawing>
      </w:r>
    </w:p>
    <w:p w14:paraId="0023EC68" w14:textId="2D5638E7" w:rsidR="0035191F" w:rsidRDefault="0098362A" w:rsidP="0026436D">
      <w:pPr>
        <w:spacing w:line="240" w:lineRule="auto"/>
        <w:ind w:left="0" w:firstLine="0"/>
        <w:rPr>
          <w:rFonts w:ascii="Century Gothic" w:hAnsi="Century Gothic"/>
          <w:b/>
          <w:bCs/>
          <w:color w:val="000000" w:themeColor="text1"/>
        </w:rPr>
      </w:pPr>
      <w:r>
        <w:rPr>
          <w:rFonts w:ascii="Century Gothic" w:hAnsi="Century Gothic"/>
          <w:b/>
          <w:bCs/>
          <w:color w:val="000000" w:themeColor="text1"/>
        </w:rPr>
        <w:t xml:space="preserve">                                                                               </w:t>
      </w:r>
    </w:p>
    <w:p w14:paraId="277E37AB" w14:textId="5E896E86" w:rsidR="00A15BD7" w:rsidRPr="00C131D4" w:rsidRDefault="002900CA" w:rsidP="00C131D4">
      <w:pPr>
        <w:spacing w:after="0" w:line="240" w:lineRule="auto"/>
        <w:ind w:left="705" w:hanging="720"/>
        <w:jc w:val="center"/>
        <w:rPr>
          <w:rFonts w:ascii="Century Gothic" w:hAnsi="Century Gothic"/>
          <w:b/>
          <w:bCs/>
          <w:color w:val="000000" w:themeColor="text1"/>
          <w:sz w:val="52"/>
          <w:szCs w:val="52"/>
        </w:rPr>
      </w:pPr>
      <w:r w:rsidRPr="00C131D4">
        <w:rPr>
          <w:rFonts w:ascii="Century Gothic" w:hAnsi="Century Gothic"/>
          <w:b/>
          <w:bCs/>
          <w:color w:val="000000" w:themeColor="text1"/>
          <w:sz w:val="52"/>
          <w:szCs w:val="52"/>
        </w:rPr>
        <w:t>Palladian Academy Trust</w:t>
      </w:r>
    </w:p>
    <w:p w14:paraId="5961EB1C" w14:textId="306A8F53" w:rsidR="002900CA" w:rsidRPr="00C131D4" w:rsidRDefault="002900CA" w:rsidP="00C131D4">
      <w:pPr>
        <w:spacing w:after="0" w:line="240" w:lineRule="auto"/>
        <w:ind w:left="705" w:hanging="720"/>
        <w:jc w:val="center"/>
        <w:rPr>
          <w:rFonts w:ascii="Century Gothic" w:hAnsi="Century Gothic"/>
          <w:b/>
          <w:bCs/>
          <w:color w:val="000000" w:themeColor="text1"/>
          <w:sz w:val="52"/>
          <w:szCs w:val="52"/>
        </w:rPr>
      </w:pPr>
      <w:r w:rsidRPr="00C131D4">
        <w:rPr>
          <w:rFonts w:ascii="Century Gothic" w:hAnsi="Century Gothic"/>
          <w:b/>
          <w:bCs/>
          <w:color w:val="000000" w:themeColor="text1"/>
          <w:sz w:val="52"/>
          <w:szCs w:val="52"/>
        </w:rPr>
        <w:t>Anti-Bullying Statement</w:t>
      </w:r>
    </w:p>
    <w:p w14:paraId="7FB8FE52" w14:textId="77019DED" w:rsidR="002900CA" w:rsidRDefault="002900CA" w:rsidP="002900CA">
      <w:pPr>
        <w:spacing w:line="240" w:lineRule="auto"/>
        <w:ind w:left="705" w:hanging="720"/>
        <w:jc w:val="left"/>
        <w:rPr>
          <w:rFonts w:ascii="Century Gothic" w:hAnsi="Century Gothic"/>
          <w:b/>
          <w:bCs/>
          <w:color w:val="000000" w:themeColor="text1"/>
          <w:sz w:val="24"/>
          <w:szCs w:val="24"/>
        </w:rPr>
      </w:pPr>
    </w:p>
    <w:p w14:paraId="009366D6" w14:textId="3B5C66EB" w:rsidR="00C131D4" w:rsidRPr="00C131D4" w:rsidRDefault="00602F1F" w:rsidP="00C131D4">
      <w:pPr>
        <w:spacing w:after="0" w:line="240" w:lineRule="auto"/>
        <w:ind w:left="705" w:hanging="720"/>
        <w:jc w:val="left"/>
        <w:rPr>
          <w:rFonts w:ascii="Century Gothic" w:hAnsi="Century Gothic"/>
          <w:b/>
          <w:bCs/>
          <w:color w:val="000000" w:themeColor="text1"/>
        </w:rPr>
      </w:pPr>
      <w:r w:rsidRPr="00C131D4">
        <w:rPr>
          <w:rFonts w:ascii="Century Gothic" w:hAnsi="Century Gothic"/>
          <w:b/>
          <w:bCs/>
          <w:color w:val="000000" w:themeColor="text1"/>
        </w:rPr>
        <w:t>Palladian Academy Trust works with child</w:t>
      </w:r>
      <w:r w:rsidR="00C131D4" w:rsidRPr="00C131D4">
        <w:rPr>
          <w:rFonts w:ascii="Century Gothic" w:hAnsi="Century Gothic"/>
          <w:b/>
          <w:bCs/>
          <w:color w:val="000000" w:themeColor="text1"/>
        </w:rPr>
        <w:t>ren and families as part of its</w:t>
      </w:r>
    </w:p>
    <w:p w14:paraId="2AD279E3" w14:textId="77777777" w:rsidR="00C131D4" w:rsidRPr="00C131D4" w:rsidRDefault="00602F1F" w:rsidP="00C131D4">
      <w:pPr>
        <w:spacing w:line="240" w:lineRule="auto"/>
        <w:ind w:left="705" w:hanging="720"/>
        <w:jc w:val="left"/>
        <w:rPr>
          <w:rFonts w:ascii="Century Gothic" w:hAnsi="Century Gothic"/>
          <w:b/>
          <w:bCs/>
          <w:color w:val="000000" w:themeColor="text1"/>
        </w:rPr>
      </w:pPr>
      <w:r w:rsidRPr="00C131D4">
        <w:rPr>
          <w:rFonts w:ascii="Century Gothic" w:hAnsi="Century Gothic"/>
          <w:b/>
          <w:bCs/>
          <w:color w:val="000000" w:themeColor="text1"/>
        </w:rPr>
        <w:t>activities to provide education</w:t>
      </w:r>
      <w:r w:rsidR="00C131D4" w:rsidRPr="00C131D4">
        <w:rPr>
          <w:rFonts w:ascii="Century Gothic" w:hAnsi="Century Gothic"/>
          <w:b/>
          <w:bCs/>
          <w:color w:val="000000" w:themeColor="text1"/>
        </w:rPr>
        <w:t>.</w:t>
      </w:r>
    </w:p>
    <w:p w14:paraId="377E61F8" w14:textId="77777777" w:rsidR="00C131D4" w:rsidRPr="00C131D4" w:rsidRDefault="00C131D4" w:rsidP="00C131D4">
      <w:pPr>
        <w:spacing w:line="240" w:lineRule="auto"/>
        <w:ind w:left="705" w:hanging="720"/>
        <w:jc w:val="left"/>
        <w:rPr>
          <w:rFonts w:ascii="Century Gothic" w:hAnsi="Century Gothic"/>
          <w:bCs/>
          <w:color w:val="000000" w:themeColor="text1"/>
        </w:rPr>
      </w:pPr>
    </w:p>
    <w:p w14:paraId="2EB6440E" w14:textId="679AC4D7" w:rsidR="00C131D4" w:rsidRPr="00C131D4" w:rsidRDefault="00602F1F" w:rsidP="00C131D4">
      <w:pPr>
        <w:spacing w:line="240" w:lineRule="auto"/>
        <w:ind w:left="705" w:hanging="720"/>
        <w:jc w:val="left"/>
        <w:rPr>
          <w:rFonts w:ascii="Century Gothic" w:hAnsi="Century Gothic"/>
          <w:bCs/>
          <w:color w:val="000000" w:themeColor="text1"/>
        </w:rPr>
      </w:pPr>
      <w:r w:rsidRPr="00C131D4">
        <w:rPr>
          <w:rFonts w:ascii="Century Gothic" w:hAnsi="Century Gothic"/>
          <w:bCs/>
          <w:color w:val="000000" w:themeColor="text1"/>
        </w:rPr>
        <w:t>The purpose of this policy statement is:</w:t>
      </w:r>
    </w:p>
    <w:p w14:paraId="212A2027" w14:textId="77777777" w:rsidR="00C131D4" w:rsidRPr="00C131D4" w:rsidRDefault="00C131D4" w:rsidP="00C131D4">
      <w:pPr>
        <w:spacing w:line="240" w:lineRule="auto"/>
        <w:ind w:left="705" w:hanging="720"/>
        <w:jc w:val="left"/>
        <w:rPr>
          <w:rFonts w:ascii="Century Gothic" w:hAnsi="Century Gothic"/>
          <w:b/>
          <w:bCs/>
          <w:color w:val="000000" w:themeColor="text1"/>
        </w:rPr>
      </w:pPr>
    </w:p>
    <w:p w14:paraId="327EFF9F" w14:textId="77777777" w:rsidR="00C131D4" w:rsidRPr="00C131D4" w:rsidRDefault="00602F1F" w:rsidP="009B50F4">
      <w:pPr>
        <w:pStyle w:val="ListParagraph"/>
        <w:numPr>
          <w:ilvl w:val="0"/>
          <w:numId w:val="46"/>
        </w:numPr>
        <w:spacing w:line="240" w:lineRule="auto"/>
        <w:jc w:val="left"/>
        <w:rPr>
          <w:rFonts w:ascii="Century Gothic" w:hAnsi="Century Gothic"/>
          <w:bCs/>
          <w:color w:val="000000" w:themeColor="text1"/>
        </w:rPr>
      </w:pPr>
      <w:r w:rsidRPr="00C131D4">
        <w:rPr>
          <w:rFonts w:ascii="Century Gothic" w:hAnsi="Century Gothic"/>
          <w:bCs/>
          <w:color w:val="000000" w:themeColor="text1"/>
        </w:rPr>
        <w:t>to prevent bullying from happening between children and young people who are a part of our organisation or take part in our activities</w:t>
      </w:r>
    </w:p>
    <w:p w14:paraId="12CA6DDC" w14:textId="77777777" w:rsidR="00C131D4" w:rsidRPr="00C131D4" w:rsidRDefault="00C131D4" w:rsidP="00C131D4">
      <w:pPr>
        <w:pStyle w:val="ListParagraph"/>
        <w:spacing w:line="240" w:lineRule="auto"/>
        <w:ind w:left="705" w:firstLine="0"/>
        <w:jc w:val="left"/>
        <w:rPr>
          <w:rFonts w:ascii="Century Gothic" w:hAnsi="Century Gothic"/>
          <w:bCs/>
          <w:color w:val="000000" w:themeColor="text1"/>
        </w:rPr>
      </w:pPr>
    </w:p>
    <w:p w14:paraId="75B39BF0" w14:textId="77777777" w:rsidR="00C131D4" w:rsidRPr="00C131D4" w:rsidRDefault="00602F1F" w:rsidP="009B50F4">
      <w:pPr>
        <w:pStyle w:val="ListParagraph"/>
        <w:numPr>
          <w:ilvl w:val="0"/>
          <w:numId w:val="46"/>
        </w:numPr>
        <w:spacing w:line="240" w:lineRule="auto"/>
        <w:jc w:val="left"/>
        <w:rPr>
          <w:rFonts w:ascii="Century Gothic" w:hAnsi="Century Gothic"/>
          <w:bCs/>
          <w:color w:val="000000" w:themeColor="text1"/>
        </w:rPr>
      </w:pPr>
      <w:r w:rsidRPr="00C131D4">
        <w:rPr>
          <w:rFonts w:ascii="Century Gothic" w:hAnsi="Century Gothic"/>
          <w:bCs/>
          <w:color w:val="000000" w:themeColor="text1"/>
        </w:rPr>
        <w:t>to make sure bullying is stopped as soon as possible if it does happen and that those involved receive the support they need</w:t>
      </w:r>
    </w:p>
    <w:p w14:paraId="06724665" w14:textId="77777777" w:rsidR="00C131D4" w:rsidRPr="00C131D4" w:rsidRDefault="00C131D4" w:rsidP="00C131D4">
      <w:pPr>
        <w:pStyle w:val="ListParagraph"/>
        <w:rPr>
          <w:rFonts w:ascii="Century Gothic" w:hAnsi="Century Gothic"/>
          <w:bCs/>
          <w:color w:val="000000" w:themeColor="text1"/>
        </w:rPr>
      </w:pPr>
    </w:p>
    <w:p w14:paraId="14147CF8" w14:textId="7089E8C4" w:rsidR="002900CA" w:rsidRPr="00C131D4" w:rsidRDefault="00602F1F" w:rsidP="009B50F4">
      <w:pPr>
        <w:pStyle w:val="ListParagraph"/>
        <w:numPr>
          <w:ilvl w:val="0"/>
          <w:numId w:val="46"/>
        </w:numPr>
        <w:spacing w:line="240" w:lineRule="auto"/>
        <w:jc w:val="left"/>
        <w:rPr>
          <w:rFonts w:ascii="Century Gothic" w:hAnsi="Century Gothic"/>
          <w:bCs/>
          <w:color w:val="000000" w:themeColor="text1"/>
        </w:rPr>
      </w:pPr>
      <w:r w:rsidRPr="00C131D4">
        <w:rPr>
          <w:rFonts w:ascii="Century Gothic" w:hAnsi="Century Gothic"/>
          <w:bCs/>
          <w:color w:val="000000" w:themeColor="text1"/>
        </w:rPr>
        <w:t>to provide information to all staff, volunteers, children and their families about what we should all do to prevent and deal with bullying.</w:t>
      </w:r>
    </w:p>
    <w:p w14:paraId="77FDEBB5" w14:textId="77777777" w:rsidR="00BC5FD1" w:rsidRPr="00C131D4" w:rsidRDefault="00BC5FD1" w:rsidP="00BC5FD1">
      <w:pPr>
        <w:pStyle w:val="ListParagraph"/>
        <w:rPr>
          <w:rFonts w:ascii="Century Gothic" w:hAnsi="Century Gothic"/>
          <w:bCs/>
          <w:color w:val="000000" w:themeColor="text1"/>
        </w:rPr>
      </w:pPr>
    </w:p>
    <w:p w14:paraId="1C6F618C" w14:textId="0C014DD3" w:rsidR="00BC5FD1" w:rsidRPr="00C131D4" w:rsidRDefault="00BC5FD1" w:rsidP="00A8635A">
      <w:pPr>
        <w:spacing w:line="240" w:lineRule="auto"/>
        <w:jc w:val="left"/>
        <w:rPr>
          <w:rFonts w:ascii="Century Gothic" w:hAnsi="Century Gothic"/>
          <w:bCs/>
          <w:color w:val="000000" w:themeColor="text1"/>
        </w:rPr>
      </w:pPr>
      <w:r w:rsidRPr="00C131D4">
        <w:rPr>
          <w:rFonts w:ascii="Century Gothic" w:hAnsi="Century Gothic"/>
          <w:bCs/>
          <w:color w:val="000000" w:themeColor="text1"/>
        </w:rPr>
        <w:t xml:space="preserve">This statement applies to anyone working on </w:t>
      </w:r>
      <w:r w:rsidR="00A8635A" w:rsidRPr="00C131D4">
        <w:rPr>
          <w:rFonts w:ascii="Century Gothic" w:hAnsi="Century Gothic"/>
          <w:bCs/>
          <w:color w:val="000000" w:themeColor="text1"/>
        </w:rPr>
        <w:t>our behalf</w:t>
      </w:r>
      <w:r w:rsidRPr="00C131D4">
        <w:rPr>
          <w:rFonts w:ascii="Century Gothic" w:hAnsi="Century Gothic"/>
          <w:bCs/>
          <w:color w:val="000000" w:themeColor="text1"/>
        </w:rPr>
        <w:t>, including</w:t>
      </w:r>
      <w:r w:rsidR="00A8635A" w:rsidRPr="00C131D4">
        <w:rPr>
          <w:rFonts w:ascii="Century Gothic" w:hAnsi="Century Gothic"/>
          <w:bCs/>
          <w:color w:val="000000" w:themeColor="text1"/>
        </w:rPr>
        <w:t xml:space="preserve"> </w:t>
      </w:r>
      <w:r w:rsidRPr="00C131D4">
        <w:rPr>
          <w:rFonts w:ascii="Century Gothic" w:hAnsi="Century Gothic"/>
          <w:bCs/>
          <w:color w:val="000000" w:themeColor="text1"/>
        </w:rPr>
        <w:t xml:space="preserve">senior </w:t>
      </w:r>
      <w:r w:rsidR="00A8635A" w:rsidRPr="00C131D4">
        <w:rPr>
          <w:rFonts w:ascii="Century Gothic" w:hAnsi="Century Gothic"/>
          <w:bCs/>
          <w:color w:val="000000" w:themeColor="text1"/>
        </w:rPr>
        <w:t>leaders</w:t>
      </w:r>
      <w:r w:rsidRPr="00C131D4">
        <w:rPr>
          <w:rFonts w:ascii="Century Gothic" w:hAnsi="Century Gothic"/>
          <w:bCs/>
          <w:color w:val="000000" w:themeColor="text1"/>
        </w:rPr>
        <w:t xml:space="preserve"> and the board of trustees, </w:t>
      </w:r>
      <w:r w:rsidR="004023D0" w:rsidRPr="00C131D4">
        <w:rPr>
          <w:rFonts w:ascii="Century Gothic" w:hAnsi="Century Gothic"/>
          <w:bCs/>
          <w:color w:val="000000" w:themeColor="text1"/>
        </w:rPr>
        <w:t xml:space="preserve">governors, </w:t>
      </w:r>
      <w:r w:rsidRPr="00C131D4">
        <w:rPr>
          <w:rFonts w:ascii="Century Gothic" w:hAnsi="Century Gothic"/>
          <w:bCs/>
          <w:color w:val="000000" w:themeColor="text1"/>
        </w:rPr>
        <w:t xml:space="preserve">paid </w:t>
      </w:r>
      <w:r w:rsidR="00A8635A" w:rsidRPr="00C131D4">
        <w:rPr>
          <w:rFonts w:ascii="Century Gothic" w:hAnsi="Century Gothic"/>
          <w:bCs/>
          <w:color w:val="000000" w:themeColor="text1"/>
        </w:rPr>
        <w:t>colleag</w:t>
      </w:r>
      <w:r w:rsidR="004023D0" w:rsidRPr="00C131D4">
        <w:rPr>
          <w:rFonts w:ascii="Century Gothic" w:hAnsi="Century Gothic"/>
          <w:bCs/>
          <w:color w:val="000000" w:themeColor="text1"/>
        </w:rPr>
        <w:t>u</w:t>
      </w:r>
      <w:r w:rsidR="00A8635A" w:rsidRPr="00C131D4">
        <w:rPr>
          <w:rFonts w:ascii="Century Gothic" w:hAnsi="Century Gothic"/>
          <w:bCs/>
          <w:color w:val="000000" w:themeColor="text1"/>
        </w:rPr>
        <w:t>es</w:t>
      </w:r>
      <w:r w:rsidRPr="00C131D4">
        <w:rPr>
          <w:rFonts w:ascii="Century Gothic" w:hAnsi="Century Gothic"/>
          <w:bCs/>
          <w:color w:val="000000" w:themeColor="text1"/>
        </w:rPr>
        <w:t>, volunteers, agency staff and</w:t>
      </w:r>
      <w:r w:rsidR="00A8635A" w:rsidRPr="00C131D4">
        <w:rPr>
          <w:rFonts w:ascii="Century Gothic" w:hAnsi="Century Gothic"/>
          <w:bCs/>
          <w:color w:val="000000" w:themeColor="text1"/>
        </w:rPr>
        <w:t xml:space="preserve"> </w:t>
      </w:r>
      <w:r w:rsidRPr="00C131D4">
        <w:rPr>
          <w:rFonts w:ascii="Century Gothic" w:hAnsi="Century Gothic"/>
          <w:bCs/>
          <w:color w:val="000000" w:themeColor="text1"/>
        </w:rPr>
        <w:t>students</w:t>
      </w:r>
      <w:r w:rsidR="00A8635A" w:rsidRPr="00C131D4">
        <w:rPr>
          <w:rFonts w:ascii="Century Gothic" w:hAnsi="Century Gothic"/>
          <w:bCs/>
          <w:color w:val="000000" w:themeColor="text1"/>
        </w:rPr>
        <w:t>.</w:t>
      </w:r>
    </w:p>
    <w:p w14:paraId="75B5373A" w14:textId="77777777" w:rsidR="00C131D4" w:rsidRDefault="00C131D4" w:rsidP="000D2A2F">
      <w:pPr>
        <w:spacing w:line="240" w:lineRule="auto"/>
        <w:jc w:val="left"/>
        <w:rPr>
          <w:rFonts w:ascii="Century Gothic" w:hAnsi="Century Gothic"/>
          <w:b/>
          <w:bCs/>
          <w:color w:val="000000" w:themeColor="text1"/>
        </w:rPr>
      </w:pPr>
    </w:p>
    <w:p w14:paraId="2C681CF0" w14:textId="0794E22B" w:rsidR="000D2A2F" w:rsidRPr="00C131D4" w:rsidRDefault="000D2A2F" w:rsidP="000D2A2F">
      <w:pPr>
        <w:spacing w:line="240" w:lineRule="auto"/>
        <w:jc w:val="left"/>
        <w:rPr>
          <w:rFonts w:ascii="Century Gothic" w:hAnsi="Century Gothic"/>
          <w:b/>
          <w:bCs/>
          <w:color w:val="000000" w:themeColor="text1"/>
        </w:rPr>
      </w:pPr>
      <w:r w:rsidRPr="00C131D4">
        <w:rPr>
          <w:rFonts w:ascii="Century Gothic" w:hAnsi="Century Gothic"/>
          <w:b/>
          <w:bCs/>
          <w:color w:val="000000" w:themeColor="text1"/>
        </w:rPr>
        <w:t>What is bullying?</w:t>
      </w:r>
    </w:p>
    <w:p w14:paraId="75B8C6DD" w14:textId="77777777" w:rsidR="000D2A2F" w:rsidRPr="00C131D4" w:rsidRDefault="000D2A2F" w:rsidP="000D2A2F">
      <w:pPr>
        <w:spacing w:line="240" w:lineRule="auto"/>
        <w:jc w:val="left"/>
        <w:rPr>
          <w:rFonts w:ascii="Century Gothic" w:hAnsi="Century Gothic"/>
          <w:bCs/>
          <w:color w:val="000000" w:themeColor="text1"/>
        </w:rPr>
      </w:pPr>
      <w:r w:rsidRPr="00C131D4">
        <w:rPr>
          <w:rFonts w:ascii="Century Gothic" w:hAnsi="Century Gothic"/>
          <w:bCs/>
          <w:color w:val="000000" w:themeColor="text1"/>
        </w:rPr>
        <w:t>Bullying includes a range of abusive behaviour that is</w:t>
      </w:r>
    </w:p>
    <w:p w14:paraId="7C446A55" w14:textId="77777777" w:rsidR="000D2A2F" w:rsidRPr="00C131D4" w:rsidRDefault="000D2A2F" w:rsidP="009B50F4">
      <w:pPr>
        <w:pStyle w:val="ListParagraph"/>
        <w:numPr>
          <w:ilvl w:val="0"/>
          <w:numId w:val="10"/>
        </w:numPr>
        <w:spacing w:line="240" w:lineRule="auto"/>
        <w:jc w:val="left"/>
        <w:rPr>
          <w:rFonts w:ascii="Century Gothic" w:hAnsi="Century Gothic"/>
          <w:bCs/>
          <w:color w:val="000000" w:themeColor="text1"/>
        </w:rPr>
      </w:pPr>
      <w:r w:rsidRPr="00C131D4">
        <w:rPr>
          <w:rFonts w:ascii="Century Gothic" w:hAnsi="Century Gothic"/>
          <w:bCs/>
          <w:color w:val="000000" w:themeColor="text1"/>
        </w:rPr>
        <w:t>repeated</w:t>
      </w:r>
    </w:p>
    <w:p w14:paraId="65C2D8D7" w14:textId="67B0321E" w:rsidR="004023D0" w:rsidRPr="00C131D4" w:rsidRDefault="000D2A2F" w:rsidP="009B50F4">
      <w:pPr>
        <w:pStyle w:val="ListParagraph"/>
        <w:numPr>
          <w:ilvl w:val="0"/>
          <w:numId w:val="10"/>
        </w:numPr>
        <w:spacing w:line="240" w:lineRule="auto"/>
        <w:jc w:val="left"/>
        <w:rPr>
          <w:rFonts w:ascii="Century Gothic" w:hAnsi="Century Gothic"/>
          <w:bCs/>
          <w:color w:val="000000" w:themeColor="text1"/>
        </w:rPr>
      </w:pPr>
      <w:r w:rsidRPr="00C131D4">
        <w:rPr>
          <w:rFonts w:ascii="Century Gothic" w:hAnsi="Century Gothic"/>
          <w:bCs/>
          <w:color w:val="000000" w:themeColor="text1"/>
        </w:rPr>
        <w:t>intended to hurt someone either physically or emotionally.</w:t>
      </w:r>
    </w:p>
    <w:p w14:paraId="6D7F90AC" w14:textId="06DE875B" w:rsidR="000D2A2F" w:rsidRPr="00C131D4" w:rsidRDefault="000D2A2F" w:rsidP="000D2A2F">
      <w:pPr>
        <w:spacing w:line="240" w:lineRule="auto"/>
        <w:jc w:val="left"/>
        <w:rPr>
          <w:rFonts w:ascii="Century Gothic" w:hAnsi="Century Gothic"/>
          <w:bCs/>
          <w:color w:val="000000" w:themeColor="text1"/>
        </w:rPr>
      </w:pPr>
    </w:p>
    <w:p w14:paraId="476E68F6" w14:textId="77777777" w:rsidR="00AF23F2" w:rsidRPr="00C131D4" w:rsidRDefault="00BC7374" w:rsidP="00BC7374">
      <w:pPr>
        <w:spacing w:line="240" w:lineRule="auto"/>
        <w:jc w:val="left"/>
        <w:rPr>
          <w:rFonts w:ascii="Century Gothic" w:hAnsi="Century Gothic"/>
          <w:b/>
          <w:bCs/>
          <w:color w:val="000000" w:themeColor="text1"/>
        </w:rPr>
      </w:pPr>
      <w:r w:rsidRPr="00C131D4">
        <w:rPr>
          <w:rFonts w:ascii="Century Gothic" w:hAnsi="Century Gothic"/>
          <w:b/>
          <w:bCs/>
          <w:color w:val="000000" w:themeColor="text1"/>
        </w:rPr>
        <w:t xml:space="preserve">We believe that: </w:t>
      </w:r>
    </w:p>
    <w:p w14:paraId="3DBBCC72" w14:textId="77777777" w:rsidR="00AF23F2" w:rsidRPr="00C131D4" w:rsidRDefault="00AF23F2" w:rsidP="009B50F4">
      <w:pPr>
        <w:pStyle w:val="ListParagraph"/>
        <w:numPr>
          <w:ilvl w:val="0"/>
          <w:numId w:val="11"/>
        </w:numPr>
        <w:spacing w:line="240" w:lineRule="auto"/>
        <w:jc w:val="left"/>
        <w:rPr>
          <w:rFonts w:ascii="Century Gothic" w:hAnsi="Century Gothic"/>
          <w:bCs/>
          <w:color w:val="000000" w:themeColor="text1"/>
        </w:rPr>
      </w:pPr>
      <w:r w:rsidRPr="00C131D4">
        <w:rPr>
          <w:rFonts w:ascii="Century Gothic" w:hAnsi="Century Gothic"/>
          <w:bCs/>
          <w:color w:val="000000" w:themeColor="text1"/>
        </w:rPr>
        <w:t>c</w:t>
      </w:r>
      <w:r w:rsidR="00BC7374" w:rsidRPr="00C131D4">
        <w:rPr>
          <w:rFonts w:ascii="Century Gothic" w:hAnsi="Century Gothic"/>
          <w:bCs/>
          <w:color w:val="000000" w:themeColor="text1"/>
        </w:rPr>
        <w:t>hildren and young people should never experience abuse of any kind</w:t>
      </w:r>
    </w:p>
    <w:p w14:paraId="61370BD8" w14:textId="596CA276" w:rsidR="00BC7374" w:rsidRPr="00C131D4" w:rsidRDefault="00BC7374" w:rsidP="009B50F4">
      <w:pPr>
        <w:pStyle w:val="ListParagraph"/>
        <w:numPr>
          <w:ilvl w:val="0"/>
          <w:numId w:val="11"/>
        </w:numPr>
        <w:spacing w:line="240" w:lineRule="auto"/>
        <w:jc w:val="left"/>
        <w:rPr>
          <w:rFonts w:ascii="Century Gothic" w:hAnsi="Century Gothic"/>
          <w:bCs/>
          <w:color w:val="000000" w:themeColor="text1"/>
        </w:rPr>
      </w:pPr>
      <w:r w:rsidRPr="00C131D4">
        <w:rPr>
          <w:rFonts w:ascii="Century Gothic" w:hAnsi="Century Gothic"/>
          <w:bCs/>
          <w:color w:val="000000" w:themeColor="text1"/>
        </w:rPr>
        <w:t>we have a responsibility to promote the welfare of all children and young people, to keep them</w:t>
      </w:r>
      <w:r w:rsidR="00AF23F2" w:rsidRPr="00C131D4">
        <w:rPr>
          <w:rFonts w:ascii="Century Gothic" w:hAnsi="Century Gothic"/>
          <w:bCs/>
          <w:color w:val="000000" w:themeColor="text1"/>
        </w:rPr>
        <w:t xml:space="preserve"> </w:t>
      </w:r>
      <w:r w:rsidRPr="00C131D4">
        <w:rPr>
          <w:rFonts w:ascii="Century Gothic" w:hAnsi="Century Gothic"/>
          <w:bCs/>
          <w:color w:val="000000" w:themeColor="text1"/>
        </w:rPr>
        <w:t>safe and to practise in a way that protects them.</w:t>
      </w:r>
    </w:p>
    <w:p w14:paraId="667E1E0E" w14:textId="77777777" w:rsidR="00C131D4" w:rsidRDefault="00C131D4" w:rsidP="00BC7374">
      <w:pPr>
        <w:spacing w:line="240" w:lineRule="auto"/>
        <w:jc w:val="left"/>
        <w:rPr>
          <w:rFonts w:ascii="Century Gothic" w:hAnsi="Century Gothic"/>
          <w:b/>
          <w:bCs/>
          <w:color w:val="000000" w:themeColor="text1"/>
        </w:rPr>
      </w:pPr>
    </w:p>
    <w:p w14:paraId="6A0D217C" w14:textId="4414A155" w:rsidR="00AF23F2" w:rsidRPr="00C131D4" w:rsidRDefault="00BC7374" w:rsidP="00BC7374">
      <w:pPr>
        <w:spacing w:line="240" w:lineRule="auto"/>
        <w:jc w:val="left"/>
        <w:rPr>
          <w:rFonts w:ascii="Century Gothic" w:hAnsi="Century Gothic"/>
          <w:b/>
          <w:bCs/>
          <w:color w:val="000000" w:themeColor="text1"/>
        </w:rPr>
      </w:pPr>
      <w:r w:rsidRPr="00C131D4">
        <w:rPr>
          <w:rFonts w:ascii="Century Gothic" w:hAnsi="Century Gothic"/>
          <w:b/>
          <w:bCs/>
          <w:color w:val="000000" w:themeColor="text1"/>
        </w:rPr>
        <w:t xml:space="preserve">We recognise that: </w:t>
      </w:r>
    </w:p>
    <w:p w14:paraId="18EC4090" w14:textId="77777777" w:rsidR="00AF23F2" w:rsidRPr="00C131D4" w:rsidRDefault="00BC7374" w:rsidP="009B50F4">
      <w:pPr>
        <w:pStyle w:val="ListParagraph"/>
        <w:numPr>
          <w:ilvl w:val="0"/>
          <w:numId w:val="12"/>
        </w:numPr>
        <w:spacing w:line="240" w:lineRule="auto"/>
        <w:jc w:val="left"/>
        <w:rPr>
          <w:rFonts w:ascii="Century Gothic" w:hAnsi="Century Gothic"/>
          <w:bCs/>
          <w:color w:val="000000" w:themeColor="text1"/>
        </w:rPr>
      </w:pPr>
      <w:r w:rsidRPr="00C131D4">
        <w:rPr>
          <w:rFonts w:ascii="Century Gothic" w:hAnsi="Century Gothic"/>
          <w:bCs/>
          <w:color w:val="000000" w:themeColor="text1"/>
        </w:rPr>
        <w:t>bullying causes real distress. It can affect a person’s health and development and, at the</w:t>
      </w:r>
      <w:r w:rsidR="00AF23F2" w:rsidRPr="00C131D4">
        <w:rPr>
          <w:rFonts w:ascii="Century Gothic" w:hAnsi="Century Gothic"/>
          <w:bCs/>
          <w:color w:val="000000" w:themeColor="text1"/>
        </w:rPr>
        <w:t xml:space="preserve"> </w:t>
      </w:r>
      <w:r w:rsidRPr="00C131D4">
        <w:rPr>
          <w:rFonts w:ascii="Century Gothic" w:hAnsi="Century Gothic"/>
          <w:bCs/>
          <w:color w:val="000000" w:themeColor="text1"/>
        </w:rPr>
        <w:t>extreme, can cause significant harm</w:t>
      </w:r>
    </w:p>
    <w:p w14:paraId="411E33D2" w14:textId="77777777" w:rsidR="00AF23F2" w:rsidRPr="00C131D4" w:rsidRDefault="00BC7374" w:rsidP="009B50F4">
      <w:pPr>
        <w:pStyle w:val="ListParagraph"/>
        <w:numPr>
          <w:ilvl w:val="0"/>
          <w:numId w:val="12"/>
        </w:numPr>
        <w:spacing w:line="240" w:lineRule="auto"/>
        <w:jc w:val="left"/>
        <w:rPr>
          <w:rFonts w:ascii="Century Gothic" w:hAnsi="Century Gothic"/>
          <w:bCs/>
          <w:color w:val="000000" w:themeColor="text1"/>
        </w:rPr>
      </w:pPr>
      <w:r w:rsidRPr="00C131D4">
        <w:rPr>
          <w:rFonts w:ascii="Century Gothic" w:hAnsi="Century Gothic"/>
          <w:bCs/>
          <w:color w:val="000000" w:themeColor="text1"/>
        </w:rPr>
        <w:lastRenderedPageBreak/>
        <w:t>all children, regardless of age, disability, gender reassignment, race, religion or belief, sex or</w:t>
      </w:r>
      <w:r w:rsidR="00AF23F2" w:rsidRPr="00C131D4">
        <w:rPr>
          <w:rFonts w:ascii="Century Gothic" w:hAnsi="Century Gothic"/>
          <w:bCs/>
          <w:color w:val="000000" w:themeColor="text1"/>
        </w:rPr>
        <w:t xml:space="preserve"> </w:t>
      </w:r>
      <w:r w:rsidRPr="00C131D4">
        <w:rPr>
          <w:rFonts w:ascii="Century Gothic" w:hAnsi="Century Gothic"/>
          <w:bCs/>
          <w:color w:val="000000" w:themeColor="text1"/>
        </w:rPr>
        <w:t>sexual orientation, have the right to equal protection from all types of harm or abuse</w:t>
      </w:r>
    </w:p>
    <w:p w14:paraId="21FB4FB4" w14:textId="77FC9EA8" w:rsidR="00BC7374" w:rsidRPr="00C131D4" w:rsidRDefault="00BC7374" w:rsidP="009B50F4">
      <w:pPr>
        <w:pStyle w:val="ListParagraph"/>
        <w:numPr>
          <w:ilvl w:val="0"/>
          <w:numId w:val="12"/>
        </w:numPr>
        <w:spacing w:line="240" w:lineRule="auto"/>
        <w:jc w:val="left"/>
        <w:rPr>
          <w:rFonts w:ascii="Century Gothic" w:hAnsi="Century Gothic"/>
          <w:bCs/>
          <w:color w:val="000000" w:themeColor="text1"/>
        </w:rPr>
      </w:pPr>
      <w:r w:rsidRPr="00C131D4">
        <w:rPr>
          <w:rFonts w:ascii="Century Gothic" w:hAnsi="Century Gothic"/>
          <w:bCs/>
          <w:color w:val="000000" w:themeColor="text1"/>
        </w:rPr>
        <w:t>everyone has a role to play in preventing all forms of bullying (including online) and putting a</w:t>
      </w:r>
      <w:r w:rsidR="00AF23F2" w:rsidRPr="00C131D4">
        <w:rPr>
          <w:rFonts w:ascii="Century Gothic" w:hAnsi="Century Gothic"/>
          <w:bCs/>
          <w:color w:val="000000" w:themeColor="text1"/>
        </w:rPr>
        <w:t xml:space="preserve"> </w:t>
      </w:r>
      <w:r w:rsidRPr="00C131D4">
        <w:rPr>
          <w:rFonts w:ascii="Century Gothic" w:hAnsi="Century Gothic"/>
          <w:bCs/>
          <w:color w:val="000000" w:themeColor="text1"/>
        </w:rPr>
        <w:t>stop to bullying.</w:t>
      </w:r>
    </w:p>
    <w:p w14:paraId="315F7962" w14:textId="14FE33D2" w:rsidR="00216055" w:rsidRPr="00C131D4" w:rsidRDefault="00216055" w:rsidP="00216055">
      <w:pPr>
        <w:spacing w:line="240" w:lineRule="auto"/>
        <w:jc w:val="left"/>
        <w:rPr>
          <w:rFonts w:ascii="Century Gothic" w:hAnsi="Century Gothic"/>
          <w:b/>
          <w:bCs/>
          <w:color w:val="000000" w:themeColor="text1"/>
        </w:rPr>
      </w:pPr>
    </w:p>
    <w:p w14:paraId="7ACB5260" w14:textId="77777777" w:rsidR="00877206" w:rsidRPr="00C131D4" w:rsidRDefault="00877206" w:rsidP="00877206">
      <w:pPr>
        <w:spacing w:line="240" w:lineRule="auto"/>
        <w:jc w:val="left"/>
        <w:rPr>
          <w:rFonts w:ascii="Century Gothic" w:hAnsi="Century Gothic"/>
          <w:b/>
          <w:bCs/>
          <w:color w:val="000000" w:themeColor="text1"/>
        </w:rPr>
      </w:pPr>
      <w:r w:rsidRPr="00C131D4">
        <w:rPr>
          <w:rFonts w:ascii="Century Gothic" w:hAnsi="Century Gothic"/>
          <w:b/>
          <w:bCs/>
          <w:color w:val="000000" w:themeColor="text1"/>
        </w:rPr>
        <w:t xml:space="preserve">We will seek to prevent bullying by: </w:t>
      </w:r>
    </w:p>
    <w:p w14:paraId="4C1A97BF" w14:textId="77777777" w:rsidR="00877206" w:rsidRPr="00C131D4" w:rsidRDefault="00877206" w:rsidP="009B50F4">
      <w:pPr>
        <w:pStyle w:val="ListParagraph"/>
        <w:numPr>
          <w:ilvl w:val="0"/>
          <w:numId w:val="13"/>
        </w:numPr>
        <w:spacing w:line="240" w:lineRule="auto"/>
        <w:jc w:val="left"/>
        <w:rPr>
          <w:rFonts w:ascii="Century Gothic" w:hAnsi="Century Gothic"/>
          <w:bCs/>
          <w:color w:val="000000" w:themeColor="text1"/>
        </w:rPr>
      </w:pPr>
      <w:r w:rsidRPr="00C131D4">
        <w:rPr>
          <w:rFonts w:ascii="Century Gothic" w:hAnsi="Century Gothic"/>
          <w:bCs/>
          <w:color w:val="000000" w:themeColor="text1"/>
        </w:rPr>
        <w:t>developing a code of behaviour that sets out how everyone involved in our organisation is expected to behave, in face-to-face contact and online, and within and outside of our activities</w:t>
      </w:r>
    </w:p>
    <w:p w14:paraId="1741AE0B" w14:textId="77777777" w:rsidR="00877206" w:rsidRPr="00C131D4" w:rsidRDefault="00877206" w:rsidP="009B50F4">
      <w:pPr>
        <w:pStyle w:val="ListParagraph"/>
        <w:numPr>
          <w:ilvl w:val="0"/>
          <w:numId w:val="13"/>
        </w:numPr>
        <w:spacing w:line="240" w:lineRule="auto"/>
        <w:jc w:val="left"/>
        <w:rPr>
          <w:rFonts w:ascii="Century Gothic" w:hAnsi="Century Gothic"/>
          <w:bCs/>
          <w:color w:val="000000" w:themeColor="text1"/>
        </w:rPr>
      </w:pPr>
      <w:r w:rsidRPr="00C131D4">
        <w:rPr>
          <w:rFonts w:ascii="Century Gothic" w:hAnsi="Century Gothic"/>
          <w:bCs/>
          <w:color w:val="000000" w:themeColor="text1"/>
        </w:rPr>
        <w:t xml:space="preserve">holding regular discussions with colleagues, volunteers, children, young people and families who are part organisation about bullying and how to prevent it. </w:t>
      </w:r>
    </w:p>
    <w:p w14:paraId="239DF542" w14:textId="77777777" w:rsidR="00C131D4" w:rsidRDefault="00C131D4" w:rsidP="00877206">
      <w:pPr>
        <w:spacing w:line="240" w:lineRule="auto"/>
        <w:jc w:val="left"/>
        <w:rPr>
          <w:rFonts w:ascii="Century Gothic" w:hAnsi="Century Gothic"/>
          <w:b/>
          <w:bCs/>
          <w:color w:val="92D050"/>
        </w:rPr>
      </w:pPr>
    </w:p>
    <w:p w14:paraId="7716BADB" w14:textId="0F53F9AC" w:rsidR="00216055" w:rsidRPr="00C131D4" w:rsidRDefault="00877206" w:rsidP="00877206">
      <w:pPr>
        <w:spacing w:line="240" w:lineRule="auto"/>
        <w:jc w:val="left"/>
        <w:rPr>
          <w:rFonts w:ascii="Century Gothic" w:hAnsi="Century Gothic"/>
          <w:b/>
          <w:bCs/>
          <w:color w:val="000000" w:themeColor="text1"/>
        </w:rPr>
      </w:pPr>
      <w:r w:rsidRPr="00C131D4">
        <w:rPr>
          <w:rFonts w:ascii="Century Gothic" w:hAnsi="Century Gothic"/>
          <w:b/>
          <w:bCs/>
          <w:color w:val="000000" w:themeColor="text1"/>
        </w:rPr>
        <w:t>These discussions will focus on:</w:t>
      </w:r>
    </w:p>
    <w:p w14:paraId="68AB1484" w14:textId="77777777" w:rsidR="00107E9B" w:rsidRPr="00C131D4" w:rsidRDefault="00107E9B" w:rsidP="009B50F4">
      <w:pPr>
        <w:pStyle w:val="ListParagraph"/>
        <w:numPr>
          <w:ilvl w:val="0"/>
          <w:numId w:val="14"/>
        </w:numPr>
        <w:spacing w:line="240" w:lineRule="auto"/>
        <w:jc w:val="left"/>
        <w:rPr>
          <w:rFonts w:ascii="Century Gothic" w:hAnsi="Century Gothic"/>
          <w:bCs/>
          <w:color w:val="000000" w:themeColor="text1"/>
        </w:rPr>
      </w:pPr>
      <w:r w:rsidRPr="00C131D4">
        <w:rPr>
          <w:rFonts w:ascii="Century Gothic" w:hAnsi="Century Gothic"/>
          <w:bCs/>
          <w:color w:val="000000" w:themeColor="text1"/>
        </w:rPr>
        <w:t>group members’ responsibilities to look after one another and uphold the behaviour code</w:t>
      </w:r>
    </w:p>
    <w:p w14:paraId="0152FD7D" w14:textId="77777777" w:rsidR="00107E9B" w:rsidRPr="00C131D4" w:rsidRDefault="00107E9B" w:rsidP="009B50F4">
      <w:pPr>
        <w:pStyle w:val="ListParagraph"/>
        <w:numPr>
          <w:ilvl w:val="0"/>
          <w:numId w:val="14"/>
        </w:numPr>
        <w:spacing w:line="240" w:lineRule="auto"/>
        <w:jc w:val="left"/>
        <w:rPr>
          <w:rFonts w:ascii="Century Gothic" w:hAnsi="Century Gothic"/>
          <w:bCs/>
          <w:color w:val="000000" w:themeColor="text1"/>
        </w:rPr>
      </w:pPr>
      <w:r w:rsidRPr="00C131D4">
        <w:rPr>
          <w:rFonts w:ascii="Century Gothic" w:hAnsi="Century Gothic"/>
          <w:bCs/>
          <w:color w:val="000000" w:themeColor="text1"/>
        </w:rPr>
        <w:t>practising skills such as listening to each other</w:t>
      </w:r>
    </w:p>
    <w:p w14:paraId="0BCB30E2" w14:textId="77777777" w:rsidR="00107E9B" w:rsidRPr="00C131D4" w:rsidRDefault="00107E9B" w:rsidP="009B50F4">
      <w:pPr>
        <w:pStyle w:val="ListParagraph"/>
        <w:numPr>
          <w:ilvl w:val="0"/>
          <w:numId w:val="14"/>
        </w:numPr>
        <w:spacing w:line="240" w:lineRule="auto"/>
        <w:jc w:val="left"/>
        <w:rPr>
          <w:rFonts w:ascii="Century Gothic" w:hAnsi="Century Gothic"/>
          <w:bCs/>
          <w:color w:val="000000" w:themeColor="text1"/>
        </w:rPr>
      </w:pPr>
      <w:r w:rsidRPr="00C131D4">
        <w:rPr>
          <w:rFonts w:ascii="Century Gothic" w:hAnsi="Century Gothic"/>
          <w:bCs/>
          <w:color w:val="000000" w:themeColor="text1"/>
        </w:rPr>
        <w:t>respecting the fact that we are all different</w:t>
      </w:r>
    </w:p>
    <w:p w14:paraId="3F93963B" w14:textId="77777777" w:rsidR="00107E9B" w:rsidRPr="00C131D4" w:rsidRDefault="00107E9B" w:rsidP="009B50F4">
      <w:pPr>
        <w:pStyle w:val="ListParagraph"/>
        <w:numPr>
          <w:ilvl w:val="0"/>
          <w:numId w:val="14"/>
        </w:numPr>
        <w:spacing w:line="240" w:lineRule="auto"/>
        <w:jc w:val="left"/>
        <w:rPr>
          <w:rFonts w:ascii="Century Gothic" w:hAnsi="Century Gothic"/>
          <w:bCs/>
          <w:color w:val="000000" w:themeColor="text1"/>
        </w:rPr>
      </w:pPr>
      <w:r w:rsidRPr="00C131D4">
        <w:rPr>
          <w:rFonts w:ascii="Century Gothic" w:hAnsi="Century Gothic"/>
          <w:bCs/>
          <w:color w:val="000000" w:themeColor="text1"/>
        </w:rPr>
        <w:t>making sure that no one is without friends</w:t>
      </w:r>
    </w:p>
    <w:p w14:paraId="669ABD51" w14:textId="77777777" w:rsidR="00107E9B" w:rsidRPr="00C131D4" w:rsidRDefault="00107E9B" w:rsidP="009B50F4">
      <w:pPr>
        <w:pStyle w:val="ListParagraph"/>
        <w:numPr>
          <w:ilvl w:val="0"/>
          <w:numId w:val="14"/>
        </w:numPr>
        <w:spacing w:line="240" w:lineRule="auto"/>
        <w:jc w:val="left"/>
        <w:rPr>
          <w:rFonts w:ascii="Century Gothic" w:hAnsi="Century Gothic"/>
          <w:bCs/>
          <w:color w:val="000000" w:themeColor="text1"/>
        </w:rPr>
      </w:pPr>
      <w:r w:rsidRPr="00C131D4">
        <w:rPr>
          <w:rFonts w:ascii="Century Gothic" w:hAnsi="Century Gothic"/>
          <w:bCs/>
          <w:color w:val="000000" w:themeColor="text1"/>
        </w:rPr>
        <w:t>dealing with problems in a positive way</w:t>
      </w:r>
    </w:p>
    <w:p w14:paraId="0B346FB7" w14:textId="0A4A7C99" w:rsidR="00107E9B" w:rsidRPr="00C131D4" w:rsidRDefault="00107E9B" w:rsidP="009B50F4">
      <w:pPr>
        <w:pStyle w:val="ListParagraph"/>
        <w:numPr>
          <w:ilvl w:val="0"/>
          <w:numId w:val="14"/>
        </w:numPr>
        <w:spacing w:line="240" w:lineRule="auto"/>
        <w:jc w:val="left"/>
        <w:rPr>
          <w:rFonts w:ascii="Century Gothic" w:hAnsi="Century Gothic"/>
          <w:bCs/>
          <w:color w:val="000000" w:themeColor="text1"/>
        </w:rPr>
      </w:pPr>
      <w:r w:rsidRPr="00C131D4">
        <w:rPr>
          <w:rFonts w:ascii="Century Gothic" w:hAnsi="Century Gothic"/>
          <w:bCs/>
          <w:color w:val="000000" w:themeColor="text1"/>
        </w:rPr>
        <w:t>checking that our anti-bullying measures are working well</w:t>
      </w:r>
    </w:p>
    <w:p w14:paraId="5E303A0A" w14:textId="77777777" w:rsidR="00177A81" w:rsidRDefault="00177A81" w:rsidP="00B41A2D">
      <w:pPr>
        <w:spacing w:line="240" w:lineRule="auto"/>
        <w:jc w:val="left"/>
        <w:rPr>
          <w:rFonts w:ascii="Century Gothic" w:hAnsi="Century Gothic"/>
          <w:b/>
          <w:bCs/>
          <w:color w:val="92D050"/>
        </w:rPr>
      </w:pPr>
    </w:p>
    <w:p w14:paraId="505F83EF" w14:textId="7583D932" w:rsidR="00107E9B" w:rsidRPr="00177A81" w:rsidRDefault="00787AA1" w:rsidP="00B41A2D">
      <w:pPr>
        <w:spacing w:line="240" w:lineRule="auto"/>
        <w:jc w:val="left"/>
        <w:rPr>
          <w:rFonts w:ascii="Century Gothic" w:hAnsi="Century Gothic"/>
          <w:b/>
          <w:bCs/>
          <w:color w:val="000000" w:themeColor="text1"/>
        </w:rPr>
      </w:pPr>
      <w:r w:rsidRPr="00177A81">
        <w:rPr>
          <w:rFonts w:ascii="Century Gothic" w:hAnsi="Century Gothic"/>
          <w:b/>
          <w:bCs/>
          <w:color w:val="000000" w:themeColor="text1"/>
        </w:rPr>
        <w:t xml:space="preserve">We will </w:t>
      </w:r>
      <w:r w:rsidR="00107E9B" w:rsidRPr="00177A81">
        <w:rPr>
          <w:rFonts w:ascii="Century Gothic" w:hAnsi="Century Gothic"/>
          <w:b/>
          <w:bCs/>
          <w:color w:val="000000" w:themeColor="text1"/>
        </w:rPr>
        <w:t>provid</w:t>
      </w:r>
      <w:r w:rsidRPr="00177A81">
        <w:rPr>
          <w:rFonts w:ascii="Century Gothic" w:hAnsi="Century Gothic"/>
          <w:b/>
          <w:bCs/>
          <w:color w:val="000000" w:themeColor="text1"/>
        </w:rPr>
        <w:t>e</w:t>
      </w:r>
      <w:r w:rsidR="00107E9B" w:rsidRPr="00177A81">
        <w:rPr>
          <w:rFonts w:ascii="Century Gothic" w:hAnsi="Century Gothic"/>
          <w:b/>
          <w:bCs/>
          <w:color w:val="000000" w:themeColor="text1"/>
        </w:rPr>
        <w:t xml:space="preserve"> support and training for all staff and volunteers on dealing with all forms of bullying,</w:t>
      </w:r>
      <w:r w:rsidRPr="00177A81">
        <w:rPr>
          <w:rFonts w:ascii="Century Gothic" w:hAnsi="Century Gothic"/>
          <w:b/>
          <w:bCs/>
          <w:color w:val="000000" w:themeColor="text1"/>
        </w:rPr>
        <w:t xml:space="preserve"> </w:t>
      </w:r>
      <w:r w:rsidR="00107E9B" w:rsidRPr="00177A81">
        <w:rPr>
          <w:rFonts w:ascii="Century Gothic" w:hAnsi="Century Gothic"/>
          <w:b/>
          <w:bCs/>
          <w:color w:val="000000" w:themeColor="text1"/>
        </w:rPr>
        <w:t>including racial, sexist, homophobic and sexual bullying</w:t>
      </w:r>
      <w:r w:rsidR="00B41A2D" w:rsidRPr="00177A81">
        <w:rPr>
          <w:rFonts w:ascii="Century Gothic" w:hAnsi="Century Gothic"/>
          <w:b/>
          <w:bCs/>
          <w:color w:val="000000" w:themeColor="text1"/>
        </w:rPr>
        <w:t xml:space="preserve"> by </w:t>
      </w:r>
      <w:r w:rsidR="00107E9B" w:rsidRPr="00177A81">
        <w:rPr>
          <w:rFonts w:ascii="Century Gothic" w:hAnsi="Century Gothic"/>
          <w:b/>
          <w:bCs/>
          <w:color w:val="000000" w:themeColor="text1"/>
        </w:rPr>
        <w:t>putting clear and robust anti-bullying procedures in place</w:t>
      </w:r>
      <w:r w:rsidRPr="00177A81">
        <w:rPr>
          <w:rFonts w:ascii="Century Gothic" w:hAnsi="Century Gothic"/>
          <w:b/>
          <w:bCs/>
          <w:color w:val="000000" w:themeColor="text1"/>
        </w:rPr>
        <w:t xml:space="preserve"> </w:t>
      </w:r>
      <w:r w:rsidR="00107E9B" w:rsidRPr="00177A81">
        <w:rPr>
          <w:rFonts w:ascii="Century Gothic" w:hAnsi="Century Gothic"/>
          <w:b/>
          <w:bCs/>
          <w:color w:val="000000" w:themeColor="text1"/>
        </w:rPr>
        <w:t>making sure our response to incidents of bullying takes into account:</w:t>
      </w:r>
    </w:p>
    <w:p w14:paraId="3716FDC1" w14:textId="77777777" w:rsidR="00B41A2D" w:rsidRPr="00C131D4" w:rsidRDefault="00107E9B" w:rsidP="009B50F4">
      <w:pPr>
        <w:pStyle w:val="ListParagraph"/>
        <w:numPr>
          <w:ilvl w:val="0"/>
          <w:numId w:val="15"/>
        </w:numPr>
        <w:spacing w:line="240" w:lineRule="auto"/>
        <w:jc w:val="left"/>
        <w:rPr>
          <w:rFonts w:ascii="Century Gothic" w:hAnsi="Century Gothic"/>
          <w:bCs/>
          <w:color w:val="000000" w:themeColor="text1"/>
        </w:rPr>
      </w:pPr>
      <w:r w:rsidRPr="00C131D4">
        <w:rPr>
          <w:rFonts w:ascii="Century Gothic" w:hAnsi="Century Gothic"/>
          <w:bCs/>
          <w:color w:val="000000" w:themeColor="text1"/>
        </w:rPr>
        <w:t>the needs of the person being bullied</w:t>
      </w:r>
    </w:p>
    <w:p w14:paraId="1DA2F4B2" w14:textId="77777777" w:rsidR="00B41A2D" w:rsidRPr="00C131D4" w:rsidRDefault="00107E9B" w:rsidP="009B50F4">
      <w:pPr>
        <w:pStyle w:val="ListParagraph"/>
        <w:numPr>
          <w:ilvl w:val="0"/>
          <w:numId w:val="15"/>
        </w:numPr>
        <w:spacing w:line="240" w:lineRule="auto"/>
        <w:jc w:val="left"/>
        <w:rPr>
          <w:rFonts w:ascii="Century Gothic" w:hAnsi="Century Gothic"/>
          <w:bCs/>
          <w:color w:val="000000" w:themeColor="text1"/>
        </w:rPr>
      </w:pPr>
      <w:r w:rsidRPr="00C131D4">
        <w:rPr>
          <w:rFonts w:ascii="Century Gothic" w:hAnsi="Century Gothic"/>
          <w:bCs/>
          <w:color w:val="000000" w:themeColor="text1"/>
        </w:rPr>
        <w:t>the needs of the person displaying bullying behaviour</w:t>
      </w:r>
    </w:p>
    <w:p w14:paraId="18EB57E4" w14:textId="77777777" w:rsidR="00B41A2D" w:rsidRPr="00C131D4" w:rsidRDefault="00107E9B" w:rsidP="009B50F4">
      <w:pPr>
        <w:pStyle w:val="ListParagraph"/>
        <w:numPr>
          <w:ilvl w:val="0"/>
          <w:numId w:val="15"/>
        </w:numPr>
        <w:spacing w:line="240" w:lineRule="auto"/>
        <w:jc w:val="left"/>
        <w:rPr>
          <w:rFonts w:ascii="Century Gothic" w:hAnsi="Century Gothic"/>
          <w:bCs/>
          <w:color w:val="000000" w:themeColor="text1"/>
        </w:rPr>
      </w:pPr>
      <w:r w:rsidRPr="00C131D4">
        <w:rPr>
          <w:rFonts w:ascii="Century Gothic" w:hAnsi="Century Gothic"/>
          <w:bCs/>
          <w:color w:val="000000" w:themeColor="text1"/>
        </w:rPr>
        <w:t>needs of any bystanders</w:t>
      </w:r>
    </w:p>
    <w:p w14:paraId="2C9FF792" w14:textId="5C6E9231" w:rsidR="00107E9B" w:rsidRPr="00C131D4" w:rsidRDefault="00107E9B" w:rsidP="009B50F4">
      <w:pPr>
        <w:pStyle w:val="ListParagraph"/>
        <w:numPr>
          <w:ilvl w:val="0"/>
          <w:numId w:val="15"/>
        </w:numPr>
        <w:spacing w:line="240" w:lineRule="auto"/>
        <w:jc w:val="left"/>
        <w:rPr>
          <w:rFonts w:ascii="Century Gothic" w:hAnsi="Century Gothic"/>
          <w:bCs/>
          <w:color w:val="000000" w:themeColor="text1"/>
        </w:rPr>
      </w:pPr>
      <w:r w:rsidRPr="00C131D4">
        <w:rPr>
          <w:rFonts w:ascii="Century Gothic" w:hAnsi="Century Gothic"/>
          <w:bCs/>
          <w:color w:val="000000" w:themeColor="text1"/>
        </w:rPr>
        <w:t xml:space="preserve"> our organisation as a whole.</w:t>
      </w:r>
    </w:p>
    <w:p w14:paraId="677F7881" w14:textId="77777777" w:rsidR="00177A81" w:rsidRDefault="00177A81" w:rsidP="000D0BCC">
      <w:pPr>
        <w:spacing w:line="240" w:lineRule="auto"/>
        <w:jc w:val="left"/>
        <w:rPr>
          <w:rFonts w:ascii="Century Gothic" w:hAnsi="Century Gothic"/>
          <w:b/>
          <w:bCs/>
          <w:color w:val="92D050"/>
        </w:rPr>
      </w:pPr>
    </w:p>
    <w:p w14:paraId="0A3F4BB5" w14:textId="7B2F7A9B" w:rsidR="00107E9B" w:rsidRPr="00177A81" w:rsidRDefault="000D0BCC" w:rsidP="000D0BCC">
      <w:pPr>
        <w:spacing w:line="240" w:lineRule="auto"/>
        <w:jc w:val="left"/>
        <w:rPr>
          <w:rFonts w:ascii="Century Gothic" w:hAnsi="Century Gothic"/>
          <w:b/>
          <w:bCs/>
          <w:color w:val="000000" w:themeColor="text1"/>
        </w:rPr>
      </w:pPr>
      <w:r w:rsidRPr="00177A81">
        <w:rPr>
          <w:rFonts w:ascii="Century Gothic" w:hAnsi="Century Gothic"/>
          <w:b/>
          <w:bCs/>
          <w:color w:val="000000" w:themeColor="text1"/>
        </w:rPr>
        <w:t>We will r</w:t>
      </w:r>
      <w:r w:rsidR="00107E9B" w:rsidRPr="00177A81">
        <w:rPr>
          <w:rFonts w:ascii="Century Gothic" w:hAnsi="Century Gothic"/>
          <w:b/>
          <w:bCs/>
          <w:color w:val="000000" w:themeColor="text1"/>
        </w:rPr>
        <w:t>eview the plan developed to address any incidents of bullying at regular intervals, in order</w:t>
      </w:r>
      <w:r w:rsidRPr="00177A81">
        <w:rPr>
          <w:rFonts w:ascii="Century Gothic" w:hAnsi="Century Gothic"/>
          <w:b/>
          <w:bCs/>
          <w:color w:val="000000" w:themeColor="text1"/>
        </w:rPr>
        <w:t xml:space="preserve"> </w:t>
      </w:r>
      <w:r w:rsidR="00107E9B" w:rsidRPr="00177A81">
        <w:rPr>
          <w:rFonts w:ascii="Century Gothic" w:hAnsi="Century Gothic"/>
          <w:b/>
          <w:bCs/>
          <w:color w:val="000000" w:themeColor="text1"/>
        </w:rPr>
        <w:t>to ensure that the problem has been resolved in the long term.</w:t>
      </w:r>
    </w:p>
    <w:p w14:paraId="394814A1" w14:textId="77777777" w:rsidR="00107E9B" w:rsidRPr="00177A81" w:rsidRDefault="00107E9B" w:rsidP="00107E9B">
      <w:pPr>
        <w:spacing w:line="240" w:lineRule="auto"/>
        <w:jc w:val="left"/>
        <w:rPr>
          <w:rFonts w:ascii="Century Gothic" w:hAnsi="Century Gothic"/>
          <w:b/>
          <w:bCs/>
          <w:color w:val="000000" w:themeColor="text1"/>
        </w:rPr>
      </w:pPr>
      <w:r w:rsidRPr="00177A81">
        <w:rPr>
          <w:rFonts w:ascii="Century Gothic" w:hAnsi="Century Gothic"/>
          <w:b/>
          <w:bCs/>
          <w:color w:val="000000" w:themeColor="text1"/>
        </w:rPr>
        <w:t>We recognise that bullying is closely related to how we respect and recognise the value of diversity.</w:t>
      </w:r>
    </w:p>
    <w:p w14:paraId="25CD62BE" w14:textId="77777777" w:rsidR="000D0BCC" w:rsidRPr="00177A81" w:rsidRDefault="00107E9B" w:rsidP="000D0BCC">
      <w:pPr>
        <w:spacing w:line="240" w:lineRule="auto"/>
        <w:jc w:val="left"/>
        <w:rPr>
          <w:rFonts w:ascii="Century Gothic" w:hAnsi="Century Gothic"/>
          <w:b/>
          <w:bCs/>
          <w:color w:val="000000" w:themeColor="text1"/>
        </w:rPr>
      </w:pPr>
      <w:r w:rsidRPr="00177A81">
        <w:rPr>
          <w:rFonts w:ascii="Century Gothic" w:hAnsi="Century Gothic"/>
          <w:b/>
          <w:bCs/>
          <w:color w:val="000000" w:themeColor="text1"/>
        </w:rPr>
        <w:t>We will be proactive about:</w:t>
      </w:r>
    </w:p>
    <w:p w14:paraId="7DAB3F6F" w14:textId="77777777" w:rsidR="000D0BCC" w:rsidRPr="00C131D4" w:rsidRDefault="00107E9B" w:rsidP="009B50F4">
      <w:pPr>
        <w:pStyle w:val="ListParagraph"/>
        <w:numPr>
          <w:ilvl w:val="0"/>
          <w:numId w:val="16"/>
        </w:numPr>
        <w:spacing w:line="240" w:lineRule="auto"/>
        <w:jc w:val="left"/>
        <w:rPr>
          <w:rFonts w:ascii="Century Gothic" w:hAnsi="Century Gothic"/>
          <w:bCs/>
          <w:color w:val="auto"/>
        </w:rPr>
      </w:pPr>
      <w:r w:rsidRPr="00C131D4">
        <w:rPr>
          <w:rFonts w:ascii="Century Gothic" w:hAnsi="Century Gothic"/>
          <w:bCs/>
          <w:color w:val="auto"/>
        </w:rPr>
        <w:t>seeking opportunities to learn about and celebrate difference</w:t>
      </w:r>
    </w:p>
    <w:p w14:paraId="6D2DFF62" w14:textId="77777777" w:rsidR="000D0BCC" w:rsidRPr="00C131D4" w:rsidRDefault="00107E9B" w:rsidP="009B50F4">
      <w:pPr>
        <w:pStyle w:val="ListParagraph"/>
        <w:numPr>
          <w:ilvl w:val="0"/>
          <w:numId w:val="16"/>
        </w:numPr>
        <w:spacing w:line="240" w:lineRule="auto"/>
        <w:jc w:val="left"/>
        <w:rPr>
          <w:rFonts w:ascii="Century Gothic" w:hAnsi="Century Gothic"/>
          <w:bCs/>
          <w:color w:val="auto"/>
        </w:rPr>
      </w:pPr>
      <w:r w:rsidRPr="00C131D4">
        <w:rPr>
          <w:rFonts w:ascii="Century Gothic" w:hAnsi="Century Gothic"/>
          <w:bCs/>
          <w:color w:val="auto"/>
        </w:rPr>
        <w:t xml:space="preserve"> increasing diversity within our staff, volunteers, children and young people</w:t>
      </w:r>
    </w:p>
    <w:p w14:paraId="447AFDB0" w14:textId="4A386054" w:rsidR="00F50067" w:rsidRPr="0016201D" w:rsidRDefault="00107E9B" w:rsidP="009B50F4">
      <w:pPr>
        <w:pStyle w:val="ListParagraph"/>
        <w:numPr>
          <w:ilvl w:val="0"/>
          <w:numId w:val="16"/>
        </w:numPr>
        <w:spacing w:line="240" w:lineRule="auto"/>
        <w:jc w:val="left"/>
        <w:rPr>
          <w:rFonts w:ascii="Century Gothic" w:hAnsi="Century Gothic"/>
          <w:bCs/>
          <w:color w:val="auto"/>
        </w:rPr>
      </w:pPr>
      <w:r w:rsidRPr="00C131D4">
        <w:rPr>
          <w:rFonts w:ascii="Century Gothic" w:hAnsi="Century Gothic"/>
          <w:bCs/>
          <w:color w:val="000000" w:themeColor="text1"/>
        </w:rPr>
        <w:t>welcoming new members to our organisation</w:t>
      </w:r>
    </w:p>
    <w:p w14:paraId="454C6295" w14:textId="71DD11A7" w:rsidR="0016201D" w:rsidRPr="0016201D" w:rsidRDefault="0016201D" w:rsidP="0016201D">
      <w:pPr>
        <w:pStyle w:val="NormalWeb"/>
        <w:rPr>
          <w:rFonts w:ascii="Century Gothic" w:hAnsi="Century Gothic"/>
          <w:b/>
          <w:bCs/>
          <w:color w:val="000000"/>
          <w:sz w:val="22"/>
          <w:szCs w:val="22"/>
        </w:rPr>
      </w:pPr>
      <w:r w:rsidRPr="0016201D">
        <w:rPr>
          <w:rFonts w:ascii="Century Gothic" w:hAnsi="Century Gothic"/>
          <w:b/>
          <w:bCs/>
          <w:color w:val="000000"/>
          <w:sz w:val="22"/>
          <w:szCs w:val="22"/>
        </w:rPr>
        <w:t>Procedure for Complaints</w:t>
      </w:r>
      <w:r w:rsidR="00CE1C4B">
        <w:rPr>
          <w:rFonts w:ascii="Century Gothic" w:hAnsi="Century Gothic"/>
          <w:b/>
          <w:bCs/>
          <w:color w:val="000000"/>
          <w:sz w:val="22"/>
          <w:szCs w:val="22"/>
        </w:rPr>
        <w:t xml:space="preserve"> Regarding Bullying</w:t>
      </w:r>
    </w:p>
    <w:p w14:paraId="1E6ED741" w14:textId="2B4DE66F" w:rsidR="0016201D" w:rsidRPr="0016201D" w:rsidRDefault="0016201D" w:rsidP="0016201D">
      <w:pPr>
        <w:pStyle w:val="NormalWeb"/>
        <w:rPr>
          <w:rFonts w:ascii="Century Gothic" w:hAnsi="Century Gothic"/>
          <w:color w:val="000000"/>
          <w:sz w:val="22"/>
          <w:szCs w:val="22"/>
        </w:rPr>
      </w:pPr>
      <w:r w:rsidRPr="0016201D">
        <w:rPr>
          <w:rFonts w:ascii="Century Gothic" w:hAnsi="Century Gothic"/>
          <w:color w:val="000000"/>
          <w:sz w:val="22"/>
          <w:szCs w:val="22"/>
        </w:rPr>
        <w:t xml:space="preserve">Staff will take seriously all reported acts of bullying, referring them to a member of the Senior Leadership Team (SLT) at the earliest opportunity. All reported acts of </w:t>
      </w:r>
      <w:r w:rsidRPr="0016201D">
        <w:rPr>
          <w:rFonts w:ascii="Century Gothic" w:hAnsi="Century Gothic"/>
          <w:color w:val="000000"/>
          <w:sz w:val="22"/>
          <w:szCs w:val="22"/>
        </w:rPr>
        <w:lastRenderedPageBreak/>
        <w:t>bullying will be followed up as soon as possible and appropriate action taken, which would range from informal talks with the participants to exclusion by the Governing Body in extreme cases. The headteacher will assess each incident and decide whether its seriousness warrants the formal intervention of parents, or in the case of adults, friends of those affected by bullying.</w:t>
      </w:r>
      <w:r>
        <w:rPr>
          <w:rFonts w:ascii="Century Gothic" w:hAnsi="Century Gothic"/>
          <w:color w:val="000000"/>
          <w:sz w:val="22"/>
          <w:szCs w:val="22"/>
        </w:rPr>
        <w:t xml:space="preserve"> Incidents are recorded on CPOMS.</w:t>
      </w:r>
    </w:p>
    <w:p w14:paraId="1D44AC63" w14:textId="77777777" w:rsidR="0016201D" w:rsidRPr="0016201D" w:rsidRDefault="0016201D" w:rsidP="0016201D">
      <w:pPr>
        <w:pStyle w:val="NormalWeb"/>
        <w:rPr>
          <w:rFonts w:ascii="Century Gothic" w:hAnsi="Century Gothic"/>
          <w:color w:val="000000"/>
          <w:sz w:val="22"/>
          <w:szCs w:val="22"/>
        </w:rPr>
      </w:pPr>
      <w:r w:rsidRPr="0016201D">
        <w:rPr>
          <w:rFonts w:ascii="Century Gothic" w:hAnsi="Century Gothic"/>
          <w:color w:val="000000"/>
          <w:sz w:val="22"/>
          <w:szCs w:val="22"/>
        </w:rPr>
        <w:t>In the case of children, once parents have been informed, there will be opportunities for them to meet with the class teacher/headteacher to discuss the matter and become involved in working towards a positive conclusion.</w:t>
      </w:r>
    </w:p>
    <w:p w14:paraId="6E960849" w14:textId="77777777" w:rsidR="0016201D" w:rsidRPr="0016201D" w:rsidRDefault="0016201D" w:rsidP="0016201D">
      <w:pPr>
        <w:pStyle w:val="NormalWeb"/>
        <w:rPr>
          <w:rFonts w:ascii="Century Gothic" w:hAnsi="Century Gothic"/>
          <w:color w:val="000000"/>
          <w:sz w:val="22"/>
          <w:szCs w:val="22"/>
        </w:rPr>
      </w:pPr>
      <w:r w:rsidRPr="0016201D">
        <w:rPr>
          <w:rFonts w:ascii="Century Gothic" w:hAnsi="Century Gothic"/>
          <w:color w:val="000000"/>
          <w:sz w:val="22"/>
          <w:szCs w:val="22"/>
        </w:rPr>
        <w:t>With regards to sexual violence and sexual harassment, peer on peer abuse is dealt with as a safeguarding issue and recorded as such.</w:t>
      </w:r>
    </w:p>
    <w:p w14:paraId="0CC8CCD0" w14:textId="77777777" w:rsidR="0016201D" w:rsidRPr="0016201D" w:rsidRDefault="0016201D" w:rsidP="0016201D">
      <w:pPr>
        <w:pStyle w:val="NormalWeb"/>
        <w:rPr>
          <w:rFonts w:ascii="Century Gothic" w:hAnsi="Century Gothic"/>
          <w:color w:val="000000"/>
          <w:sz w:val="22"/>
          <w:szCs w:val="22"/>
        </w:rPr>
      </w:pPr>
      <w:r w:rsidRPr="0016201D">
        <w:rPr>
          <w:rFonts w:ascii="Century Gothic" w:hAnsi="Century Gothic"/>
          <w:color w:val="000000"/>
          <w:sz w:val="22"/>
          <w:szCs w:val="22"/>
        </w:rPr>
        <w:t>If the case of an adult feeling bullied arises, the governors should be kept informed and be involved in mediation if necessary. All discussions will be recorded in an incident recording book held by the headteacher.</w:t>
      </w:r>
    </w:p>
    <w:p w14:paraId="376E46A5" w14:textId="77777777" w:rsidR="0026436D" w:rsidRDefault="0026436D" w:rsidP="1FE16123">
      <w:pPr>
        <w:spacing w:line="240" w:lineRule="auto"/>
        <w:ind w:left="0" w:firstLine="0"/>
        <w:jc w:val="left"/>
        <w:rPr>
          <w:rFonts w:ascii="Century Gothic" w:hAnsi="Century Gothic"/>
          <w:color w:val="000000" w:themeColor="text1"/>
        </w:rPr>
      </w:pPr>
    </w:p>
    <w:p w14:paraId="76C29992" w14:textId="77777777" w:rsidR="0026436D" w:rsidRDefault="0026436D" w:rsidP="1FE16123">
      <w:pPr>
        <w:spacing w:line="240" w:lineRule="auto"/>
        <w:ind w:left="0" w:firstLine="0"/>
        <w:jc w:val="left"/>
        <w:rPr>
          <w:rFonts w:ascii="Century Gothic" w:hAnsi="Century Gothic"/>
          <w:b/>
          <w:bCs/>
          <w:color w:val="000000" w:themeColor="text1"/>
        </w:rPr>
      </w:pPr>
    </w:p>
    <w:p w14:paraId="30B1DC29" w14:textId="30598EA8" w:rsidR="0091B9F2" w:rsidRDefault="0091B9F2" w:rsidP="1FE16123">
      <w:pPr>
        <w:spacing w:line="240" w:lineRule="auto"/>
        <w:ind w:left="0" w:firstLine="0"/>
        <w:jc w:val="left"/>
        <w:rPr>
          <w:rFonts w:ascii="Century Gothic" w:hAnsi="Century Gothic"/>
          <w:b/>
          <w:bCs/>
          <w:color w:val="000000" w:themeColor="text1"/>
        </w:rPr>
      </w:pPr>
      <w:r w:rsidRPr="1FE16123">
        <w:rPr>
          <w:rFonts w:ascii="Century Gothic" w:hAnsi="Century Gothic"/>
          <w:b/>
          <w:bCs/>
          <w:color w:val="000000" w:themeColor="text1"/>
        </w:rPr>
        <w:t>Appendix C</w:t>
      </w:r>
      <w:r w:rsidR="2C870E19" w:rsidRPr="1FE16123">
        <w:rPr>
          <w:rFonts w:ascii="Century Gothic" w:hAnsi="Century Gothic"/>
          <w:b/>
          <w:bCs/>
          <w:color w:val="000000" w:themeColor="text1"/>
        </w:rPr>
        <w:t xml:space="preserve"> - </w:t>
      </w:r>
    </w:p>
    <w:p w14:paraId="1881F0CB" w14:textId="303348C6" w:rsidR="0091B9F2" w:rsidRDefault="0091B9F2" w:rsidP="1FE16123">
      <w:pPr>
        <w:spacing w:after="160" w:line="257" w:lineRule="auto"/>
        <w:ind w:left="-20" w:right="-20"/>
        <w:jc w:val="left"/>
        <w:rPr>
          <w:rFonts w:ascii="Century Gothic" w:eastAsia="Century Gothic" w:hAnsi="Century Gothic" w:cs="Century Gothic"/>
          <w:b/>
          <w:bCs/>
          <w:lang w:val="en-US"/>
        </w:rPr>
      </w:pPr>
      <w:r w:rsidRPr="1FE16123">
        <w:rPr>
          <w:rFonts w:ascii="Century Gothic" w:eastAsia="Century Gothic" w:hAnsi="Century Gothic" w:cs="Century Gothic"/>
          <w:b/>
          <w:bCs/>
          <w:lang w:val="en-US"/>
        </w:rPr>
        <w:t>Dan Hughes’ PACE Approach</w:t>
      </w:r>
    </w:p>
    <w:p w14:paraId="30A7BD84" w14:textId="409D9258" w:rsidR="0091B9F2" w:rsidRDefault="0091B9F2" w:rsidP="1FE16123">
      <w:pPr>
        <w:spacing w:after="160" w:line="257" w:lineRule="auto"/>
        <w:ind w:left="-20" w:right="-20"/>
        <w:jc w:val="left"/>
        <w:rPr>
          <w:rFonts w:ascii="Century Gothic" w:eastAsia="Century Gothic" w:hAnsi="Century Gothic" w:cs="Century Gothic"/>
          <w:lang w:val="en-US"/>
        </w:rPr>
      </w:pPr>
      <w:r w:rsidRPr="1FE16123">
        <w:rPr>
          <w:rFonts w:ascii="Century Gothic" w:eastAsia="Century Gothic" w:hAnsi="Century Gothic" w:cs="Century Gothic"/>
          <w:lang w:val="en-US"/>
        </w:rPr>
        <w:t>PACE refers to Playfulness, Acceptance, Curiosity and Empathy:</w:t>
      </w:r>
    </w:p>
    <w:p w14:paraId="45B29ECE" w14:textId="1EC817FF" w:rsidR="0091B9F2" w:rsidRDefault="0091B9F2" w:rsidP="1FE16123">
      <w:pPr>
        <w:spacing w:after="160" w:line="257" w:lineRule="auto"/>
        <w:ind w:left="-20" w:right="-20"/>
        <w:jc w:val="left"/>
        <w:rPr>
          <w:rFonts w:ascii="Century Gothic" w:eastAsia="Century Gothic" w:hAnsi="Century Gothic" w:cs="Century Gothic"/>
          <w:lang w:val="en-US"/>
        </w:rPr>
      </w:pPr>
      <w:r w:rsidRPr="1FE16123">
        <w:rPr>
          <w:rFonts w:ascii="Century Gothic" w:eastAsia="Century Gothic" w:hAnsi="Century Gothic" w:cs="Century Gothic"/>
          <w:lang w:val="en-US"/>
        </w:rPr>
        <w:t xml:space="preserve"> </w:t>
      </w:r>
    </w:p>
    <w:tbl>
      <w:tblPr>
        <w:tblW w:w="0" w:type="auto"/>
        <w:tblLayout w:type="fixed"/>
        <w:tblLook w:val="01E0" w:firstRow="1" w:lastRow="1" w:firstColumn="1" w:lastColumn="1" w:noHBand="0" w:noVBand="0"/>
      </w:tblPr>
      <w:tblGrid>
        <w:gridCol w:w="4440"/>
        <w:gridCol w:w="4440"/>
      </w:tblGrid>
      <w:tr w:rsidR="397B2893" w14:paraId="7AEAFABB" w14:textId="77777777" w:rsidTr="1FE16123">
        <w:trPr>
          <w:trHeight w:val="2460"/>
        </w:trPr>
        <w:tc>
          <w:tcPr>
            <w:tcW w:w="4440"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37CC4B89" w14:textId="11B63E58" w:rsidR="397B2893" w:rsidRDefault="349C7C91" w:rsidP="1FE16123">
            <w:pPr>
              <w:spacing w:after="160" w:line="257" w:lineRule="auto"/>
              <w:ind w:left="-20" w:right="-20"/>
              <w:rPr>
                <w:rFonts w:ascii="Century Gothic" w:eastAsia="Century Gothic" w:hAnsi="Century Gothic" w:cs="Century Gothic"/>
                <w:color w:val="000000" w:themeColor="text1"/>
                <w:lang w:val="en-US"/>
              </w:rPr>
            </w:pPr>
            <w:r w:rsidRPr="1FE16123">
              <w:rPr>
                <w:rFonts w:ascii="Century Gothic" w:eastAsia="Century Gothic" w:hAnsi="Century Gothic" w:cs="Century Gothic"/>
                <w:b/>
                <w:bCs/>
                <w:color w:val="000000" w:themeColor="text1"/>
                <w:lang w:val="en-US"/>
              </w:rPr>
              <w:t xml:space="preserve">Playfulness </w:t>
            </w:r>
            <w:r w:rsidRPr="1FE16123">
              <w:rPr>
                <w:rFonts w:ascii="Century Gothic" w:eastAsia="Century Gothic" w:hAnsi="Century Gothic" w:cs="Century Gothic"/>
                <w:color w:val="000000" w:themeColor="text1"/>
                <w:lang w:val="en-US"/>
              </w:rPr>
              <w:t>involves spontaneity, openness and exploration; have fun and share enjoyment with the pupil. Using playfulness can defuse tense situations and is useful to manage minor behaviours, as the pupil is less likely to respond with anger or defensiveness.</w:t>
            </w:r>
          </w:p>
        </w:tc>
        <w:tc>
          <w:tcPr>
            <w:tcW w:w="4440"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7945E86D" w14:textId="38A4F98E" w:rsidR="397B2893" w:rsidRDefault="349C7C91" w:rsidP="1FE16123">
            <w:pPr>
              <w:spacing w:after="160" w:line="257" w:lineRule="auto"/>
              <w:ind w:left="-20" w:right="-20"/>
              <w:rPr>
                <w:rFonts w:ascii="Century Gothic" w:eastAsia="Century Gothic" w:hAnsi="Century Gothic" w:cs="Century Gothic"/>
                <w:color w:val="000000" w:themeColor="text1"/>
                <w:lang w:val="en-US"/>
              </w:rPr>
            </w:pPr>
            <w:r w:rsidRPr="1FE16123">
              <w:rPr>
                <w:rFonts w:ascii="Century Gothic" w:eastAsia="Century Gothic" w:hAnsi="Century Gothic" w:cs="Century Gothic"/>
                <w:b/>
                <w:bCs/>
                <w:color w:val="000000" w:themeColor="text1"/>
                <w:lang w:val="en-US"/>
              </w:rPr>
              <w:t xml:space="preserve">Acceptance </w:t>
            </w:r>
            <w:r w:rsidRPr="1FE16123">
              <w:rPr>
                <w:rFonts w:ascii="Century Gothic" w:eastAsia="Century Gothic" w:hAnsi="Century Gothic" w:cs="Century Gothic"/>
                <w:color w:val="000000" w:themeColor="text1"/>
                <w:lang w:val="en-US"/>
              </w:rPr>
              <w:t>involves unconditional positive regard for the pupil. Accept the pupil’s inner experience without judgement and make sense of why the pupil is behaving in a certain way. Acceptance does not mean accepting negative behaviours but accepting the reasons behind behaviour. When necessary, criticise the behaviour, but not the pupil.</w:t>
            </w:r>
          </w:p>
        </w:tc>
      </w:tr>
      <w:tr w:rsidR="397B2893" w14:paraId="22FAFA64" w14:textId="77777777" w:rsidTr="1FE16123">
        <w:trPr>
          <w:trHeight w:val="2475"/>
        </w:trPr>
        <w:tc>
          <w:tcPr>
            <w:tcW w:w="4440"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0C842DA3" w14:textId="1966FCE3" w:rsidR="397B2893" w:rsidRDefault="349C7C91" w:rsidP="1FE16123">
            <w:pPr>
              <w:spacing w:after="160" w:line="257" w:lineRule="auto"/>
              <w:ind w:left="-20" w:right="-20"/>
              <w:rPr>
                <w:rFonts w:ascii="Century Gothic" w:eastAsia="Century Gothic" w:hAnsi="Century Gothic" w:cs="Century Gothic"/>
                <w:color w:val="000000" w:themeColor="text1"/>
                <w:lang w:val="en-US"/>
              </w:rPr>
            </w:pPr>
            <w:r w:rsidRPr="1FE16123">
              <w:rPr>
                <w:rFonts w:ascii="Century Gothic" w:eastAsia="Century Gothic" w:hAnsi="Century Gothic" w:cs="Century Gothic"/>
                <w:b/>
                <w:bCs/>
                <w:color w:val="000000" w:themeColor="text1"/>
                <w:lang w:val="en-US"/>
              </w:rPr>
              <w:t xml:space="preserve">Curiosity </w:t>
            </w:r>
            <w:r w:rsidRPr="1FE16123">
              <w:rPr>
                <w:rFonts w:ascii="Century Gothic" w:eastAsia="Century Gothic" w:hAnsi="Century Gothic" w:cs="Century Gothic"/>
                <w:color w:val="000000" w:themeColor="text1"/>
                <w:lang w:val="en-US"/>
              </w:rPr>
              <w:t>involves wondering about the reasons behind the behaviours, rather than being angry. This shows the pupil that you care and helps them make sense of their behaviour, feelings and experiences. Use phrases like “I wonder if you are feeling like this because…” to open discussions with the pupil.</w:t>
            </w:r>
          </w:p>
        </w:tc>
        <w:tc>
          <w:tcPr>
            <w:tcW w:w="4440"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6F95C14E" w14:textId="7729A2C3" w:rsidR="397B2893" w:rsidRDefault="349C7C91" w:rsidP="1FE16123">
            <w:pPr>
              <w:spacing w:after="160" w:line="257" w:lineRule="auto"/>
              <w:ind w:left="-20" w:right="-20"/>
              <w:rPr>
                <w:rFonts w:ascii="Century Gothic" w:eastAsia="Century Gothic" w:hAnsi="Century Gothic" w:cs="Century Gothic"/>
                <w:color w:val="000000" w:themeColor="text1"/>
                <w:lang w:val="en-US"/>
              </w:rPr>
            </w:pPr>
            <w:r w:rsidRPr="1FE16123">
              <w:rPr>
                <w:rFonts w:ascii="Century Gothic" w:eastAsia="Century Gothic" w:hAnsi="Century Gothic" w:cs="Century Gothic"/>
                <w:b/>
                <w:bCs/>
                <w:color w:val="000000" w:themeColor="text1"/>
                <w:lang w:val="en-US"/>
              </w:rPr>
              <w:t xml:space="preserve">Empathy </w:t>
            </w:r>
            <w:r w:rsidRPr="1FE16123">
              <w:rPr>
                <w:rFonts w:ascii="Century Gothic" w:eastAsia="Century Gothic" w:hAnsi="Century Gothic" w:cs="Century Gothic"/>
                <w:color w:val="000000" w:themeColor="text1"/>
                <w:lang w:val="en-US"/>
              </w:rPr>
              <w:t>involves showing them that you understand how difficult they are finding things and reassuring them that you want to help them to manage this. Validate the pupil’s emotional experience with phrases such as “I know how difficult that must have been for you” and work together to find ways to support them.</w:t>
            </w:r>
          </w:p>
        </w:tc>
      </w:tr>
    </w:tbl>
    <w:p w14:paraId="11FF130B" w14:textId="17006CC9" w:rsidR="397B2893" w:rsidRDefault="397B2893" w:rsidP="1FE16123">
      <w:pPr>
        <w:spacing w:line="257" w:lineRule="auto"/>
        <w:jc w:val="left"/>
      </w:pPr>
    </w:p>
    <w:p w14:paraId="50AD118F" w14:textId="41C8DFB0" w:rsidR="397B2893" w:rsidRDefault="3F369F23" w:rsidP="1FE16123">
      <w:pPr>
        <w:spacing w:line="240" w:lineRule="auto"/>
        <w:ind w:left="0" w:firstLine="0"/>
        <w:jc w:val="left"/>
        <w:rPr>
          <w:rFonts w:ascii="Century Gothic" w:hAnsi="Century Gothic"/>
          <w:b/>
          <w:bCs/>
          <w:color w:val="000000" w:themeColor="text1"/>
        </w:rPr>
      </w:pPr>
      <w:r w:rsidRPr="1FE16123">
        <w:rPr>
          <w:rFonts w:ascii="Century Gothic" w:hAnsi="Century Gothic"/>
          <w:b/>
          <w:bCs/>
          <w:color w:val="000000" w:themeColor="text1"/>
        </w:rPr>
        <w:t>Appendix D</w:t>
      </w:r>
    </w:p>
    <w:p w14:paraId="24F9623D" w14:textId="611D27C8" w:rsidR="76521BD8" w:rsidRDefault="76521BD8" w:rsidP="1FE16123">
      <w:pPr>
        <w:spacing w:after="160" w:line="257" w:lineRule="auto"/>
        <w:ind w:left="-20" w:right="-20"/>
        <w:jc w:val="left"/>
        <w:rPr>
          <w:rFonts w:ascii="Century Gothic" w:eastAsia="Century Gothic" w:hAnsi="Century Gothic" w:cs="Century Gothic"/>
          <w:b/>
          <w:bCs/>
          <w:lang w:val="en-US"/>
        </w:rPr>
      </w:pPr>
      <w:r w:rsidRPr="1FE16123">
        <w:rPr>
          <w:rFonts w:ascii="Century Gothic" w:eastAsia="Century Gothic" w:hAnsi="Century Gothic" w:cs="Century Gothic"/>
          <w:b/>
          <w:bCs/>
          <w:lang w:val="en-US"/>
        </w:rPr>
        <w:lastRenderedPageBreak/>
        <w:t>Vital Relational Functions (VRFs)</w:t>
      </w:r>
    </w:p>
    <w:p w14:paraId="7CF2CF44" w14:textId="22F2F56D" w:rsidR="76521BD8" w:rsidRDefault="76521BD8" w:rsidP="1FE16123">
      <w:pPr>
        <w:spacing w:after="160" w:line="257" w:lineRule="auto"/>
        <w:ind w:left="-20" w:right="-20"/>
        <w:jc w:val="left"/>
        <w:rPr>
          <w:rFonts w:ascii="Century Gothic" w:eastAsia="Century Gothic" w:hAnsi="Century Gothic" w:cs="Century Gothic"/>
          <w:lang w:val="en-US"/>
        </w:rPr>
      </w:pPr>
      <w:r w:rsidRPr="1FE16123">
        <w:rPr>
          <w:rFonts w:ascii="Century Gothic" w:eastAsia="Century Gothic" w:hAnsi="Century Gothic" w:cs="Century Gothic"/>
          <w:lang w:val="en-US"/>
        </w:rPr>
        <w:t>The VRF’s are drawn from the teachings and findings of leading commentators on emotional, psychological and child development (Sunderland, Kohut, Stern). These skills provide a relational basis for a child’s emotional, social and neurological development.</w:t>
      </w:r>
    </w:p>
    <w:p w14:paraId="1B839C76" w14:textId="0FE9DAB3" w:rsidR="76521BD8" w:rsidRDefault="76521BD8" w:rsidP="1FE16123">
      <w:pPr>
        <w:spacing w:after="160" w:line="257" w:lineRule="auto"/>
        <w:ind w:left="-20" w:right="-20"/>
        <w:jc w:val="left"/>
        <w:rPr>
          <w:rFonts w:ascii="Century Gothic" w:eastAsia="Century Gothic" w:hAnsi="Century Gothic" w:cs="Century Gothic"/>
          <w:lang w:val="en-US"/>
        </w:rPr>
      </w:pPr>
      <w:r w:rsidRPr="1FE16123">
        <w:rPr>
          <w:rFonts w:ascii="Century Gothic" w:eastAsia="Century Gothic" w:hAnsi="Century Gothic" w:cs="Century Gothic"/>
          <w:lang w:val="en-US"/>
        </w:rPr>
        <w:t>The VRFs are:</w:t>
      </w:r>
    </w:p>
    <w:tbl>
      <w:tblPr>
        <w:tblW w:w="0" w:type="auto"/>
        <w:tblInd w:w="1110" w:type="dxa"/>
        <w:tblLayout w:type="fixed"/>
        <w:tblLook w:val="01E0" w:firstRow="1" w:lastRow="1" w:firstColumn="1" w:lastColumn="1" w:noHBand="0" w:noVBand="0"/>
      </w:tblPr>
      <w:tblGrid>
        <w:gridCol w:w="1110"/>
        <w:gridCol w:w="7500"/>
      </w:tblGrid>
      <w:tr w:rsidR="397B2893" w14:paraId="3CEE749F" w14:textId="77777777" w:rsidTr="1FE16123">
        <w:trPr>
          <w:trHeight w:val="780"/>
        </w:trPr>
        <w:tc>
          <w:tcPr>
            <w:tcW w:w="1110"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3F904F5E" w14:textId="738BC66C" w:rsidR="397B2893" w:rsidRDefault="349C7C91" w:rsidP="1FE16123">
            <w:pPr>
              <w:spacing w:after="160" w:line="257" w:lineRule="auto"/>
              <w:ind w:left="-20" w:right="-20"/>
              <w:rPr>
                <w:rFonts w:ascii="Century Gothic" w:eastAsia="Century Gothic" w:hAnsi="Century Gothic" w:cs="Century Gothic"/>
                <w:b/>
                <w:bCs/>
                <w:color w:val="000000" w:themeColor="text1"/>
                <w:lang w:val="en-US"/>
              </w:rPr>
            </w:pPr>
            <w:r w:rsidRPr="1FE16123">
              <w:rPr>
                <w:rFonts w:ascii="Century Gothic" w:eastAsia="Century Gothic" w:hAnsi="Century Gothic" w:cs="Century Gothic"/>
                <w:b/>
                <w:bCs/>
                <w:color w:val="000000" w:themeColor="text1"/>
                <w:lang w:val="en-US"/>
              </w:rPr>
              <w:t>Attune</w:t>
            </w:r>
          </w:p>
        </w:tc>
        <w:tc>
          <w:tcPr>
            <w:tcW w:w="7500" w:type="dxa"/>
            <w:tcBorders>
              <w:top w:val="single" w:sz="8" w:space="0" w:color="auto"/>
              <w:left w:val="single" w:sz="8" w:space="0" w:color="auto"/>
              <w:bottom w:val="single" w:sz="8" w:space="0" w:color="auto"/>
              <w:right w:val="single" w:sz="8" w:space="0" w:color="auto"/>
            </w:tcBorders>
          </w:tcPr>
          <w:p w14:paraId="0A3CAD84" w14:textId="769D2374" w:rsidR="397B2893" w:rsidRDefault="349C7C91" w:rsidP="1FE16123">
            <w:pPr>
              <w:spacing w:after="160" w:line="257" w:lineRule="auto"/>
              <w:ind w:left="-20" w:right="-20"/>
              <w:rPr>
                <w:rFonts w:ascii="Century Gothic" w:eastAsia="Century Gothic" w:hAnsi="Century Gothic" w:cs="Century Gothic"/>
                <w:lang w:val="en-US"/>
              </w:rPr>
            </w:pPr>
            <w:r w:rsidRPr="1FE16123">
              <w:rPr>
                <w:rFonts w:ascii="Century Gothic" w:eastAsia="Century Gothic" w:hAnsi="Century Gothic" w:cs="Century Gothic"/>
                <w:lang w:val="en-US"/>
              </w:rPr>
              <w:t>Demonstrating an understanding of how they are feeling by “catching and matching” their emotional state.</w:t>
            </w:r>
          </w:p>
        </w:tc>
      </w:tr>
      <w:tr w:rsidR="397B2893" w14:paraId="4B61FD2A" w14:textId="77777777" w:rsidTr="1FE16123">
        <w:trPr>
          <w:trHeight w:val="555"/>
        </w:trPr>
        <w:tc>
          <w:tcPr>
            <w:tcW w:w="1110"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22A6E4E1" w14:textId="36A536D6" w:rsidR="397B2893" w:rsidRDefault="349C7C91" w:rsidP="1FE16123">
            <w:pPr>
              <w:spacing w:after="160" w:line="257" w:lineRule="auto"/>
              <w:ind w:left="-20" w:right="-20"/>
              <w:rPr>
                <w:rFonts w:ascii="Century Gothic" w:eastAsia="Century Gothic" w:hAnsi="Century Gothic" w:cs="Century Gothic"/>
                <w:b/>
                <w:bCs/>
                <w:color w:val="000000" w:themeColor="text1"/>
                <w:lang w:val="en-US"/>
              </w:rPr>
            </w:pPr>
            <w:r w:rsidRPr="1FE16123">
              <w:rPr>
                <w:rFonts w:ascii="Century Gothic" w:eastAsia="Century Gothic" w:hAnsi="Century Gothic" w:cs="Century Gothic"/>
                <w:b/>
                <w:bCs/>
                <w:color w:val="000000" w:themeColor="text1"/>
                <w:lang w:val="en-US"/>
              </w:rPr>
              <w:t>Validate</w:t>
            </w:r>
          </w:p>
        </w:tc>
        <w:tc>
          <w:tcPr>
            <w:tcW w:w="7500" w:type="dxa"/>
            <w:tcBorders>
              <w:top w:val="single" w:sz="8" w:space="0" w:color="auto"/>
              <w:left w:val="single" w:sz="8" w:space="0" w:color="auto"/>
              <w:bottom w:val="single" w:sz="8" w:space="0" w:color="auto"/>
              <w:right w:val="single" w:sz="8" w:space="0" w:color="auto"/>
            </w:tcBorders>
          </w:tcPr>
          <w:p w14:paraId="001AF06B" w14:textId="0C36B07C" w:rsidR="397B2893" w:rsidRDefault="349C7C91" w:rsidP="1FE16123">
            <w:pPr>
              <w:spacing w:after="160" w:line="257" w:lineRule="auto"/>
              <w:ind w:left="-20" w:right="-20"/>
              <w:rPr>
                <w:rFonts w:ascii="Century Gothic" w:eastAsia="Century Gothic" w:hAnsi="Century Gothic" w:cs="Century Gothic"/>
                <w:lang w:val="en-US"/>
              </w:rPr>
            </w:pPr>
            <w:r w:rsidRPr="1FE16123">
              <w:rPr>
                <w:rFonts w:ascii="Century Gothic" w:eastAsia="Century Gothic" w:hAnsi="Century Gothic" w:cs="Century Gothic"/>
                <w:lang w:val="en-US"/>
              </w:rPr>
              <w:t>Demonstrating that their feelings are real and justified.</w:t>
            </w:r>
          </w:p>
        </w:tc>
      </w:tr>
      <w:tr w:rsidR="397B2893" w14:paraId="1395443A" w14:textId="77777777" w:rsidTr="1FE16123">
        <w:trPr>
          <w:trHeight w:val="555"/>
        </w:trPr>
        <w:tc>
          <w:tcPr>
            <w:tcW w:w="1110"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4DE2F91A" w14:textId="2FACE27A" w:rsidR="397B2893" w:rsidRDefault="349C7C91" w:rsidP="1FE16123">
            <w:pPr>
              <w:spacing w:after="160" w:line="257" w:lineRule="auto"/>
              <w:ind w:left="-20" w:right="-20"/>
              <w:rPr>
                <w:rFonts w:ascii="Century Gothic" w:eastAsia="Century Gothic" w:hAnsi="Century Gothic" w:cs="Century Gothic"/>
                <w:b/>
                <w:bCs/>
                <w:color w:val="000000" w:themeColor="text1"/>
                <w:lang w:val="en-US"/>
              </w:rPr>
            </w:pPr>
            <w:r w:rsidRPr="1FE16123">
              <w:rPr>
                <w:rFonts w:ascii="Century Gothic" w:eastAsia="Century Gothic" w:hAnsi="Century Gothic" w:cs="Century Gothic"/>
                <w:b/>
                <w:bCs/>
                <w:color w:val="000000" w:themeColor="text1"/>
                <w:lang w:val="en-US"/>
              </w:rPr>
              <w:t>Contain</w:t>
            </w:r>
          </w:p>
        </w:tc>
        <w:tc>
          <w:tcPr>
            <w:tcW w:w="7500" w:type="dxa"/>
            <w:tcBorders>
              <w:top w:val="single" w:sz="8" w:space="0" w:color="auto"/>
              <w:left w:val="single" w:sz="8" w:space="0" w:color="auto"/>
              <w:bottom w:val="single" w:sz="8" w:space="0" w:color="auto"/>
              <w:right w:val="single" w:sz="8" w:space="0" w:color="auto"/>
            </w:tcBorders>
          </w:tcPr>
          <w:p w14:paraId="23FBD8CC" w14:textId="03C50FD0" w:rsidR="397B2893" w:rsidRDefault="349C7C91" w:rsidP="1FE16123">
            <w:pPr>
              <w:spacing w:after="160" w:line="257" w:lineRule="auto"/>
              <w:ind w:left="-20" w:right="-20"/>
              <w:rPr>
                <w:rFonts w:ascii="Century Gothic" w:eastAsia="Century Gothic" w:hAnsi="Century Gothic" w:cs="Century Gothic"/>
                <w:lang w:val="en-US"/>
              </w:rPr>
            </w:pPr>
            <w:r w:rsidRPr="1FE16123">
              <w:rPr>
                <w:rFonts w:ascii="Century Gothic" w:eastAsia="Century Gothic" w:hAnsi="Century Gothic" w:cs="Century Gothic"/>
                <w:lang w:val="en-US"/>
              </w:rPr>
              <w:t>Offering their feelings back to them, named and in small pieces.</w:t>
            </w:r>
          </w:p>
        </w:tc>
      </w:tr>
      <w:tr w:rsidR="397B2893" w14:paraId="25C98606" w14:textId="77777777" w:rsidTr="1FE16123">
        <w:trPr>
          <w:trHeight w:val="555"/>
        </w:trPr>
        <w:tc>
          <w:tcPr>
            <w:tcW w:w="1110"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40B64EA6" w14:textId="5D4804F8" w:rsidR="397B2893" w:rsidRDefault="349C7C91" w:rsidP="1FE16123">
            <w:pPr>
              <w:spacing w:after="160" w:line="257" w:lineRule="auto"/>
              <w:ind w:left="-20" w:right="-20"/>
              <w:rPr>
                <w:rFonts w:ascii="Century Gothic" w:eastAsia="Century Gothic" w:hAnsi="Century Gothic" w:cs="Century Gothic"/>
                <w:b/>
                <w:bCs/>
                <w:color w:val="000000" w:themeColor="text1"/>
                <w:lang w:val="en-US"/>
              </w:rPr>
            </w:pPr>
            <w:r w:rsidRPr="1FE16123">
              <w:rPr>
                <w:rFonts w:ascii="Century Gothic" w:eastAsia="Century Gothic" w:hAnsi="Century Gothic" w:cs="Century Gothic"/>
                <w:b/>
                <w:bCs/>
                <w:color w:val="000000" w:themeColor="text1"/>
                <w:lang w:val="en-US"/>
              </w:rPr>
              <w:t>Regulate</w:t>
            </w:r>
          </w:p>
        </w:tc>
        <w:tc>
          <w:tcPr>
            <w:tcW w:w="7500" w:type="dxa"/>
            <w:tcBorders>
              <w:top w:val="single" w:sz="8" w:space="0" w:color="auto"/>
              <w:left w:val="single" w:sz="8" w:space="0" w:color="auto"/>
              <w:bottom w:val="single" w:sz="8" w:space="0" w:color="auto"/>
              <w:right w:val="single" w:sz="8" w:space="0" w:color="auto"/>
            </w:tcBorders>
          </w:tcPr>
          <w:p w14:paraId="3D70AF06" w14:textId="2708844D" w:rsidR="397B2893" w:rsidRDefault="349C7C91" w:rsidP="1FE16123">
            <w:pPr>
              <w:spacing w:after="160" w:line="257" w:lineRule="auto"/>
              <w:ind w:left="-20" w:right="-20"/>
              <w:rPr>
                <w:rFonts w:ascii="Century Gothic" w:eastAsia="Century Gothic" w:hAnsi="Century Gothic" w:cs="Century Gothic"/>
                <w:lang w:val="en-US"/>
              </w:rPr>
            </w:pPr>
            <w:r w:rsidRPr="1FE16123">
              <w:rPr>
                <w:rFonts w:ascii="Century Gothic" w:eastAsia="Century Gothic" w:hAnsi="Century Gothic" w:cs="Century Gothic"/>
                <w:lang w:val="en-US"/>
              </w:rPr>
              <w:t>Communicating the capacity to regulate emotional states by modelling how to do it.</w:t>
            </w:r>
          </w:p>
        </w:tc>
      </w:tr>
    </w:tbl>
    <w:p w14:paraId="437C01B7" w14:textId="4BDD7FB2" w:rsidR="76521BD8" w:rsidRDefault="76521BD8" w:rsidP="1FE16123">
      <w:pPr>
        <w:spacing w:after="160" w:line="257" w:lineRule="auto"/>
        <w:ind w:left="-20" w:right="-20"/>
        <w:jc w:val="left"/>
        <w:rPr>
          <w:rFonts w:ascii="Century Gothic" w:eastAsia="Century Gothic" w:hAnsi="Century Gothic" w:cs="Century Gothic"/>
          <w:lang w:val="en-US"/>
        </w:rPr>
      </w:pPr>
      <w:r w:rsidRPr="1FE16123">
        <w:rPr>
          <w:rFonts w:ascii="Century Gothic" w:eastAsia="Century Gothic" w:hAnsi="Century Gothic" w:cs="Century Gothic"/>
          <w:lang w:val="en-US"/>
        </w:rPr>
        <w:t xml:space="preserve"> </w:t>
      </w:r>
    </w:p>
    <w:p w14:paraId="19220EDD" w14:textId="060A1694" w:rsidR="76521BD8" w:rsidRDefault="76521BD8" w:rsidP="1FE16123">
      <w:pPr>
        <w:spacing w:after="160" w:line="257" w:lineRule="auto"/>
        <w:ind w:left="-20" w:right="-20"/>
        <w:jc w:val="left"/>
        <w:rPr>
          <w:rFonts w:ascii="Century Gothic" w:eastAsia="Century Gothic" w:hAnsi="Century Gothic" w:cs="Century Gothic"/>
          <w:lang w:val="en-US"/>
        </w:rPr>
      </w:pPr>
      <w:r w:rsidRPr="1FE16123">
        <w:rPr>
          <w:rFonts w:ascii="Century Gothic" w:eastAsia="Century Gothic" w:hAnsi="Century Gothic" w:cs="Century Gothic"/>
          <w:lang w:val="en-US"/>
        </w:rPr>
        <w:t>The provision of emotional containment by the adult who is working closely and regularly with the child is a significant contributing factor to the child’s developing capacity to contain and regulate his/her own emotions. The relationship between a child and a significant adult can be an under-recognised and under-used resource that has a significant positive impact on a child’s ability to regulate and build positive relationships.</w:t>
      </w:r>
    </w:p>
    <w:p w14:paraId="7B0434EA" w14:textId="61BA6070" w:rsidR="397B2893" w:rsidRDefault="397B2893" w:rsidP="1FE16123">
      <w:pPr>
        <w:spacing w:line="240" w:lineRule="auto"/>
        <w:ind w:left="0" w:firstLine="0"/>
        <w:jc w:val="left"/>
        <w:rPr>
          <w:rFonts w:ascii="Century Gothic" w:hAnsi="Century Gothic"/>
          <w:b/>
          <w:bCs/>
          <w:color w:val="000000" w:themeColor="text1"/>
        </w:rPr>
      </w:pPr>
    </w:p>
    <w:p w14:paraId="44E5BBD7" w14:textId="07B2FC1F" w:rsidR="397B2893" w:rsidRDefault="397B2893" w:rsidP="1FE16123">
      <w:pPr>
        <w:spacing w:line="240" w:lineRule="auto"/>
        <w:ind w:left="0" w:firstLine="0"/>
        <w:jc w:val="left"/>
        <w:rPr>
          <w:rFonts w:ascii="Century Gothic" w:hAnsi="Century Gothic"/>
          <w:b/>
          <w:bCs/>
          <w:color w:val="000000" w:themeColor="text1"/>
        </w:rPr>
      </w:pPr>
    </w:p>
    <w:p w14:paraId="2A9475A3" w14:textId="77C4ADAB" w:rsidR="55A48E71" w:rsidRDefault="55A48E71" w:rsidP="1FE16123">
      <w:pPr>
        <w:spacing w:line="240" w:lineRule="auto"/>
        <w:ind w:left="0" w:firstLine="0"/>
        <w:jc w:val="left"/>
        <w:rPr>
          <w:rFonts w:ascii="Century Gothic" w:hAnsi="Century Gothic"/>
          <w:b/>
          <w:bCs/>
          <w:color w:val="000000" w:themeColor="text1"/>
        </w:rPr>
      </w:pPr>
      <w:r w:rsidRPr="1FE16123">
        <w:rPr>
          <w:rFonts w:ascii="Century Gothic" w:hAnsi="Century Gothic"/>
          <w:b/>
          <w:bCs/>
          <w:color w:val="000000" w:themeColor="text1"/>
        </w:rPr>
        <w:t>Appendix E</w:t>
      </w:r>
    </w:p>
    <w:p w14:paraId="0C96C0E5" w14:textId="4891096D" w:rsidR="3F369F23" w:rsidRDefault="3F369F23" w:rsidP="1FE16123">
      <w:pPr>
        <w:spacing w:after="160" w:line="257" w:lineRule="auto"/>
        <w:ind w:left="-20" w:right="-20"/>
        <w:jc w:val="left"/>
        <w:rPr>
          <w:rFonts w:ascii="Century Gothic" w:eastAsia="Century Gothic" w:hAnsi="Century Gothic" w:cs="Century Gothic"/>
          <w:b/>
          <w:bCs/>
          <w:lang w:val="en-US"/>
        </w:rPr>
      </w:pPr>
      <w:r w:rsidRPr="1FE16123">
        <w:rPr>
          <w:rFonts w:ascii="Century Gothic" w:eastAsia="Century Gothic" w:hAnsi="Century Gothic" w:cs="Century Gothic"/>
          <w:b/>
          <w:bCs/>
          <w:lang w:val="en-US"/>
        </w:rPr>
        <w:t>Regulate Relate Reason (The three Rs)</w:t>
      </w:r>
    </w:p>
    <w:p w14:paraId="22836EBD" w14:textId="415F4403" w:rsidR="3F369F23" w:rsidRDefault="3F369F23" w:rsidP="1FE16123">
      <w:pPr>
        <w:spacing w:after="160" w:line="257" w:lineRule="auto"/>
        <w:ind w:left="-20" w:right="-20"/>
        <w:jc w:val="left"/>
        <w:rPr>
          <w:rFonts w:ascii="Century Gothic" w:eastAsia="Century Gothic" w:hAnsi="Century Gothic" w:cs="Century Gothic"/>
          <w:lang w:val="en-US"/>
        </w:rPr>
      </w:pPr>
      <w:r w:rsidRPr="1FE16123">
        <w:rPr>
          <w:rFonts w:ascii="Century Gothic" w:eastAsia="Century Gothic" w:hAnsi="Century Gothic" w:cs="Century Gothic"/>
          <w:lang w:val="en-US"/>
        </w:rPr>
        <w:t>Dr Bruce Perry, a pioneering neuroscientist in the field of trauma, has shown us that to help a vulnerable child to learn, think and reflect, we need to intervene in a simple sequence.</w:t>
      </w:r>
    </w:p>
    <w:p w14:paraId="15D019CA" w14:textId="008D1284" w:rsidR="3F369F23" w:rsidRDefault="3F369F23" w:rsidP="1FE16123">
      <w:pPr>
        <w:spacing w:after="160" w:line="257" w:lineRule="auto"/>
        <w:ind w:left="-20" w:right="-20"/>
        <w:jc w:val="left"/>
        <w:rPr>
          <w:rFonts w:ascii="Century Gothic" w:eastAsia="Century Gothic" w:hAnsi="Century Gothic" w:cs="Century Gothic"/>
          <w:lang w:val="en-US"/>
        </w:rPr>
      </w:pPr>
      <w:r w:rsidRPr="1FE16123">
        <w:rPr>
          <w:rFonts w:ascii="Century Gothic" w:eastAsia="Century Gothic" w:hAnsi="Century Gothic" w:cs="Century Gothic"/>
          <w:lang w:val="en-US"/>
        </w:rPr>
        <w:t xml:space="preserve"> </w:t>
      </w:r>
    </w:p>
    <w:p w14:paraId="102CF739" w14:textId="05BFD2EF" w:rsidR="3F369F23" w:rsidRDefault="3F369F23" w:rsidP="1FE16123">
      <w:pPr>
        <w:spacing w:after="160" w:line="257" w:lineRule="auto"/>
        <w:ind w:left="-20" w:right="-20"/>
        <w:jc w:val="left"/>
        <w:rPr>
          <w:rFonts w:ascii="Century Gothic" w:eastAsia="Century Gothic" w:hAnsi="Century Gothic" w:cs="Century Gothic"/>
          <w:lang w:val="en-US"/>
        </w:rPr>
      </w:pPr>
      <w:r w:rsidRPr="1FE16123">
        <w:rPr>
          <w:rFonts w:ascii="Century Gothic" w:eastAsia="Century Gothic" w:hAnsi="Century Gothic" w:cs="Century Gothic"/>
          <w:lang w:val="en-US"/>
        </w:rPr>
        <w:t>Heading straight for the 'reasoning' part of the brain with an expectation of learning, will not work so well if the child is dysregulated and disconnected from others.</w:t>
      </w:r>
    </w:p>
    <w:tbl>
      <w:tblPr>
        <w:tblW w:w="0" w:type="auto"/>
        <w:tblLayout w:type="fixed"/>
        <w:tblLook w:val="06A0" w:firstRow="1" w:lastRow="0" w:firstColumn="1" w:lastColumn="0" w:noHBand="1" w:noVBand="1"/>
      </w:tblPr>
      <w:tblGrid>
        <w:gridCol w:w="4515"/>
        <w:gridCol w:w="4515"/>
      </w:tblGrid>
      <w:tr w:rsidR="397B2893" w14:paraId="5CF440A1" w14:textId="77777777" w:rsidTr="1FE16123">
        <w:trPr>
          <w:trHeight w:val="1905"/>
        </w:trPr>
        <w:tc>
          <w:tcPr>
            <w:tcW w:w="4515" w:type="dxa"/>
            <w:vAlign w:val="center"/>
          </w:tcPr>
          <w:p w14:paraId="3AEECB4F" w14:textId="1E7298FA" w:rsidR="3F369F23" w:rsidRDefault="3F369F23" w:rsidP="1FE16123">
            <w:r>
              <w:rPr>
                <w:noProof/>
              </w:rPr>
              <w:lastRenderedPageBreak/>
              <w:drawing>
                <wp:inline distT="0" distB="0" distL="0" distR="0" wp14:anchorId="01A7F4F9" wp14:editId="5D17BC71">
                  <wp:extent cx="2733675" cy="2457450"/>
                  <wp:effectExtent l="0" t="0" r="0" b="0"/>
                  <wp:docPr id="32008479" name="Picture 32008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extLst>
                              <a:ext uri="{28A0092B-C50C-407E-A947-70E740481C1C}">
                                <a14:useLocalDpi xmlns:a14="http://schemas.microsoft.com/office/drawing/2010/main" val="0"/>
                              </a:ext>
                            </a:extLst>
                          </a:blip>
                          <a:stretch>
                            <a:fillRect/>
                          </a:stretch>
                        </pic:blipFill>
                        <pic:spPr>
                          <a:xfrm>
                            <a:off x="0" y="0"/>
                            <a:ext cx="2733675" cy="2457450"/>
                          </a:xfrm>
                          <a:prstGeom prst="rect">
                            <a:avLst/>
                          </a:prstGeom>
                        </pic:spPr>
                      </pic:pic>
                    </a:graphicData>
                  </a:graphic>
                </wp:inline>
              </w:drawing>
            </w:r>
          </w:p>
        </w:tc>
        <w:tc>
          <w:tcPr>
            <w:tcW w:w="4515" w:type="dxa"/>
            <w:vAlign w:val="center"/>
          </w:tcPr>
          <w:p w14:paraId="6C684091" w14:textId="29190AB1" w:rsidR="397B2893" w:rsidRDefault="397B2893" w:rsidP="1FE16123"/>
        </w:tc>
      </w:tr>
      <w:tr w:rsidR="397B2893" w14:paraId="417E4D77" w14:textId="77777777" w:rsidTr="1FE16123">
        <w:trPr>
          <w:trHeight w:val="300"/>
        </w:trPr>
        <w:tc>
          <w:tcPr>
            <w:tcW w:w="4515" w:type="dxa"/>
            <w:vAlign w:val="center"/>
          </w:tcPr>
          <w:p w14:paraId="5769119E" w14:textId="6398040B" w:rsidR="397B2893" w:rsidRDefault="397B2893" w:rsidP="1FE16123"/>
        </w:tc>
        <w:tc>
          <w:tcPr>
            <w:tcW w:w="4515" w:type="dxa"/>
            <w:vAlign w:val="center"/>
          </w:tcPr>
          <w:p w14:paraId="75FBCFAC" w14:textId="698A504E" w:rsidR="397B2893" w:rsidRDefault="397B2893" w:rsidP="1FE16123">
            <w:pPr>
              <w:spacing w:after="0" w:line="257" w:lineRule="auto"/>
              <w:ind w:left="-20" w:right="-20"/>
            </w:pPr>
          </w:p>
        </w:tc>
      </w:tr>
    </w:tbl>
    <w:p w14:paraId="7B608B17" w14:textId="57F1FF98" w:rsidR="397B2893" w:rsidRDefault="397B2893" w:rsidP="1FE16123">
      <w:pPr>
        <w:spacing w:after="160" w:line="257" w:lineRule="auto"/>
        <w:ind w:left="-30" w:right="-20" w:firstLine="0"/>
        <w:jc w:val="left"/>
        <w:rPr>
          <w:rFonts w:ascii="Century Gothic" w:eastAsia="Century Gothic" w:hAnsi="Century Gothic" w:cs="Century Gothic"/>
          <w:lang w:val="en-US"/>
        </w:rPr>
      </w:pPr>
    </w:p>
    <w:p w14:paraId="3D07F4CF" w14:textId="5AF4A597" w:rsidR="3F369F23" w:rsidRDefault="3F369F23" w:rsidP="1FE16123">
      <w:pPr>
        <w:spacing w:after="160" w:line="257" w:lineRule="auto"/>
        <w:ind w:left="-20" w:right="-20"/>
        <w:jc w:val="left"/>
        <w:rPr>
          <w:rFonts w:ascii="Century Gothic" w:eastAsia="Century Gothic" w:hAnsi="Century Gothic" w:cs="Century Gothic"/>
          <w:lang w:val="en-US"/>
        </w:rPr>
      </w:pPr>
      <w:r w:rsidRPr="1FE16123">
        <w:rPr>
          <w:rFonts w:ascii="Century Gothic" w:eastAsia="Century Gothic" w:hAnsi="Century Gothic" w:cs="Century Gothic"/>
          <w:lang w:val="en-US"/>
        </w:rPr>
        <w:t>This graphic shows the interaction between the VRFs and the Three Rs in supporting a dysregulated child through to ‘Reason’:</w:t>
      </w:r>
    </w:p>
    <w:p w14:paraId="255B7CA3" w14:textId="1A4D1916" w:rsidR="3F369F23" w:rsidRDefault="3F369F23" w:rsidP="1FE16123">
      <w:pPr>
        <w:spacing w:after="160" w:line="257" w:lineRule="auto"/>
        <w:ind w:left="-20" w:right="-20"/>
        <w:jc w:val="left"/>
        <w:rPr>
          <w:rFonts w:ascii="Century Gothic" w:eastAsia="Century Gothic" w:hAnsi="Century Gothic" w:cs="Century Gothic"/>
          <w:b/>
          <w:bCs/>
          <w:lang w:val="en-US"/>
        </w:rPr>
      </w:pPr>
      <w:r w:rsidRPr="1FE16123">
        <w:rPr>
          <w:rFonts w:ascii="Century Gothic" w:eastAsia="Century Gothic" w:hAnsi="Century Gothic" w:cs="Century Gothic"/>
          <w:b/>
          <w:bCs/>
          <w:lang w:val="en-US"/>
        </w:rPr>
        <w:t xml:space="preserve"> </w:t>
      </w:r>
    </w:p>
    <w:p w14:paraId="64F67D5F" w14:textId="76EAA9E4" w:rsidR="397B2893" w:rsidRPr="0026436D" w:rsidRDefault="3F369F23" w:rsidP="0026436D">
      <w:pPr>
        <w:spacing w:after="160" w:line="257" w:lineRule="auto"/>
        <w:ind w:left="-20" w:right="-20"/>
        <w:jc w:val="left"/>
      </w:pPr>
      <w:r w:rsidRPr="1FE16123">
        <w:rPr>
          <w:rFonts w:ascii="Century Gothic" w:eastAsia="Century Gothic" w:hAnsi="Century Gothic" w:cs="Century Gothic"/>
          <w:b/>
          <w:bCs/>
          <w:lang w:val="en-US"/>
        </w:rPr>
        <w:t xml:space="preserve"> </w:t>
      </w:r>
      <w:r>
        <w:rPr>
          <w:noProof/>
        </w:rPr>
        <w:drawing>
          <wp:inline distT="0" distB="0" distL="0" distR="0" wp14:anchorId="74A7F6C8" wp14:editId="78433F04">
            <wp:extent cx="4572000" cy="1276350"/>
            <wp:effectExtent l="0" t="0" r="0" b="0"/>
            <wp:docPr id="1253715716" name="Picture 1253715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extLst>
                        <a:ext uri="{28A0092B-C50C-407E-A947-70E740481C1C}">
                          <a14:useLocalDpi xmlns:a14="http://schemas.microsoft.com/office/drawing/2010/main" val="0"/>
                        </a:ext>
                      </a:extLst>
                    </a:blip>
                    <a:stretch>
                      <a:fillRect/>
                    </a:stretch>
                  </pic:blipFill>
                  <pic:spPr>
                    <a:xfrm>
                      <a:off x="0" y="0"/>
                      <a:ext cx="4572000" cy="1276350"/>
                    </a:xfrm>
                    <a:prstGeom prst="rect">
                      <a:avLst/>
                    </a:prstGeom>
                  </pic:spPr>
                </pic:pic>
              </a:graphicData>
            </a:graphic>
          </wp:inline>
        </w:drawing>
      </w:r>
    </w:p>
    <w:sectPr w:rsidR="397B2893" w:rsidRPr="0026436D">
      <w:headerReference w:type="default" r:id="rId38"/>
      <w:footerReference w:type="even" r:id="rId39"/>
      <w:footerReference w:type="default" r:id="rId40"/>
      <w:headerReference w:type="first" r:id="rId41"/>
      <w:footerReference w:type="first" r:id="rId42"/>
      <w:pgSz w:w="11906" w:h="16838"/>
      <w:pgMar w:top="1418" w:right="1435" w:bottom="1458"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7FBE0" w14:textId="77777777" w:rsidR="00BA2AF9" w:rsidRDefault="00BA2AF9">
      <w:pPr>
        <w:spacing w:after="0" w:line="240" w:lineRule="auto"/>
      </w:pPr>
      <w:r>
        <w:separator/>
      </w:r>
    </w:p>
  </w:endnote>
  <w:endnote w:type="continuationSeparator" w:id="0">
    <w:p w14:paraId="35CE620B" w14:textId="77777777" w:rsidR="00BA2AF9" w:rsidRDefault="00BA2AF9">
      <w:pPr>
        <w:spacing w:after="0" w:line="240" w:lineRule="auto"/>
      </w:pPr>
      <w:r>
        <w:continuationSeparator/>
      </w:r>
    </w:p>
  </w:endnote>
  <w:endnote w:type="continuationNotice" w:id="1">
    <w:p w14:paraId="4DB94611" w14:textId="77777777" w:rsidR="00BA2AF9" w:rsidRDefault="00BA2A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E40B2" w14:textId="77777777" w:rsidR="006E6068" w:rsidRDefault="006E6068">
    <w:pPr>
      <w:spacing w:after="0" w:line="259" w:lineRule="auto"/>
      <w:ind w:left="-708" w:right="-127" w:firstLine="0"/>
    </w:pPr>
    <w:r>
      <w:rPr>
        <w:color w:val="404040"/>
        <w:sz w:val="20"/>
      </w:rPr>
      <w:t xml:space="preserve">Equality &amp; Diversity Policy June 2019                                                                                                                                      Page </w:t>
    </w:r>
    <w:r>
      <w:fldChar w:fldCharType="begin"/>
    </w:r>
    <w:r>
      <w:instrText xml:space="preserve"> PAGE   \* MERGEFORMAT </w:instrText>
    </w:r>
    <w:r>
      <w:fldChar w:fldCharType="separate"/>
    </w:r>
    <w:r>
      <w:rPr>
        <w:color w:val="404040"/>
        <w:sz w:val="20"/>
      </w:rPr>
      <w:t>2</w:t>
    </w:r>
    <w:r>
      <w:rPr>
        <w:color w:val="404040"/>
        <w:sz w:val="20"/>
      </w:rPr>
      <w:fldChar w:fldCharType="end"/>
    </w:r>
    <w:r>
      <w:rPr>
        <w:color w:val="404040"/>
        <w:sz w:val="20"/>
      </w:rPr>
      <w:t xml:space="preserve"> | </w:t>
    </w:r>
    <w:r>
      <w:rPr>
        <w:color w:val="404040"/>
        <w:sz w:val="20"/>
      </w:rPr>
      <w:fldChar w:fldCharType="begin"/>
    </w:r>
    <w:r>
      <w:rPr>
        <w:color w:val="404040"/>
        <w:sz w:val="20"/>
      </w:rPr>
      <w:instrText>NUMPAGES   \* MERGEFORMAT</w:instrText>
    </w:r>
    <w:r>
      <w:rPr>
        <w:color w:val="404040"/>
        <w:sz w:val="20"/>
      </w:rPr>
      <w:fldChar w:fldCharType="separate"/>
    </w:r>
    <w:r>
      <w:rPr>
        <w:color w:val="404040"/>
        <w:sz w:val="20"/>
      </w:rPr>
      <w:t>7</w:t>
    </w:r>
    <w:r>
      <w:rPr>
        <w:color w:val="404040"/>
        <w:sz w:val="20"/>
      </w:rPr>
      <w:fldChar w:fldCharType="end"/>
    </w:r>
    <w:r>
      <w:rPr>
        <w:color w:val="404040"/>
        <w:sz w:val="20"/>
      </w:rPr>
      <w:t xml:space="preserve"> </w:t>
    </w:r>
  </w:p>
  <w:p w14:paraId="56051E44" w14:textId="77777777" w:rsidR="006E6068" w:rsidRDefault="006E6068">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5EFA7" w14:textId="7005C098" w:rsidR="1FE16123" w:rsidRDefault="1FE16123" w:rsidP="1FE16123">
    <w:pPr>
      <w:pStyle w:val="Footer"/>
      <w:jc w:val="center"/>
    </w:pPr>
    <w:r>
      <w:fldChar w:fldCharType="begin"/>
    </w:r>
    <w:r>
      <w:instrText>PAGE</w:instrText>
    </w:r>
    <w:r>
      <w:fldChar w:fldCharType="separate"/>
    </w:r>
    <w:r w:rsidR="0098362A">
      <w:rPr>
        <w:noProof/>
      </w:rPr>
      <w:t>2</w:t>
    </w:r>
    <w:r>
      <w:fldChar w:fldCharType="end"/>
    </w:r>
    <w:r>
      <w:t xml:space="preserve"> of </w:t>
    </w:r>
    <w:r>
      <w:fldChar w:fldCharType="begin"/>
    </w:r>
    <w:r>
      <w:instrText>NUMPAGES</w:instrText>
    </w:r>
    <w:r>
      <w:fldChar w:fldCharType="separate"/>
    </w:r>
    <w:r w:rsidR="0098362A">
      <w:rPr>
        <w:noProof/>
      </w:rPr>
      <w:t>3</w:t>
    </w:r>
    <w:r>
      <w:fldChar w:fldCharType="end"/>
    </w:r>
  </w:p>
  <w:p w14:paraId="554EF5F4" w14:textId="13F054E5" w:rsidR="006E6068" w:rsidRPr="00177A81" w:rsidRDefault="1FE16123" w:rsidP="00177A81">
    <w:pPr>
      <w:pStyle w:val="Footer"/>
    </w:pPr>
    <w:r>
      <w:t xml:space="preserve"> Behaviour policy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D5A5" w14:textId="77777777" w:rsidR="006E6068" w:rsidRDefault="006E6068">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66B66" w14:textId="77777777" w:rsidR="00BA2AF9" w:rsidRDefault="00BA2AF9">
      <w:pPr>
        <w:spacing w:after="0" w:line="240" w:lineRule="auto"/>
      </w:pPr>
      <w:r>
        <w:separator/>
      </w:r>
    </w:p>
  </w:footnote>
  <w:footnote w:type="continuationSeparator" w:id="0">
    <w:p w14:paraId="1402907A" w14:textId="77777777" w:rsidR="00BA2AF9" w:rsidRDefault="00BA2AF9">
      <w:pPr>
        <w:spacing w:after="0" w:line="240" w:lineRule="auto"/>
      </w:pPr>
      <w:r>
        <w:continuationSeparator/>
      </w:r>
    </w:p>
  </w:footnote>
  <w:footnote w:type="continuationNotice" w:id="1">
    <w:p w14:paraId="1A2F7534" w14:textId="77777777" w:rsidR="00BA2AF9" w:rsidRDefault="00BA2A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06E6068" w14:paraId="19BDB1B0" w14:textId="77777777" w:rsidTr="29F67E79">
      <w:tc>
        <w:tcPr>
          <w:tcW w:w="3010" w:type="dxa"/>
        </w:tcPr>
        <w:p w14:paraId="11DC8227" w14:textId="7B6BB8E6" w:rsidR="006E6068" w:rsidRDefault="006E6068" w:rsidP="29F67E79">
          <w:pPr>
            <w:pStyle w:val="Header"/>
            <w:ind w:left="-115"/>
            <w:jc w:val="left"/>
            <w:rPr>
              <w:color w:val="000000" w:themeColor="text1"/>
            </w:rPr>
          </w:pPr>
        </w:p>
      </w:tc>
      <w:tc>
        <w:tcPr>
          <w:tcW w:w="3010" w:type="dxa"/>
        </w:tcPr>
        <w:p w14:paraId="6A2B4376" w14:textId="7187B263" w:rsidR="006E6068" w:rsidRDefault="006E6068" w:rsidP="29F67E79">
          <w:pPr>
            <w:pStyle w:val="Header"/>
            <w:jc w:val="center"/>
            <w:rPr>
              <w:color w:val="000000" w:themeColor="text1"/>
            </w:rPr>
          </w:pPr>
        </w:p>
      </w:tc>
      <w:tc>
        <w:tcPr>
          <w:tcW w:w="3010" w:type="dxa"/>
        </w:tcPr>
        <w:p w14:paraId="5551A729" w14:textId="59E82A79" w:rsidR="006E6068" w:rsidRDefault="006E6068" w:rsidP="29F67E79">
          <w:pPr>
            <w:pStyle w:val="Header"/>
            <w:ind w:right="-115"/>
            <w:jc w:val="right"/>
            <w:rPr>
              <w:color w:val="000000" w:themeColor="text1"/>
            </w:rPr>
          </w:pPr>
        </w:p>
      </w:tc>
    </w:tr>
  </w:tbl>
  <w:p w14:paraId="3955FD7D" w14:textId="1D3177F5" w:rsidR="006E6068" w:rsidRDefault="006E6068" w:rsidP="29F67E79">
    <w:pPr>
      <w:pStyle w:val="Header"/>
      <w:rPr>
        <w:color w:val="000000" w:themeColor="text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06E6068" w14:paraId="73CADB31" w14:textId="77777777" w:rsidTr="29F67E79">
      <w:tc>
        <w:tcPr>
          <w:tcW w:w="3010" w:type="dxa"/>
        </w:tcPr>
        <w:p w14:paraId="3FB5E975" w14:textId="320B5DFD" w:rsidR="006E6068" w:rsidRDefault="006E6068" w:rsidP="29F67E79">
          <w:pPr>
            <w:pStyle w:val="Header"/>
            <w:ind w:left="-115"/>
            <w:jc w:val="left"/>
            <w:rPr>
              <w:color w:val="000000" w:themeColor="text1"/>
            </w:rPr>
          </w:pPr>
        </w:p>
      </w:tc>
      <w:tc>
        <w:tcPr>
          <w:tcW w:w="3010" w:type="dxa"/>
        </w:tcPr>
        <w:p w14:paraId="44B28471" w14:textId="00F61216" w:rsidR="006E6068" w:rsidRDefault="006E6068" w:rsidP="29F67E79">
          <w:pPr>
            <w:pStyle w:val="Header"/>
            <w:jc w:val="center"/>
            <w:rPr>
              <w:color w:val="000000" w:themeColor="text1"/>
            </w:rPr>
          </w:pPr>
        </w:p>
      </w:tc>
      <w:tc>
        <w:tcPr>
          <w:tcW w:w="3010" w:type="dxa"/>
        </w:tcPr>
        <w:p w14:paraId="69BCAF0F" w14:textId="62DD1325" w:rsidR="006E6068" w:rsidRDefault="006E6068" w:rsidP="29F67E79">
          <w:pPr>
            <w:pStyle w:val="Header"/>
            <w:ind w:right="-115"/>
            <w:jc w:val="right"/>
            <w:rPr>
              <w:color w:val="000000" w:themeColor="text1"/>
            </w:rPr>
          </w:pPr>
          <w:r>
            <w:rPr>
              <w:noProof/>
            </w:rPr>
            <w:drawing>
              <wp:inline distT="0" distB="0" distL="0" distR="0" wp14:anchorId="0CBE922B" wp14:editId="758BF3AF">
                <wp:extent cx="1566949" cy="731520"/>
                <wp:effectExtent l="0" t="0" r="0" b="0"/>
                <wp:docPr id="6753504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66949" cy="731520"/>
                        </a:xfrm>
                        <a:prstGeom prst="rect">
                          <a:avLst/>
                        </a:prstGeom>
                      </pic:spPr>
                    </pic:pic>
                  </a:graphicData>
                </a:graphic>
              </wp:inline>
            </w:drawing>
          </w:r>
        </w:p>
      </w:tc>
    </w:tr>
  </w:tbl>
  <w:p w14:paraId="436F7AC4" w14:textId="6A8B8906" w:rsidR="006E6068" w:rsidRDefault="006E6068" w:rsidP="29F67E79">
    <w:pPr>
      <w:pStyle w:val="Header"/>
      <w:rPr>
        <w:color w:val="000000" w:themeColor="text1"/>
      </w:rPr>
    </w:pPr>
  </w:p>
</w:hdr>
</file>

<file path=word/intelligence2.xml><?xml version="1.0" encoding="utf-8"?>
<int2:intelligence xmlns:int2="http://schemas.microsoft.com/office/intelligence/2020/intelligence" xmlns:oel="http://schemas.microsoft.com/office/2019/extlst">
  <int2:observations>
    <int2:textHash int2:hashCode="v3jXqOAVqWKVSe" int2:id="E98sSyyD">
      <int2:state int2:value="Rejected" int2:type="AugLoop_Text_Critique"/>
    </int2:textHash>
    <int2:textHash int2:hashCode="xQy+KnIliT8rxm" int2:id="Gwk58Ws1">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060D"/>
    <w:multiLevelType w:val="hybridMultilevel"/>
    <w:tmpl w:val="ED3C9E68"/>
    <w:lvl w:ilvl="0" w:tplc="CBA87CFA">
      <w:start w:val="1"/>
      <w:numFmt w:val="bullet"/>
      <w:lvlText w:val=""/>
      <w:lvlJc w:val="left"/>
      <w:pPr>
        <w:ind w:left="340" w:hanging="170"/>
      </w:pPr>
      <w:rPr>
        <w:rFonts w:ascii="Symbol" w:hAnsi="Symbol" w:hint="default"/>
        <w:color w:val="auto"/>
        <w:sz w:val="20"/>
        <w:szCs w:val="20"/>
      </w:rPr>
    </w:lvl>
    <w:lvl w:ilvl="1" w:tplc="08090003">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1" w15:restartNumberingAfterBreak="0">
    <w:nsid w:val="03783C4D"/>
    <w:multiLevelType w:val="hybridMultilevel"/>
    <w:tmpl w:val="0418659C"/>
    <w:lvl w:ilvl="0" w:tplc="A51A6ED6">
      <w:start w:val="1"/>
      <w:numFmt w:val="decimal"/>
      <w:pStyle w:val="Heading1"/>
      <w:lvlText w:val="%1."/>
      <w:lvlJc w:val="left"/>
      <w:pPr>
        <w:ind w:left="0"/>
      </w:pPr>
      <w:rPr>
        <w:rFonts w:ascii="Century Gothic" w:eastAsia="Calibri" w:hAnsi="Century Gothic" w:cs="Calibri" w:hint="default"/>
        <w:b/>
        <w:bCs/>
        <w:i w:val="0"/>
        <w:strike w:val="0"/>
        <w:dstrike w:val="0"/>
        <w:color w:val="000000" w:themeColor="text1"/>
        <w:sz w:val="32"/>
        <w:szCs w:val="32"/>
        <w:u w:val="none" w:color="000000"/>
        <w:bdr w:val="none" w:sz="0" w:space="0" w:color="auto"/>
        <w:shd w:val="clear" w:color="auto" w:fill="auto"/>
        <w:vertAlign w:val="baseline"/>
      </w:rPr>
    </w:lvl>
    <w:lvl w:ilvl="1" w:tplc="E586EFDE">
      <w:start w:val="1"/>
      <w:numFmt w:val="lowerLetter"/>
      <w:lvlText w:val="%2"/>
      <w:lvlJc w:val="left"/>
      <w:pPr>
        <w:ind w:left="1080"/>
      </w:pPr>
      <w:rPr>
        <w:rFonts w:ascii="Calibri" w:eastAsia="Calibri" w:hAnsi="Calibri" w:cs="Calibri"/>
        <w:b/>
        <w:bCs/>
        <w:i w:val="0"/>
        <w:strike w:val="0"/>
        <w:dstrike w:val="0"/>
        <w:color w:val="00605B"/>
        <w:sz w:val="32"/>
        <w:szCs w:val="32"/>
        <w:u w:val="none" w:color="000000"/>
        <w:bdr w:val="none" w:sz="0" w:space="0" w:color="auto"/>
        <w:shd w:val="clear" w:color="auto" w:fill="auto"/>
        <w:vertAlign w:val="baseline"/>
      </w:rPr>
    </w:lvl>
    <w:lvl w:ilvl="2" w:tplc="984E4E1E">
      <w:start w:val="1"/>
      <w:numFmt w:val="lowerRoman"/>
      <w:lvlText w:val="%3"/>
      <w:lvlJc w:val="left"/>
      <w:pPr>
        <w:ind w:left="1800"/>
      </w:pPr>
      <w:rPr>
        <w:rFonts w:ascii="Calibri" w:eastAsia="Calibri" w:hAnsi="Calibri" w:cs="Calibri"/>
        <w:b/>
        <w:bCs/>
        <w:i w:val="0"/>
        <w:strike w:val="0"/>
        <w:dstrike w:val="0"/>
        <w:color w:val="00605B"/>
        <w:sz w:val="32"/>
        <w:szCs w:val="32"/>
        <w:u w:val="none" w:color="000000"/>
        <w:bdr w:val="none" w:sz="0" w:space="0" w:color="auto"/>
        <w:shd w:val="clear" w:color="auto" w:fill="auto"/>
        <w:vertAlign w:val="baseline"/>
      </w:rPr>
    </w:lvl>
    <w:lvl w:ilvl="3" w:tplc="60B46A6E">
      <w:start w:val="1"/>
      <w:numFmt w:val="decimal"/>
      <w:lvlText w:val="%4"/>
      <w:lvlJc w:val="left"/>
      <w:pPr>
        <w:ind w:left="2520"/>
      </w:pPr>
      <w:rPr>
        <w:rFonts w:ascii="Calibri" w:eastAsia="Calibri" w:hAnsi="Calibri" w:cs="Calibri"/>
        <w:b/>
        <w:bCs/>
        <w:i w:val="0"/>
        <w:strike w:val="0"/>
        <w:dstrike w:val="0"/>
        <w:color w:val="00605B"/>
        <w:sz w:val="32"/>
        <w:szCs w:val="32"/>
        <w:u w:val="none" w:color="000000"/>
        <w:bdr w:val="none" w:sz="0" w:space="0" w:color="auto"/>
        <w:shd w:val="clear" w:color="auto" w:fill="auto"/>
        <w:vertAlign w:val="baseline"/>
      </w:rPr>
    </w:lvl>
    <w:lvl w:ilvl="4" w:tplc="95C2A938">
      <w:start w:val="1"/>
      <w:numFmt w:val="lowerLetter"/>
      <w:lvlText w:val="%5"/>
      <w:lvlJc w:val="left"/>
      <w:pPr>
        <w:ind w:left="3240"/>
      </w:pPr>
      <w:rPr>
        <w:rFonts w:ascii="Calibri" w:eastAsia="Calibri" w:hAnsi="Calibri" w:cs="Calibri"/>
        <w:b/>
        <w:bCs/>
        <w:i w:val="0"/>
        <w:strike w:val="0"/>
        <w:dstrike w:val="0"/>
        <w:color w:val="00605B"/>
        <w:sz w:val="32"/>
        <w:szCs w:val="32"/>
        <w:u w:val="none" w:color="000000"/>
        <w:bdr w:val="none" w:sz="0" w:space="0" w:color="auto"/>
        <w:shd w:val="clear" w:color="auto" w:fill="auto"/>
        <w:vertAlign w:val="baseline"/>
      </w:rPr>
    </w:lvl>
    <w:lvl w:ilvl="5" w:tplc="5E2A091C">
      <w:start w:val="1"/>
      <w:numFmt w:val="lowerRoman"/>
      <w:lvlText w:val="%6"/>
      <w:lvlJc w:val="left"/>
      <w:pPr>
        <w:ind w:left="3960"/>
      </w:pPr>
      <w:rPr>
        <w:rFonts w:ascii="Calibri" w:eastAsia="Calibri" w:hAnsi="Calibri" w:cs="Calibri"/>
        <w:b/>
        <w:bCs/>
        <w:i w:val="0"/>
        <w:strike w:val="0"/>
        <w:dstrike w:val="0"/>
        <w:color w:val="00605B"/>
        <w:sz w:val="32"/>
        <w:szCs w:val="32"/>
        <w:u w:val="none" w:color="000000"/>
        <w:bdr w:val="none" w:sz="0" w:space="0" w:color="auto"/>
        <w:shd w:val="clear" w:color="auto" w:fill="auto"/>
        <w:vertAlign w:val="baseline"/>
      </w:rPr>
    </w:lvl>
    <w:lvl w:ilvl="6" w:tplc="EC4EF254">
      <w:start w:val="1"/>
      <w:numFmt w:val="decimal"/>
      <w:lvlText w:val="%7"/>
      <w:lvlJc w:val="left"/>
      <w:pPr>
        <w:ind w:left="4680"/>
      </w:pPr>
      <w:rPr>
        <w:rFonts w:ascii="Calibri" w:eastAsia="Calibri" w:hAnsi="Calibri" w:cs="Calibri"/>
        <w:b/>
        <w:bCs/>
        <w:i w:val="0"/>
        <w:strike w:val="0"/>
        <w:dstrike w:val="0"/>
        <w:color w:val="00605B"/>
        <w:sz w:val="32"/>
        <w:szCs w:val="32"/>
        <w:u w:val="none" w:color="000000"/>
        <w:bdr w:val="none" w:sz="0" w:space="0" w:color="auto"/>
        <w:shd w:val="clear" w:color="auto" w:fill="auto"/>
        <w:vertAlign w:val="baseline"/>
      </w:rPr>
    </w:lvl>
    <w:lvl w:ilvl="7" w:tplc="3228AFA2">
      <w:start w:val="1"/>
      <w:numFmt w:val="lowerLetter"/>
      <w:lvlText w:val="%8"/>
      <w:lvlJc w:val="left"/>
      <w:pPr>
        <w:ind w:left="5400"/>
      </w:pPr>
      <w:rPr>
        <w:rFonts w:ascii="Calibri" w:eastAsia="Calibri" w:hAnsi="Calibri" w:cs="Calibri"/>
        <w:b/>
        <w:bCs/>
        <w:i w:val="0"/>
        <w:strike w:val="0"/>
        <w:dstrike w:val="0"/>
        <w:color w:val="00605B"/>
        <w:sz w:val="32"/>
        <w:szCs w:val="32"/>
        <w:u w:val="none" w:color="000000"/>
        <w:bdr w:val="none" w:sz="0" w:space="0" w:color="auto"/>
        <w:shd w:val="clear" w:color="auto" w:fill="auto"/>
        <w:vertAlign w:val="baseline"/>
      </w:rPr>
    </w:lvl>
    <w:lvl w:ilvl="8" w:tplc="79960E78">
      <w:start w:val="1"/>
      <w:numFmt w:val="lowerRoman"/>
      <w:lvlText w:val="%9"/>
      <w:lvlJc w:val="left"/>
      <w:pPr>
        <w:ind w:left="6120"/>
      </w:pPr>
      <w:rPr>
        <w:rFonts w:ascii="Calibri" w:eastAsia="Calibri" w:hAnsi="Calibri" w:cs="Calibri"/>
        <w:b/>
        <w:bCs/>
        <w:i w:val="0"/>
        <w:strike w:val="0"/>
        <w:dstrike w:val="0"/>
        <w:color w:val="00605B"/>
        <w:sz w:val="32"/>
        <w:szCs w:val="32"/>
        <w:u w:val="none" w:color="000000"/>
        <w:bdr w:val="none" w:sz="0" w:space="0" w:color="auto"/>
        <w:shd w:val="clear" w:color="auto" w:fill="auto"/>
        <w:vertAlign w:val="baseline"/>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82B11C7"/>
    <w:multiLevelType w:val="hybridMultilevel"/>
    <w:tmpl w:val="449EB360"/>
    <w:lvl w:ilvl="0" w:tplc="08090001">
      <w:start w:val="1"/>
      <w:numFmt w:val="bullet"/>
      <w:lvlText w:val=""/>
      <w:lvlJc w:val="left"/>
      <w:pPr>
        <w:ind w:left="340" w:hanging="170"/>
      </w:pPr>
      <w:rPr>
        <w:rFonts w:ascii="Symbol" w:hAnsi="Symbol"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 w15:restartNumberingAfterBreak="0">
    <w:nsid w:val="089E4270"/>
    <w:multiLevelType w:val="hybridMultilevel"/>
    <w:tmpl w:val="F9D03262"/>
    <w:lvl w:ilvl="0" w:tplc="A08A4D32">
      <w:start w:val="1"/>
      <w:numFmt w:val="bullet"/>
      <w:lvlText w:val=""/>
      <w:lvlJc w:val="left"/>
      <w:pPr>
        <w:ind w:left="340" w:hanging="170"/>
      </w:pPr>
      <w:rPr>
        <w:rFonts w:ascii="Symbol" w:hAnsi="Symbol"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 w15:restartNumberingAfterBreak="0">
    <w:nsid w:val="08BC4EB1"/>
    <w:multiLevelType w:val="hybridMultilevel"/>
    <w:tmpl w:val="2E665544"/>
    <w:lvl w:ilvl="0" w:tplc="514054B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8D6765"/>
    <w:multiLevelType w:val="hybridMultilevel"/>
    <w:tmpl w:val="C55A8B50"/>
    <w:lvl w:ilvl="0" w:tplc="514054B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CB2440"/>
    <w:multiLevelType w:val="hybridMultilevel"/>
    <w:tmpl w:val="34BECF08"/>
    <w:lvl w:ilvl="0" w:tplc="258275C2">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0BFA1892"/>
    <w:multiLevelType w:val="hybridMultilevel"/>
    <w:tmpl w:val="EE42EA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D2E4CBB"/>
    <w:multiLevelType w:val="hybridMultilevel"/>
    <w:tmpl w:val="B6F44FAC"/>
    <w:lvl w:ilvl="0" w:tplc="07A0CCB4">
      <w:start w:val="1"/>
      <w:numFmt w:val="bullet"/>
      <w:lvlText w:val=""/>
      <w:lvlJc w:val="left"/>
      <w:pPr>
        <w:ind w:left="340" w:hanging="170"/>
      </w:pPr>
      <w:rPr>
        <w:rFonts w:ascii="Symbol" w:hAnsi="Symbol"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1" w15:restartNumberingAfterBreak="0">
    <w:nsid w:val="0FA02A98"/>
    <w:multiLevelType w:val="hybridMultilevel"/>
    <w:tmpl w:val="794844CC"/>
    <w:lvl w:ilvl="0" w:tplc="62F48346">
      <w:start w:val="1"/>
      <w:numFmt w:val="bullet"/>
      <w:lvlText w:val=""/>
      <w:lvlJc w:val="left"/>
      <w:pPr>
        <w:ind w:left="340" w:hanging="170"/>
      </w:pPr>
      <w:rPr>
        <w:rFonts w:ascii="Symbol" w:hAnsi="Symbol" w:hint="default"/>
        <w:color w:val="auto"/>
        <w:sz w:val="20"/>
        <w:szCs w:val="20"/>
      </w:rPr>
    </w:lvl>
    <w:lvl w:ilvl="1" w:tplc="08090003">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12" w15:restartNumberingAfterBreak="0">
    <w:nsid w:val="11D54DB1"/>
    <w:multiLevelType w:val="hybridMultilevel"/>
    <w:tmpl w:val="827AFB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1AEB4F9B"/>
    <w:multiLevelType w:val="hybridMultilevel"/>
    <w:tmpl w:val="34480114"/>
    <w:lvl w:ilvl="0" w:tplc="C66E233C">
      <w:start w:val="1"/>
      <w:numFmt w:val="bullet"/>
      <w:lvlText w:val=""/>
      <w:lvlJc w:val="left"/>
      <w:pPr>
        <w:ind w:left="340" w:hanging="170"/>
      </w:pPr>
      <w:rPr>
        <w:rFonts w:ascii="Symbol" w:hAnsi="Symbol" w:hint="default"/>
        <w:color w:val="auto"/>
        <w:sz w:val="20"/>
        <w:szCs w:val="20"/>
      </w:rPr>
    </w:lvl>
    <w:lvl w:ilvl="1" w:tplc="08090003">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14" w15:restartNumberingAfterBreak="0">
    <w:nsid w:val="1B8C77DD"/>
    <w:multiLevelType w:val="multilevel"/>
    <w:tmpl w:val="2DD8072E"/>
    <w:lvl w:ilvl="0">
      <w:start w:val="1"/>
      <w:numFmt w:val="decimal"/>
      <w:lvlText w:val="%1."/>
      <w:lvlJc w:val="left"/>
      <w:pPr>
        <w:ind w:left="350" w:hanging="360"/>
      </w:pPr>
      <w:rPr>
        <w:rFonts w:hint="default"/>
        <w:b/>
      </w:rPr>
    </w:lvl>
    <w:lvl w:ilvl="1">
      <w:start w:val="1"/>
      <w:numFmt w:val="decimal"/>
      <w:isLgl/>
      <w:lvlText w:val="%1.%2"/>
      <w:lvlJc w:val="left"/>
      <w:pPr>
        <w:ind w:left="538" w:hanging="368"/>
      </w:pPr>
      <w:rPr>
        <w:rFonts w:hint="default"/>
      </w:rPr>
    </w:lvl>
    <w:lvl w:ilvl="2">
      <w:start w:val="1"/>
      <w:numFmt w:val="decimal"/>
      <w:isLgl/>
      <w:lvlText w:val="%1.%2.%3"/>
      <w:lvlJc w:val="left"/>
      <w:pPr>
        <w:ind w:left="1070" w:hanging="720"/>
      </w:pPr>
      <w:rPr>
        <w:rFonts w:hint="default"/>
      </w:rPr>
    </w:lvl>
    <w:lvl w:ilvl="3">
      <w:start w:val="1"/>
      <w:numFmt w:val="decimal"/>
      <w:isLgl/>
      <w:lvlText w:val="%1.%2.%3.%4"/>
      <w:lvlJc w:val="left"/>
      <w:pPr>
        <w:ind w:left="125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330" w:hanging="144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3050" w:hanging="1800"/>
      </w:pPr>
      <w:rPr>
        <w:rFonts w:hint="default"/>
      </w:rPr>
    </w:lvl>
    <w:lvl w:ilvl="8">
      <w:start w:val="1"/>
      <w:numFmt w:val="decimal"/>
      <w:isLgl/>
      <w:lvlText w:val="%1.%2.%3.%4.%5.%6.%7.%8.%9"/>
      <w:lvlJc w:val="left"/>
      <w:pPr>
        <w:ind w:left="3230" w:hanging="1800"/>
      </w:pPr>
      <w:rPr>
        <w:rFonts w:hint="default"/>
      </w:rPr>
    </w:lvl>
  </w:abstractNum>
  <w:abstractNum w:abstractNumId="15" w15:restartNumberingAfterBreak="0">
    <w:nsid w:val="1C46673A"/>
    <w:multiLevelType w:val="hybridMultilevel"/>
    <w:tmpl w:val="F8660C44"/>
    <w:lvl w:ilvl="0" w:tplc="08090001">
      <w:start w:val="1"/>
      <w:numFmt w:val="bullet"/>
      <w:lvlText w:val=""/>
      <w:lvlJc w:val="left"/>
      <w:pPr>
        <w:ind w:left="340" w:hanging="170"/>
      </w:pPr>
      <w:rPr>
        <w:rFonts w:ascii="Symbol" w:hAnsi="Symbol"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6" w15:restartNumberingAfterBreak="0">
    <w:nsid w:val="1ECA67BA"/>
    <w:multiLevelType w:val="hybridMultilevel"/>
    <w:tmpl w:val="533C8C6A"/>
    <w:lvl w:ilvl="0" w:tplc="08090001">
      <w:start w:val="1"/>
      <w:numFmt w:val="bullet"/>
      <w:lvlText w:val=""/>
      <w:lvlJc w:val="left"/>
      <w:pPr>
        <w:ind w:left="340" w:hanging="170"/>
      </w:pPr>
      <w:rPr>
        <w:rFonts w:ascii="Symbol" w:hAnsi="Symbol"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23204024"/>
    <w:multiLevelType w:val="hybridMultilevel"/>
    <w:tmpl w:val="DBB6691A"/>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86B564F"/>
    <w:multiLevelType w:val="multilevel"/>
    <w:tmpl w:val="C2442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8AF0A9C"/>
    <w:multiLevelType w:val="hybridMultilevel"/>
    <w:tmpl w:val="CC16F9BA"/>
    <w:lvl w:ilvl="0" w:tplc="FCC47026">
      <w:start w:val="1"/>
      <w:numFmt w:val="bullet"/>
      <w:lvlText w:val=""/>
      <w:lvlJc w:val="left"/>
      <w:pPr>
        <w:ind w:left="340" w:hanging="170"/>
      </w:pPr>
      <w:rPr>
        <w:rFonts w:ascii="Symbol" w:hAnsi="Symbol" w:hint="default"/>
        <w:color w:val="auto"/>
        <w:sz w:val="20"/>
        <w:szCs w:val="20"/>
      </w:rPr>
    </w:lvl>
    <w:lvl w:ilvl="1" w:tplc="08090003">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20" w15:restartNumberingAfterBreak="0">
    <w:nsid w:val="2935042C"/>
    <w:multiLevelType w:val="hybridMultilevel"/>
    <w:tmpl w:val="22A2F57A"/>
    <w:lvl w:ilvl="0" w:tplc="331E521A">
      <w:start w:val="1"/>
      <w:numFmt w:val="bullet"/>
      <w:lvlText w:val=""/>
      <w:lvlJc w:val="left"/>
      <w:pPr>
        <w:ind w:left="340" w:hanging="170"/>
      </w:pPr>
      <w:rPr>
        <w:rFonts w:ascii="Symbol" w:hAnsi="Symbol" w:hint="default"/>
        <w:color w:val="auto"/>
        <w:sz w:val="20"/>
        <w:szCs w:val="20"/>
      </w:rPr>
    </w:lvl>
    <w:lvl w:ilvl="1" w:tplc="08090003">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21" w15:restartNumberingAfterBreak="0">
    <w:nsid w:val="2CBE42CC"/>
    <w:multiLevelType w:val="multilevel"/>
    <w:tmpl w:val="9392E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E257B05"/>
    <w:multiLevelType w:val="hybridMultilevel"/>
    <w:tmpl w:val="26E8F8A0"/>
    <w:lvl w:ilvl="0" w:tplc="9DF8CBFE">
      <w:start w:val="1"/>
      <w:numFmt w:val="decimal"/>
      <w:lvlText w:val="%1."/>
      <w:lvlJc w:val="left"/>
      <w:pPr>
        <w:tabs>
          <w:tab w:val="num" w:pos="360"/>
        </w:tabs>
        <w:ind w:left="360" w:hanging="360"/>
      </w:pPr>
      <w:rPr>
        <w:rFonts w:hint="default"/>
        <w:b/>
        <w:color w:val="auto"/>
        <w:sz w:val="20"/>
        <w:szCs w:val="20"/>
      </w:rPr>
    </w:lvl>
    <w:lvl w:ilvl="1" w:tplc="DAD81A38" w:tentative="1">
      <w:start w:val="1"/>
      <w:numFmt w:val="bullet"/>
      <w:lvlText w:val=""/>
      <w:lvlJc w:val="left"/>
      <w:pPr>
        <w:tabs>
          <w:tab w:val="num" w:pos="1080"/>
        </w:tabs>
        <w:ind w:left="1080" w:hanging="360"/>
      </w:pPr>
      <w:rPr>
        <w:rFonts w:ascii="Wingdings 2" w:hAnsi="Wingdings 2" w:hint="default"/>
      </w:rPr>
    </w:lvl>
    <w:lvl w:ilvl="2" w:tplc="3D02E856" w:tentative="1">
      <w:start w:val="1"/>
      <w:numFmt w:val="bullet"/>
      <w:lvlText w:val=""/>
      <w:lvlJc w:val="left"/>
      <w:pPr>
        <w:tabs>
          <w:tab w:val="num" w:pos="1800"/>
        </w:tabs>
        <w:ind w:left="1800" w:hanging="360"/>
      </w:pPr>
      <w:rPr>
        <w:rFonts w:ascii="Wingdings 2" w:hAnsi="Wingdings 2" w:hint="default"/>
      </w:rPr>
    </w:lvl>
    <w:lvl w:ilvl="3" w:tplc="D1B6AC72" w:tentative="1">
      <w:start w:val="1"/>
      <w:numFmt w:val="bullet"/>
      <w:lvlText w:val=""/>
      <w:lvlJc w:val="left"/>
      <w:pPr>
        <w:tabs>
          <w:tab w:val="num" w:pos="2520"/>
        </w:tabs>
        <w:ind w:left="2520" w:hanging="360"/>
      </w:pPr>
      <w:rPr>
        <w:rFonts w:ascii="Wingdings 2" w:hAnsi="Wingdings 2" w:hint="default"/>
      </w:rPr>
    </w:lvl>
    <w:lvl w:ilvl="4" w:tplc="098204CC" w:tentative="1">
      <w:start w:val="1"/>
      <w:numFmt w:val="bullet"/>
      <w:lvlText w:val=""/>
      <w:lvlJc w:val="left"/>
      <w:pPr>
        <w:tabs>
          <w:tab w:val="num" w:pos="3240"/>
        </w:tabs>
        <w:ind w:left="3240" w:hanging="360"/>
      </w:pPr>
      <w:rPr>
        <w:rFonts w:ascii="Wingdings 2" w:hAnsi="Wingdings 2" w:hint="default"/>
      </w:rPr>
    </w:lvl>
    <w:lvl w:ilvl="5" w:tplc="705E4100" w:tentative="1">
      <w:start w:val="1"/>
      <w:numFmt w:val="bullet"/>
      <w:lvlText w:val=""/>
      <w:lvlJc w:val="left"/>
      <w:pPr>
        <w:tabs>
          <w:tab w:val="num" w:pos="3960"/>
        </w:tabs>
        <w:ind w:left="3960" w:hanging="360"/>
      </w:pPr>
      <w:rPr>
        <w:rFonts w:ascii="Wingdings 2" w:hAnsi="Wingdings 2" w:hint="default"/>
      </w:rPr>
    </w:lvl>
    <w:lvl w:ilvl="6" w:tplc="1BB69C92" w:tentative="1">
      <w:start w:val="1"/>
      <w:numFmt w:val="bullet"/>
      <w:lvlText w:val=""/>
      <w:lvlJc w:val="left"/>
      <w:pPr>
        <w:tabs>
          <w:tab w:val="num" w:pos="4680"/>
        </w:tabs>
        <w:ind w:left="4680" w:hanging="360"/>
      </w:pPr>
      <w:rPr>
        <w:rFonts w:ascii="Wingdings 2" w:hAnsi="Wingdings 2" w:hint="default"/>
      </w:rPr>
    </w:lvl>
    <w:lvl w:ilvl="7" w:tplc="2D2EC55E" w:tentative="1">
      <w:start w:val="1"/>
      <w:numFmt w:val="bullet"/>
      <w:lvlText w:val=""/>
      <w:lvlJc w:val="left"/>
      <w:pPr>
        <w:tabs>
          <w:tab w:val="num" w:pos="5400"/>
        </w:tabs>
        <w:ind w:left="5400" w:hanging="360"/>
      </w:pPr>
      <w:rPr>
        <w:rFonts w:ascii="Wingdings 2" w:hAnsi="Wingdings 2" w:hint="default"/>
      </w:rPr>
    </w:lvl>
    <w:lvl w:ilvl="8" w:tplc="5784C4F4" w:tentative="1">
      <w:start w:val="1"/>
      <w:numFmt w:val="bullet"/>
      <w:lvlText w:val=""/>
      <w:lvlJc w:val="left"/>
      <w:pPr>
        <w:tabs>
          <w:tab w:val="num" w:pos="6120"/>
        </w:tabs>
        <w:ind w:left="6120" w:hanging="360"/>
      </w:pPr>
      <w:rPr>
        <w:rFonts w:ascii="Wingdings 2" w:hAnsi="Wingdings 2" w:hint="default"/>
      </w:rPr>
    </w:lvl>
  </w:abstractNum>
  <w:abstractNum w:abstractNumId="23" w15:restartNumberingAfterBreak="0">
    <w:nsid w:val="2EE8463B"/>
    <w:multiLevelType w:val="hybridMultilevel"/>
    <w:tmpl w:val="8FFAFF2E"/>
    <w:lvl w:ilvl="0" w:tplc="B14E7240">
      <w:start w:val="1"/>
      <w:numFmt w:val="bullet"/>
      <w:lvlText w:val=""/>
      <w:lvlJc w:val="left"/>
      <w:pPr>
        <w:ind w:left="340" w:hanging="170"/>
      </w:pPr>
      <w:rPr>
        <w:rFonts w:ascii="Symbol" w:hAnsi="Symbol" w:hint="default"/>
        <w:color w:val="auto"/>
        <w:sz w:val="20"/>
        <w:szCs w:val="20"/>
      </w:rPr>
    </w:lvl>
    <w:lvl w:ilvl="1" w:tplc="08090003">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24" w15:restartNumberingAfterBreak="0">
    <w:nsid w:val="2F2C5F10"/>
    <w:multiLevelType w:val="hybridMultilevel"/>
    <w:tmpl w:val="706086DC"/>
    <w:lvl w:ilvl="0" w:tplc="08090001">
      <w:start w:val="1"/>
      <w:numFmt w:val="bullet"/>
      <w:lvlText w:val=""/>
      <w:lvlJc w:val="left"/>
      <w:pPr>
        <w:ind w:left="340" w:hanging="170"/>
      </w:pPr>
      <w:rPr>
        <w:rFonts w:ascii="Symbol" w:hAnsi="Symbol"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5" w15:restartNumberingAfterBreak="0">
    <w:nsid w:val="332D77CA"/>
    <w:multiLevelType w:val="multilevel"/>
    <w:tmpl w:val="A524D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35F0638"/>
    <w:multiLevelType w:val="multilevel"/>
    <w:tmpl w:val="9E3E2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5041D41"/>
    <w:multiLevelType w:val="hybridMultilevel"/>
    <w:tmpl w:val="11F64956"/>
    <w:lvl w:ilvl="0" w:tplc="08090001">
      <w:start w:val="1"/>
      <w:numFmt w:val="bullet"/>
      <w:lvlText w:val=""/>
      <w:lvlJc w:val="left"/>
      <w:pPr>
        <w:ind w:left="340" w:hanging="170"/>
      </w:pPr>
      <w:rPr>
        <w:rFonts w:ascii="Symbol" w:hAnsi="Symbol"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353A33CB"/>
    <w:multiLevelType w:val="hybridMultilevel"/>
    <w:tmpl w:val="7B865DBA"/>
    <w:lvl w:ilvl="0" w:tplc="B838C57A">
      <w:start w:val="1"/>
      <w:numFmt w:val="bullet"/>
      <w:lvlText w:val=""/>
      <w:lvlJc w:val="left"/>
      <w:pPr>
        <w:ind w:left="340" w:hanging="170"/>
      </w:pPr>
      <w:rPr>
        <w:rFonts w:ascii="Symbol" w:hAnsi="Symbol" w:hint="default"/>
        <w:color w:val="auto"/>
        <w:sz w:val="20"/>
        <w:szCs w:val="20"/>
      </w:rPr>
    </w:lvl>
    <w:lvl w:ilvl="1" w:tplc="08090003">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29" w15:restartNumberingAfterBreak="0">
    <w:nsid w:val="362618F7"/>
    <w:multiLevelType w:val="hybridMultilevel"/>
    <w:tmpl w:val="052E0632"/>
    <w:lvl w:ilvl="0" w:tplc="034256FA">
      <w:start w:val="1"/>
      <w:numFmt w:val="bullet"/>
      <w:lvlText w:val=""/>
      <w:lvlJc w:val="left"/>
      <w:pPr>
        <w:ind w:left="34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6D1311D"/>
    <w:multiLevelType w:val="hybridMultilevel"/>
    <w:tmpl w:val="DE48F30C"/>
    <w:lvl w:ilvl="0" w:tplc="08090001">
      <w:start w:val="1"/>
      <w:numFmt w:val="bullet"/>
      <w:lvlText w:val=""/>
      <w:lvlJc w:val="left"/>
      <w:pPr>
        <w:ind w:left="340" w:hanging="170"/>
      </w:pPr>
      <w:rPr>
        <w:rFonts w:ascii="Symbol" w:hAnsi="Symbol"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1" w15:restartNumberingAfterBreak="0">
    <w:nsid w:val="38083E50"/>
    <w:multiLevelType w:val="hybridMultilevel"/>
    <w:tmpl w:val="24D8FE9A"/>
    <w:lvl w:ilvl="0" w:tplc="E702B452">
      <w:start w:val="1"/>
      <w:numFmt w:val="bullet"/>
      <w:lvlText w:val=""/>
      <w:lvlJc w:val="left"/>
      <w:pPr>
        <w:ind w:left="34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9EC4DA6"/>
    <w:multiLevelType w:val="hybridMultilevel"/>
    <w:tmpl w:val="514C6BB0"/>
    <w:lvl w:ilvl="0" w:tplc="08090001">
      <w:start w:val="1"/>
      <w:numFmt w:val="bullet"/>
      <w:lvlText w:val=""/>
      <w:lvlJc w:val="left"/>
      <w:pPr>
        <w:ind w:left="340" w:hanging="170"/>
      </w:pPr>
      <w:rPr>
        <w:rFonts w:ascii="Symbol" w:hAnsi="Symbol"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3" w15:restartNumberingAfterBreak="0">
    <w:nsid w:val="3F6D054E"/>
    <w:multiLevelType w:val="hybridMultilevel"/>
    <w:tmpl w:val="41EEC4DA"/>
    <w:lvl w:ilvl="0" w:tplc="08090003">
      <w:start w:val="1"/>
      <w:numFmt w:val="bullet"/>
      <w:lvlText w:val="o"/>
      <w:lvlJc w:val="left"/>
      <w:pPr>
        <w:ind w:left="907" w:hanging="170"/>
      </w:pPr>
      <w:rPr>
        <w:rFonts w:ascii="Courier New" w:hAnsi="Courier New" w:cs="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4" w15:restartNumberingAfterBreak="0">
    <w:nsid w:val="400837F3"/>
    <w:multiLevelType w:val="hybridMultilevel"/>
    <w:tmpl w:val="20CEE79A"/>
    <w:lvl w:ilvl="0" w:tplc="C756A584">
      <w:start w:val="1"/>
      <w:numFmt w:val="bullet"/>
      <w:lvlText w:val=""/>
      <w:lvlJc w:val="left"/>
      <w:pPr>
        <w:ind w:left="34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0A418BB"/>
    <w:multiLevelType w:val="hybridMultilevel"/>
    <w:tmpl w:val="D6F2B4F0"/>
    <w:lvl w:ilvl="0" w:tplc="514054B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1965717"/>
    <w:multiLevelType w:val="hybridMultilevel"/>
    <w:tmpl w:val="FEDA8564"/>
    <w:lvl w:ilvl="0" w:tplc="F4FAD2D0">
      <w:start w:val="1"/>
      <w:numFmt w:val="bullet"/>
      <w:lvlText w:val=""/>
      <w:lvlJc w:val="left"/>
      <w:pPr>
        <w:ind w:left="340" w:hanging="170"/>
      </w:pPr>
      <w:rPr>
        <w:rFonts w:ascii="Symbol" w:hAnsi="Symbol" w:hint="default"/>
        <w:color w:val="auto"/>
        <w:sz w:val="20"/>
        <w:szCs w:val="20"/>
      </w:rPr>
    </w:lvl>
    <w:lvl w:ilvl="1" w:tplc="08090003">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37" w15:restartNumberingAfterBreak="0">
    <w:nsid w:val="438A3998"/>
    <w:multiLevelType w:val="multilevel"/>
    <w:tmpl w:val="5C827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79201F3"/>
    <w:multiLevelType w:val="hybridMultilevel"/>
    <w:tmpl w:val="CE00873E"/>
    <w:lvl w:ilvl="0" w:tplc="08090001">
      <w:start w:val="1"/>
      <w:numFmt w:val="bullet"/>
      <w:lvlText w:val=""/>
      <w:lvlJc w:val="left"/>
      <w:pPr>
        <w:ind w:left="340" w:hanging="170"/>
      </w:pPr>
      <w:rPr>
        <w:rFonts w:ascii="Symbol" w:hAnsi="Symbol"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9" w15:restartNumberingAfterBreak="0">
    <w:nsid w:val="497C5B80"/>
    <w:multiLevelType w:val="hybridMultilevel"/>
    <w:tmpl w:val="2BE2EA1C"/>
    <w:lvl w:ilvl="0" w:tplc="514054B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B8321D7"/>
    <w:multiLevelType w:val="hybridMultilevel"/>
    <w:tmpl w:val="64823092"/>
    <w:lvl w:ilvl="0" w:tplc="5E820224">
      <w:start w:val="1"/>
      <w:numFmt w:val="bullet"/>
      <w:lvlText w:val=""/>
      <w:lvlJc w:val="left"/>
      <w:pPr>
        <w:ind w:left="340" w:hanging="17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D661179"/>
    <w:multiLevelType w:val="hybridMultilevel"/>
    <w:tmpl w:val="3768FAD4"/>
    <w:lvl w:ilvl="0" w:tplc="D640DD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DAF7024"/>
    <w:multiLevelType w:val="multilevel"/>
    <w:tmpl w:val="E35A8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1450EAF"/>
    <w:multiLevelType w:val="multilevel"/>
    <w:tmpl w:val="0E1CC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3CC08D3"/>
    <w:multiLevelType w:val="multilevel"/>
    <w:tmpl w:val="5CD60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4325B0C"/>
    <w:multiLevelType w:val="hybridMultilevel"/>
    <w:tmpl w:val="1A323F14"/>
    <w:lvl w:ilvl="0" w:tplc="F01E7800">
      <w:start w:val="1"/>
      <w:numFmt w:val="bullet"/>
      <w:lvlText w:val=""/>
      <w:lvlJc w:val="left"/>
      <w:pPr>
        <w:ind w:left="34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6634923"/>
    <w:multiLevelType w:val="hybridMultilevel"/>
    <w:tmpl w:val="F84AF972"/>
    <w:lvl w:ilvl="0" w:tplc="514054B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77B4A14"/>
    <w:multiLevelType w:val="hybridMultilevel"/>
    <w:tmpl w:val="2946EF16"/>
    <w:lvl w:ilvl="0" w:tplc="514054B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85A2CEF"/>
    <w:multiLevelType w:val="hybridMultilevel"/>
    <w:tmpl w:val="F560FA34"/>
    <w:lvl w:ilvl="0" w:tplc="08090001">
      <w:start w:val="1"/>
      <w:numFmt w:val="bullet"/>
      <w:lvlText w:val=""/>
      <w:lvlJc w:val="left"/>
      <w:pPr>
        <w:ind w:left="340" w:hanging="170"/>
      </w:pPr>
      <w:rPr>
        <w:rFonts w:ascii="Symbol" w:hAnsi="Symbol"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9" w15:restartNumberingAfterBreak="0">
    <w:nsid w:val="612E7B81"/>
    <w:multiLevelType w:val="hybridMultilevel"/>
    <w:tmpl w:val="AA9A43FC"/>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50" w15:restartNumberingAfterBreak="0">
    <w:nsid w:val="625635C6"/>
    <w:multiLevelType w:val="hybridMultilevel"/>
    <w:tmpl w:val="6FF465D2"/>
    <w:lvl w:ilvl="0" w:tplc="0809000D">
      <w:start w:val="1"/>
      <w:numFmt w:val="bullet"/>
      <w:lvlText w:val=""/>
      <w:lvlJc w:val="left"/>
      <w:pPr>
        <w:ind w:left="705" w:hanging="360"/>
      </w:pPr>
      <w:rPr>
        <w:rFonts w:ascii="Wingdings" w:hAnsi="Wingdings"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51" w15:restartNumberingAfterBreak="0">
    <w:nsid w:val="659D1131"/>
    <w:multiLevelType w:val="hybridMultilevel"/>
    <w:tmpl w:val="6486C026"/>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66094148"/>
    <w:multiLevelType w:val="hybridMultilevel"/>
    <w:tmpl w:val="3DE26B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3" w15:restartNumberingAfterBreak="0">
    <w:nsid w:val="66616E64"/>
    <w:multiLevelType w:val="hybridMultilevel"/>
    <w:tmpl w:val="3CA013FC"/>
    <w:lvl w:ilvl="0" w:tplc="0F8848B8">
      <w:start w:val="10"/>
      <w:numFmt w:val="decimal"/>
      <w:suff w:val="nothing"/>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6D3746C"/>
    <w:multiLevelType w:val="hybridMultilevel"/>
    <w:tmpl w:val="4EBC0C3E"/>
    <w:lvl w:ilvl="0" w:tplc="D4CAD920">
      <w:start w:val="1"/>
      <w:numFmt w:val="bullet"/>
      <w:lvlText w:val=""/>
      <w:lvlJc w:val="left"/>
      <w:pPr>
        <w:ind w:left="340" w:hanging="170"/>
      </w:pPr>
      <w:rPr>
        <w:rFonts w:ascii="Symbol" w:hAnsi="Symbol" w:hint="default"/>
        <w:color w:val="auto"/>
        <w:sz w:val="20"/>
        <w:szCs w:val="20"/>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5" w15:restartNumberingAfterBreak="0">
    <w:nsid w:val="66E954BE"/>
    <w:multiLevelType w:val="hybridMultilevel"/>
    <w:tmpl w:val="A5FC58F6"/>
    <w:lvl w:ilvl="0" w:tplc="08090001">
      <w:start w:val="1"/>
      <w:numFmt w:val="bullet"/>
      <w:lvlText w:val=""/>
      <w:lvlJc w:val="left"/>
      <w:pPr>
        <w:ind w:left="340" w:hanging="170"/>
      </w:pPr>
      <w:rPr>
        <w:rFonts w:ascii="Symbol" w:hAnsi="Symbol"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6" w15:restartNumberingAfterBreak="0">
    <w:nsid w:val="6E3A007E"/>
    <w:multiLevelType w:val="hybridMultilevel"/>
    <w:tmpl w:val="F724D648"/>
    <w:lvl w:ilvl="0" w:tplc="8106617A">
      <w:start w:val="1"/>
      <w:numFmt w:val="bullet"/>
      <w:lvlText w:val=""/>
      <w:lvlJc w:val="left"/>
      <w:pPr>
        <w:ind w:left="340" w:hanging="17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1285141"/>
    <w:multiLevelType w:val="hybridMultilevel"/>
    <w:tmpl w:val="D9AE8DBC"/>
    <w:lvl w:ilvl="0" w:tplc="514054B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17D0BF2"/>
    <w:multiLevelType w:val="hybridMultilevel"/>
    <w:tmpl w:val="C0BA18F0"/>
    <w:lvl w:ilvl="0" w:tplc="6D8ABB6C">
      <w:start w:val="1"/>
      <w:numFmt w:val="bullet"/>
      <w:lvlText w:val=""/>
      <w:lvlJc w:val="left"/>
      <w:pPr>
        <w:ind w:left="340" w:hanging="170"/>
      </w:pPr>
      <w:rPr>
        <w:rFonts w:ascii="Symbol" w:hAnsi="Symbol" w:hint="default"/>
        <w:color w:val="auto"/>
        <w:sz w:val="20"/>
        <w:szCs w:val="20"/>
      </w:rPr>
    </w:lvl>
    <w:lvl w:ilvl="1" w:tplc="08090003">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59" w15:restartNumberingAfterBreak="0">
    <w:nsid w:val="7464722C"/>
    <w:multiLevelType w:val="hybridMultilevel"/>
    <w:tmpl w:val="81E4A468"/>
    <w:lvl w:ilvl="0" w:tplc="08090003">
      <w:start w:val="1"/>
      <w:numFmt w:val="bullet"/>
      <w:lvlText w:val="o"/>
      <w:lvlJc w:val="left"/>
      <w:pPr>
        <w:ind w:left="907" w:hanging="170"/>
      </w:pPr>
      <w:rPr>
        <w:rFonts w:ascii="Courier New" w:hAnsi="Courier New" w:cs="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60"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C3436B1"/>
    <w:multiLevelType w:val="hybridMultilevel"/>
    <w:tmpl w:val="1850127C"/>
    <w:lvl w:ilvl="0" w:tplc="6D8ABB6C">
      <w:start w:val="1"/>
      <w:numFmt w:val="bullet"/>
      <w:lvlText w:val=""/>
      <w:lvlJc w:val="left"/>
      <w:pPr>
        <w:ind w:left="340" w:hanging="170"/>
      </w:pPr>
      <w:rPr>
        <w:rFonts w:ascii="Symbol" w:hAnsi="Symbol"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128857887">
    <w:abstractNumId w:val="1"/>
  </w:num>
  <w:num w:numId="2" w16cid:durableId="259412709">
    <w:abstractNumId w:val="41"/>
  </w:num>
  <w:num w:numId="3" w16cid:durableId="1793013395">
    <w:abstractNumId w:val="61"/>
  </w:num>
  <w:num w:numId="4" w16cid:durableId="1161316478">
    <w:abstractNumId w:val="14"/>
  </w:num>
  <w:num w:numId="5" w16cid:durableId="610867326">
    <w:abstractNumId w:val="2"/>
  </w:num>
  <w:num w:numId="6" w16cid:durableId="1443064725">
    <w:abstractNumId w:val="8"/>
  </w:num>
  <w:num w:numId="7" w16cid:durableId="407583873">
    <w:abstractNumId w:val="34"/>
  </w:num>
  <w:num w:numId="8" w16cid:durableId="799878539">
    <w:abstractNumId w:val="53"/>
  </w:num>
  <w:num w:numId="9" w16cid:durableId="888687969">
    <w:abstractNumId w:val="60"/>
  </w:num>
  <w:num w:numId="10" w16cid:durableId="1033193965">
    <w:abstractNumId w:val="6"/>
  </w:num>
  <w:num w:numId="11" w16cid:durableId="276714369">
    <w:abstractNumId w:val="39"/>
  </w:num>
  <w:num w:numId="12" w16cid:durableId="815148944">
    <w:abstractNumId w:val="46"/>
  </w:num>
  <w:num w:numId="13" w16cid:durableId="1858301902">
    <w:abstractNumId w:val="5"/>
  </w:num>
  <w:num w:numId="14" w16cid:durableId="1068771539">
    <w:abstractNumId w:val="35"/>
  </w:num>
  <w:num w:numId="15" w16cid:durableId="680854814">
    <w:abstractNumId w:val="57"/>
  </w:num>
  <w:num w:numId="16" w16cid:durableId="16547713">
    <w:abstractNumId w:val="47"/>
  </w:num>
  <w:num w:numId="17" w16cid:durableId="817578269">
    <w:abstractNumId w:val="15"/>
  </w:num>
  <w:num w:numId="18" w16cid:durableId="1589732446">
    <w:abstractNumId w:val="32"/>
  </w:num>
  <w:num w:numId="19" w16cid:durableId="793596114">
    <w:abstractNumId w:val="30"/>
  </w:num>
  <w:num w:numId="20" w16cid:durableId="1418400750">
    <w:abstractNumId w:val="55"/>
  </w:num>
  <w:num w:numId="21" w16cid:durableId="890850521">
    <w:abstractNumId w:val="16"/>
  </w:num>
  <w:num w:numId="22" w16cid:durableId="446507103">
    <w:abstractNumId w:val="48"/>
  </w:num>
  <w:num w:numId="23" w16cid:durableId="1350984684">
    <w:abstractNumId w:val="59"/>
  </w:num>
  <w:num w:numId="24" w16cid:durableId="1250695706">
    <w:abstractNumId w:val="27"/>
  </w:num>
  <w:num w:numId="25" w16cid:durableId="1616791777">
    <w:abstractNumId w:val="33"/>
  </w:num>
  <w:num w:numId="26" w16cid:durableId="354576010">
    <w:abstractNumId w:val="38"/>
  </w:num>
  <w:num w:numId="27" w16cid:durableId="768427025">
    <w:abstractNumId w:val="24"/>
  </w:num>
  <w:num w:numId="28" w16cid:durableId="1503205223">
    <w:abstractNumId w:val="3"/>
  </w:num>
  <w:num w:numId="29" w16cid:durableId="1411149050">
    <w:abstractNumId w:val="45"/>
  </w:num>
  <w:num w:numId="30" w16cid:durableId="1315798701">
    <w:abstractNumId w:val="58"/>
  </w:num>
  <w:num w:numId="31" w16cid:durableId="846140881">
    <w:abstractNumId w:val="29"/>
  </w:num>
  <w:num w:numId="32" w16cid:durableId="1167554037">
    <w:abstractNumId w:val="36"/>
  </w:num>
  <w:num w:numId="33" w16cid:durableId="467212189">
    <w:abstractNumId w:val="23"/>
  </w:num>
  <w:num w:numId="34" w16cid:durableId="1970931830">
    <w:abstractNumId w:val="20"/>
  </w:num>
  <w:num w:numId="35" w16cid:durableId="907032969">
    <w:abstractNumId w:val="0"/>
  </w:num>
  <w:num w:numId="36" w16cid:durableId="179514095">
    <w:abstractNumId w:val="11"/>
  </w:num>
  <w:num w:numId="37" w16cid:durableId="1777284418">
    <w:abstractNumId w:val="13"/>
  </w:num>
  <w:num w:numId="38" w16cid:durableId="577861953">
    <w:abstractNumId w:val="28"/>
  </w:num>
  <w:num w:numId="39" w16cid:durableId="1841040572">
    <w:abstractNumId w:val="19"/>
  </w:num>
  <w:num w:numId="40" w16cid:durableId="1619680872">
    <w:abstractNumId w:val="10"/>
  </w:num>
  <w:num w:numId="41" w16cid:durableId="1082409303">
    <w:abstractNumId w:val="31"/>
  </w:num>
  <w:num w:numId="42" w16cid:durableId="1765030915">
    <w:abstractNumId w:val="54"/>
  </w:num>
  <w:num w:numId="43" w16cid:durableId="29577493">
    <w:abstractNumId w:val="4"/>
  </w:num>
  <w:num w:numId="44" w16cid:durableId="1005521471">
    <w:abstractNumId w:val="40"/>
  </w:num>
  <w:num w:numId="45" w16cid:durableId="1883439565">
    <w:abstractNumId w:val="56"/>
  </w:num>
  <w:num w:numId="46" w16cid:durableId="2116749678">
    <w:abstractNumId w:val="50"/>
  </w:num>
  <w:num w:numId="47" w16cid:durableId="1057509001">
    <w:abstractNumId w:val="22"/>
  </w:num>
  <w:num w:numId="48" w16cid:durableId="547684819">
    <w:abstractNumId w:val="49"/>
  </w:num>
  <w:num w:numId="49" w16cid:durableId="952514884">
    <w:abstractNumId w:val="7"/>
  </w:num>
  <w:num w:numId="50" w16cid:durableId="929049022">
    <w:abstractNumId w:val="51"/>
  </w:num>
  <w:num w:numId="51" w16cid:durableId="735857771">
    <w:abstractNumId w:val="52"/>
  </w:num>
  <w:num w:numId="52" w16cid:durableId="1720982102">
    <w:abstractNumId w:val="17"/>
  </w:num>
  <w:num w:numId="53" w16cid:durableId="460729041">
    <w:abstractNumId w:val="12"/>
  </w:num>
  <w:num w:numId="54" w16cid:durableId="1581793858">
    <w:abstractNumId w:val="44"/>
  </w:num>
  <w:num w:numId="55" w16cid:durableId="2083865972">
    <w:abstractNumId w:val="25"/>
  </w:num>
  <w:num w:numId="56" w16cid:durableId="738750849">
    <w:abstractNumId w:val="43"/>
  </w:num>
  <w:num w:numId="57" w16cid:durableId="226115646">
    <w:abstractNumId w:val="42"/>
  </w:num>
  <w:num w:numId="58" w16cid:durableId="1945113705">
    <w:abstractNumId w:val="18"/>
  </w:num>
  <w:num w:numId="59" w16cid:durableId="734551189">
    <w:abstractNumId w:val="21"/>
  </w:num>
  <w:num w:numId="60" w16cid:durableId="117726733">
    <w:abstractNumId w:val="37"/>
  </w:num>
  <w:num w:numId="61" w16cid:durableId="1725566128">
    <w:abstractNumId w:val="26"/>
  </w:num>
  <w:num w:numId="62" w16cid:durableId="1225292151">
    <w:abstractNumId w:val="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3CF"/>
    <w:rsid w:val="0000587E"/>
    <w:rsid w:val="00012442"/>
    <w:rsid w:val="00012990"/>
    <w:rsid w:val="0003686D"/>
    <w:rsid w:val="00036BCD"/>
    <w:rsid w:val="00054984"/>
    <w:rsid w:val="00057F01"/>
    <w:rsid w:val="00063E5C"/>
    <w:rsid w:val="000744FE"/>
    <w:rsid w:val="000807D6"/>
    <w:rsid w:val="00094D32"/>
    <w:rsid w:val="00095CD7"/>
    <w:rsid w:val="000A2AF3"/>
    <w:rsid w:val="000A3C13"/>
    <w:rsid w:val="000D0BCC"/>
    <w:rsid w:val="000D2A2F"/>
    <w:rsid w:val="000E69EA"/>
    <w:rsid w:val="0010582C"/>
    <w:rsid w:val="00107E9B"/>
    <w:rsid w:val="00111FED"/>
    <w:rsid w:val="0014144F"/>
    <w:rsid w:val="001473EB"/>
    <w:rsid w:val="00160D12"/>
    <w:rsid w:val="0016201D"/>
    <w:rsid w:val="00163670"/>
    <w:rsid w:val="00165DCD"/>
    <w:rsid w:val="001671D5"/>
    <w:rsid w:val="00177A81"/>
    <w:rsid w:val="001C56AE"/>
    <w:rsid w:val="001E31BB"/>
    <w:rsid w:val="00216055"/>
    <w:rsid w:val="002163CF"/>
    <w:rsid w:val="00236884"/>
    <w:rsid w:val="00244DCA"/>
    <w:rsid w:val="00250390"/>
    <w:rsid w:val="0026436D"/>
    <w:rsid w:val="002900CA"/>
    <w:rsid w:val="002A0AA1"/>
    <w:rsid w:val="002A62A1"/>
    <w:rsid w:val="002B5254"/>
    <w:rsid w:val="002C00E0"/>
    <w:rsid w:val="002D3968"/>
    <w:rsid w:val="002F621F"/>
    <w:rsid w:val="003053A9"/>
    <w:rsid w:val="003149A5"/>
    <w:rsid w:val="00332B08"/>
    <w:rsid w:val="00333F44"/>
    <w:rsid w:val="003360C4"/>
    <w:rsid w:val="0035191F"/>
    <w:rsid w:val="00365E16"/>
    <w:rsid w:val="00366253"/>
    <w:rsid w:val="003868D9"/>
    <w:rsid w:val="003908A3"/>
    <w:rsid w:val="00392724"/>
    <w:rsid w:val="003A177C"/>
    <w:rsid w:val="003B0EF6"/>
    <w:rsid w:val="003B275F"/>
    <w:rsid w:val="004023D0"/>
    <w:rsid w:val="00402FEB"/>
    <w:rsid w:val="00407B82"/>
    <w:rsid w:val="00420054"/>
    <w:rsid w:val="00422F56"/>
    <w:rsid w:val="00433007"/>
    <w:rsid w:val="00466355"/>
    <w:rsid w:val="0048116B"/>
    <w:rsid w:val="0048401D"/>
    <w:rsid w:val="00485FB8"/>
    <w:rsid w:val="004901C0"/>
    <w:rsid w:val="004A04C9"/>
    <w:rsid w:val="00520484"/>
    <w:rsid w:val="00553AF2"/>
    <w:rsid w:val="005878B6"/>
    <w:rsid w:val="005961E7"/>
    <w:rsid w:val="005C0081"/>
    <w:rsid w:val="005C0195"/>
    <w:rsid w:val="005C4E47"/>
    <w:rsid w:val="005C57B9"/>
    <w:rsid w:val="005D7A57"/>
    <w:rsid w:val="005E2CB1"/>
    <w:rsid w:val="005E4812"/>
    <w:rsid w:val="005E74F3"/>
    <w:rsid w:val="00602F1F"/>
    <w:rsid w:val="00626461"/>
    <w:rsid w:val="006477D7"/>
    <w:rsid w:val="006555C2"/>
    <w:rsid w:val="006700EC"/>
    <w:rsid w:val="0067766D"/>
    <w:rsid w:val="00677832"/>
    <w:rsid w:val="00686717"/>
    <w:rsid w:val="006914AD"/>
    <w:rsid w:val="006971BB"/>
    <w:rsid w:val="006A0C79"/>
    <w:rsid w:val="006C49C7"/>
    <w:rsid w:val="006D1A50"/>
    <w:rsid w:val="006D2118"/>
    <w:rsid w:val="006D4F17"/>
    <w:rsid w:val="006D502E"/>
    <w:rsid w:val="006E6068"/>
    <w:rsid w:val="006F2C43"/>
    <w:rsid w:val="0071311C"/>
    <w:rsid w:val="00753A94"/>
    <w:rsid w:val="00762FE0"/>
    <w:rsid w:val="00772039"/>
    <w:rsid w:val="007729DE"/>
    <w:rsid w:val="00787AA1"/>
    <w:rsid w:val="007A0626"/>
    <w:rsid w:val="007B0B1C"/>
    <w:rsid w:val="007C73BB"/>
    <w:rsid w:val="007D13B1"/>
    <w:rsid w:val="007D2144"/>
    <w:rsid w:val="007E6177"/>
    <w:rsid w:val="007F20F4"/>
    <w:rsid w:val="007F3FA0"/>
    <w:rsid w:val="00823F55"/>
    <w:rsid w:val="00831BAE"/>
    <w:rsid w:val="008602CE"/>
    <w:rsid w:val="0086369A"/>
    <w:rsid w:val="00863FC6"/>
    <w:rsid w:val="00865ABE"/>
    <w:rsid w:val="00877206"/>
    <w:rsid w:val="00882AE1"/>
    <w:rsid w:val="008B75A1"/>
    <w:rsid w:val="008C34C1"/>
    <w:rsid w:val="008C35E2"/>
    <w:rsid w:val="008E3D60"/>
    <w:rsid w:val="008E548B"/>
    <w:rsid w:val="00910DF4"/>
    <w:rsid w:val="0091B9F2"/>
    <w:rsid w:val="00926980"/>
    <w:rsid w:val="00926B40"/>
    <w:rsid w:val="00957643"/>
    <w:rsid w:val="00973DEA"/>
    <w:rsid w:val="0098362A"/>
    <w:rsid w:val="00987B2C"/>
    <w:rsid w:val="009B50F4"/>
    <w:rsid w:val="009B6F9D"/>
    <w:rsid w:val="009E4808"/>
    <w:rsid w:val="009E57FA"/>
    <w:rsid w:val="00A13C2C"/>
    <w:rsid w:val="00A1476E"/>
    <w:rsid w:val="00A15BD7"/>
    <w:rsid w:val="00A15DD1"/>
    <w:rsid w:val="00A33C9B"/>
    <w:rsid w:val="00A50DA3"/>
    <w:rsid w:val="00A531DB"/>
    <w:rsid w:val="00A54BD5"/>
    <w:rsid w:val="00A64604"/>
    <w:rsid w:val="00A8635A"/>
    <w:rsid w:val="00A94848"/>
    <w:rsid w:val="00A949BB"/>
    <w:rsid w:val="00AB21DA"/>
    <w:rsid w:val="00AB6EFB"/>
    <w:rsid w:val="00AD1A25"/>
    <w:rsid w:val="00AD2A67"/>
    <w:rsid w:val="00AD3005"/>
    <w:rsid w:val="00AE3002"/>
    <w:rsid w:val="00AF23F2"/>
    <w:rsid w:val="00B070BA"/>
    <w:rsid w:val="00B30A81"/>
    <w:rsid w:val="00B41A2D"/>
    <w:rsid w:val="00B60306"/>
    <w:rsid w:val="00B677C8"/>
    <w:rsid w:val="00B67C75"/>
    <w:rsid w:val="00BA2AF9"/>
    <w:rsid w:val="00BA4492"/>
    <w:rsid w:val="00BB3C8C"/>
    <w:rsid w:val="00BB6250"/>
    <w:rsid w:val="00BC5FD1"/>
    <w:rsid w:val="00BC7374"/>
    <w:rsid w:val="00BF7E43"/>
    <w:rsid w:val="00C131D4"/>
    <w:rsid w:val="00C1735C"/>
    <w:rsid w:val="00C22A17"/>
    <w:rsid w:val="00C338F4"/>
    <w:rsid w:val="00C42F83"/>
    <w:rsid w:val="00C45650"/>
    <w:rsid w:val="00CA5F46"/>
    <w:rsid w:val="00CA6AC4"/>
    <w:rsid w:val="00CC4674"/>
    <w:rsid w:val="00CE1C4B"/>
    <w:rsid w:val="00D042EC"/>
    <w:rsid w:val="00D16D7C"/>
    <w:rsid w:val="00D17E2F"/>
    <w:rsid w:val="00D30BEF"/>
    <w:rsid w:val="00D351EA"/>
    <w:rsid w:val="00D400ED"/>
    <w:rsid w:val="00D5358F"/>
    <w:rsid w:val="00D543BA"/>
    <w:rsid w:val="00D72BFB"/>
    <w:rsid w:val="00DC73DA"/>
    <w:rsid w:val="00DE4DE7"/>
    <w:rsid w:val="00DF47DD"/>
    <w:rsid w:val="00DF78B7"/>
    <w:rsid w:val="00E2012F"/>
    <w:rsid w:val="00E428F3"/>
    <w:rsid w:val="00E43664"/>
    <w:rsid w:val="00E449B2"/>
    <w:rsid w:val="00E773F7"/>
    <w:rsid w:val="00E843BD"/>
    <w:rsid w:val="00E93EE1"/>
    <w:rsid w:val="00EB0FDC"/>
    <w:rsid w:val="00EB2DD5"/>
    <w:rsid w:val="00EE0431"/>
    <w:rsid w:val="00EE254C"/>
    <w:rsid w:val="00EE2708"/>
    <w:rsid w:val="00F03A5A"/>
    <w:rsid w:val="00F25006"/>
    <w:rsid w:val="00F408EC"/>
    <w:rsid w:val="00F50067"/>
    <w:rsid w:val="00F5352A"/>
    <w:rsid w:val="00F61805"/>
    <w:rsid w:val="00F66087"/>
    <w:rsid w:val="00F962DA"/>
    <w:rsid w:val="00FD51E8"/>
    <w:rsid w:val="00FD7DF3"/>
    <w:rsid w:val="00FE2677"/>
    <w:rsid w:val="00FE2F37"/>
    <w:rsid w:val="00FE3099"/>
    <w:rsid w:val="02CDC88E"/>
    <w:rsid w:val="02E01EF0"/>
    <w:rsid w:val="0499C589"/>
    <w:rsid w:val="056DECB9"/>
    <w:rsid w:val="0586AE97"/>
    <w:rsid w:val="063595EA"/>
    <w:rsid w:val="0686BFA8"/>
    <w:rsid w:val="0B888F31"/>
    <w:rsid w:val="1237E5DD"/>
    <w:rsid w:val="123F3166"/>
    <w:rsid w:val="1467443A"/>
    <w:rsid w:val="14721A91"/>
    <w:rsid w:val="157FBE82"/>
    <w:rsid w:val="1673CAF7"/>
    <w:rsid w:val="16FFA940"/>
    <w:rsid w:val="170B43A1"/>
    <w:rsid w:val="19966B5B"/>
    <w:rsid w:val="19AF0DB9"/>
    <w:rsid w:val="19DF8C86"/>
    <w:rsid w:val="19E5B629"/>
    <w:rsid w:val="1A687E37"/>
    <w:rsid w:val="1AD52BE0"/>
    <w:rsid w:val="1B4ADE1A"/>
    <w:rsid w:val="1BE3A426"/>
    <w:rsid w:val="1C044E98"/>
    <w:rsid w:val="1D337718"/>
    <w:rsid w:val="1E01FA73"/>
    <w:rsid w:val="1E9D620E"/>
    <w:rsid w:val="1F8E568B"/>
    <w:rsid w:val="1FE16123"/>
    <w:rsid w:val="21070DDC"/>
    <w:rsid w:val="2232085C"/>
    <w:rsid w:val="23491823"/>
    <w:rsid w:val="23CDD8BD"/>
    <w:rsid w:val="243EAE9E"/>
    <w:rsid w:val="247C0E26"/>
    <w:rsid w:val="24E4E884"/>
    <w:rsid w:val="2528F646"/>
    <w:rsid w:val="2569A91E"/>
    <w:rsid w:val="257034E3"/>
    <w:rsid w:val="28605145"/>
    <w:rsid w:val="28A7D5A5"/>
    <w:rsid w:val="28F8F764"/>
    <w:rsid w:val="29F67E79"/>
    <w:rsid w:val="2A94C7C5"/>
    <w:rsid w:val="2A952EB9"/>
    <w:rsid w:val="2C870E19"/>
    <w:rsid w:val="31C87E1B"/>
    <w:rsid w:val="32E57344"/>
    <w:rsid w:val="349C7C91"/>
    <w:rsid w:val="36738FDB"/>
    <w:rsid w:val="36FC4E58"/>
    <w:rsid w:val="37A95542"/>
    <w:rsid w:val="397B2893"/>
    <w:rsid w:val="39BAD252"/>
    <w:rsid w:val="3B9EAE82"/>
    <w:rsid w:val="3BFD87B7"/>
    <w:rsid w:val="3CE09120"/>
    <w:rsid w:val="3D3E153F"/>
    <w:rsid w:val="3F369F23"/>
    <w:rsid w:val="4304B08B"/>
    <w:rsid w:val="435A0069"/>
    <w:rsid w:val="43FE35DF"/>
    <w:rsid w:val="44FC5C8F"/>
    <w:rsid w:val="452CCF5F"/>
    <w:rsid w:val="459FEC16"/>
    <w:rsid w:val="45BA6712"/>
    <w:rsid w:val="484B47C4"/>
    <w:rsid w:val="49010F52"/>
    <w:rsid w:val="4BE0D1B0"/>
    <w:rsid w:val="4BFA1F5A"/>
    <w:rsid w:val="4C926A74"/>
    <w:rsid w:val="4C9B3B7F"/>
    <w:rsid w:val="4CFACB23"/>
    <w:rsid w:val="4DE6D361"/>
    <w:rsid w:val="4E3F8EB1"/>
    <w:rsid w:val="4EB9C5EB"/>
    <w:rsid w:val="5458B22C"/>
    <w:rsid w:val="557E7670"/>
    <w:rsid w:val="55A48E71"/>
    <w:rsid w:val="56DFF8C7"/>
    <w:rsid w:val="57715767"/>
    <w:rsid w:val="59FE8B5D"/>
    <w:rsid w:val="5AF18629"/>
    <w:rsid w:val="5C69B633"/>
    <w:rsid w:val="5D9B1DF8"/>
    <w:rsid w:val="5E2BEDE8"/>
    <w:rsid w:val="5E88BF68"/>
    <w:rsid w:val="5F93FD35"/>
    <w:rsid w:val="68A00CF6"/>
    <w:rsid w:val="68BE25CD"/>
    <w:rsid w:val="6B175388"/>
    <w:rsid w:val="6DB5E890"/>
    <w:rsid w:val="6EED1C18"/>
    <w:rsid w:val="6F05AC43"/>
    <w:rsid w:val="70AC8F13"/>
    <w:rsid w:val="72C89964"/>
    <w:rsid w:val="74B30E06"/>
    <w:rsid w:val="75063F93"/>
    <w:rsid w:val="76521BD8"/>
    <w:rsid w:val="77ED2C46"/>
    <w:rsid w:val="7893662C"/>
    <w:rsid w:val="7AA72476"/>
    <w:rsid w:val="7B834273"/>
    <w:rsid w:val="7C776930"/>
    <w:rsid w:val="7CCBA1BD"/>
    <w:rsid w:val="7D1F12D4"/>
    <w:rsid w:val="7EF3A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4D7EB"/>
  <w15:docId w15:val="{11CE0B7F-CC35-4288-B9CF-35FEA9449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6" w:line="268" w:lineRule="auto"/>
      <w:ind w:left="10"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1"/>
      </w:numPr>
      <w:spacing w:after="0"/>
      <w:ind w:left="10" w:hanging="10"/>
      <w:outlineLvl w:val="0"/>
    </w:pPr>
    <w:rPr>
      <w:rFonts w:ascii="Calibri" w:eastAsia="Calibri" w:hAnsi="Calibri" w:cs="Calibri"/>
      <w:b/>
      <w:color w:val="00605B"/>
      <w:sz w:val="32"/>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00605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605B"/>
      <w:sz w:val="32"/>
    </w:rPr>
  </w:style>
  <w:style w:type="character" w:customStyle="1" w:styleId="Heading1Char">
    <w:name w:val="Heading 1 Char"/>
    <w:link w:val="Heading1"/>
    <w:uiPriority w:val="9"/>
    <w:rPr>
      <w:rFonts w:ascii="Calibri" w:eastAsia="Calibri" w:hAnsi="Calibri" w:cs="Calibri"/>
      <w:b/>
      <w:color w:val="00605B"/>
      <w:sz w:val="32"/>
    </w:rPr>
  </w:style>
  <w:style w:type="paragraph" w:styleId="TOC1">
    <w:name w:val="toc 1"/>
    <w:hidden/>
    <w:pPr>
      <w:spacing w:after="126" w:line="268" w:lineRule="auto"/>
      <w:ind w:left="25" w:right="23" w:hanging="10"/>
      <w:jc w:val="both"/>
    </w:pPr>
    <w:rPr>
      <w:rFonts w:ascii="Calibri" w:eastAsia="Calibri" w:hAnsi="Calibri" w:cs="Calibri"/>
      <w:color w:val="000000"/>
    </w:rPr>
  </w:style>
  <w:style w:type="paragraph" w:styleId="ListParagraph">
    <w:name w:val="List Paragraph"/>
    <w:basedOn w:val="Normal"/>
    <w:uiPriority w:val="34"/>
    <w:qFormat/>
    <w:rsid w:val="00012990"/>
    <w:pPr>
      <w:ind w:left="720"/>
      <w:contextualSpacing/>
    </w:pPr>
  </w:style>
  <w:style w:type="paragraph" w:styleId="Header">
    <w:name w:val="header"/>
    <w:basedOn w:val="Normal"/>
    <w:link w:val="HeaderChar"/>
    <w:uiPriority w:val="99"/>
    <w:unhideWhenUsed/>
    <w:rsid w:val="00762F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FE0"/>
    <w:rPr>
      <w:rFonts w:ascii="Calibri" w:eastAsia="Calibri" w:hAnsi="Calibri" w:cs="Calibri"/>
      <w:color w:val="000000"/>
    </w:rPr>
  </w:style>
  <w:style w:type="paragraph" w:styleId="Footer">
    <w:name w:val="footer"/>
    <w:basedOn w:val="Normal"/>
    <w:link w:val="FooterChar"/>
    <w:uiPriority w:val="99"/>
    <w:semiHidden/>
    <w:unhideWhenUsed/>
    <w:rsid w:val="002B525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B5254"/>
    <w:rPr>
      <w:rFonts w:ascii="Calibri" w:eastAsia="Calibri" w:hAnsi="Calibri" w:cs="Calibri"/>
      <w:color w:val="000000"/>
    </w:rPr>
  </w:style>
  <w:style w:type="paragraph" w:styleId="NormalWeb">
    <w:name w:val="Normal (Web)"/>
    <w:basedOn w:val="Normal"/>
    <w:uiPriority w:val="99"/>
    <w:unhideWhenUsed/>
    <w:rsid w:val="00485FB8"/>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table" w:styleId="TableGrid">
    <w:name w:val="Table Grid"/>
    <w:basedOn w:val="TableNormal"/>
    <w:uiPriority w:val="39"/>
    <w:rsid w:val="00332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semiHidden/>
    <w:unhideWhenUsed/>
    <w:rsid w:val="00057F01"/>
    <w:pPr>
      <w:spacing w:after="100"/>
      <w:ind w:left="440"/>
    </w:pPr>
  </w:style>
  <w:style w:type="character" w:styleId="Hyperlink">
    <w:name w:val="Hyperlink"/>
    <w:uiPriority w:val="99"/>
    <w:unhideWhenUsed/>
    <w:qFormat/>
    <w:rsid w:val="00057F01"/>
    <w:rPr>
      <w:color w:val="0072CC"/>
      <w:u w:val="single"/>
    </w:rPr>
  </w:style>
  <w:style w:type="paragraph" w:customStyle="1" w:styleId="Subhead2">
    <w:name w:val="Subhead 2"/>
    <w:basedOn w:val="Normal"/>
    <w:next w:val="Normal"/>
    <w:link w:val="Subhead2Char"/>
    <w:qFormat/>
    <w:rsid w:val="00057F01"/>
    <w:pPr>
      <w:spacing w:before="240" w:after="120" w:line="240" w:lineRule="auto"/>
      <w:ind w:left="0" w:firstLine="0"/>
      <w:jc w:val="left"/>
    </w:pPr>
    <w:rPr>
      <w:rFonts w:ascii="Arial" w:eastAsia="MS Mincho" w:hAnsi="Arial" w:cs="Times New Roman"/>
      <w:b/>
      <w:color w:val="12263F"/>
      <w:sz w:val="24"/>
      <w:szCs w:val="24"/>
      <w:lang w:val="en-US" w:eastAsia="en-US"/>
    </w:rPr>
  </w:style>
  <w:style w:type="character" w:customStyle="1" w:styleId="Subhead2Char">
    <w:name w:val="Subhead 2 Char"/>
    <w:link w:val="Subhead2"/>
    <w:rsid w:val="00057F01"/>
    <w:rPr>
      <w:rFonts w:ascii="Arial" w:eastAsia="MS Mincho" w:hAnsi="Arial" w:cs="Times New Roman"/>
      <w:b/>
      <w:color w:val="12263F"/>
      <w:sz w:val="24"/>
      <w:szCs w:val="24"/>
      <w:lang w:val="en-US" w:eastAsia="en-US"/>
    </w:rPr>
  </w:style>
  <w:style w:type="paragraph" w:customStyle="1" w:styleId="1bodycopy10pt">
    <w:name w:val="1 body copy 10pt"/>
    <w:basedOn w:val="Normal"/>
    <w:link w:val="1bodycopy10ptChar"/>
    <w:qFormat/>
    <w:rsid w:val="00E2012F"/>
    <w:pPr>
      <w:spacing w:after="120" w:line="240" w:lineRule="auto"/>
      <w:ind w:left="0" w:firstLine="0"/>
      <w:jc w:val="left"/>
    </w:pPr>
    <w:rPr>
      <w:rFonts w:ascii="Arial" w:eastAsia="MS Mincho" w:hAnsi="Arial" w:cs="Times New Roman"/>
      <w:color w:val="auto"/>
      <w:sz w:val="20"/>
      <w:szCs w:val="24"/>
      <w:lang w:val="en-US" w:eastAsia="en-US"/>
    </w:rPr>
  </w:style>
  <w:style w:type="paragraph" w:customStyle="1" w:styleId="4Bulletedcopyblue">
    <w:name w:val="4 Bulleted copy blue"/>
    <w:basedOn w:val="Normal"/>
    <w:qFormat/>
    <w:rsid w:val="00E2012F"/>
    <w:pPr>
      <w:spacing w:after="120" w:line="240" w:lineRule="auto"/>
      <w:ind w:left="0" w:firstLine="0"/>
      <w:jc w:val="left"/>
    </w:pPr>
    <w:rPr>
      <w:rFonts w:ascii="Arial" w:eastAsia="MS Mincho" w:hAnsi="Arial" w:cs="Arial"/>
      <w:color w:val="auto"/>
      <w:sz w:val="20"/>
      <w:szCs w:val="20"/>
      <w:lang w:val="en-US" w:eastAsia="en-US"/>
    </w:rPr>
  </w:style>
  <w:style w:type="character" w:customStyle="1" w:styleId="1bodycopy10ptChar">
    <w:name w:val="1 body copy 10pt Char"/>
    <w:link w:val="1bodycopy10pt"/>
    <w:rsid w:val="00E2012F"/>
    <w:rPr>
      <w:rFonts w:ascii="Arial" w:eastAsia="MS Mincho" w:hAnsi="Arial" w:cs="Times New Roman"/>
      <w:sz w:val="20"/>
      <w:szCs w:val="24"/>
      <w:lang w:val="en-US" w:eastAsia="en-US"/>
    </w:rPr>
  </w:style>
  <w:style w:type="character" w:styleId="FollowedHyperlink">
    <w:name w:val="FollowedHyperlink"/>
    <w:basedOn w:val="DefaultParagraphFont"/>
    <w:uiPriority w:val="99"/>
    <w:semiHidden/>
    <w:unhideWhenUsed/>
    <w:rsid w:val="001E31BB"/>
    <w:rPr>
      <w:color w:val="954F72" w:themeColor="followedHyperlink"/>
      <w:u w:val="single"/>
    </w:rPr>
  </w:style>
  <w:style w:type="character" w:customStyle="1" w:styleId="UnresolvedMention1">
    <w:name w:val="Unresolved Mention1"/>
    <w:basedOn w:val="DefaultParagraphFont"/>
    <w:uiPriority w:val="99"/>
    <w:semiHidden/>
    <w:unhideWhenUsed/>
    <w:rsid w:val="00D543BA"/>
    <w:rPr>
      <w:color w:val="605E5C"/>
      <w:shd w:val="clear" w:color="auto" w:fill="E1DFDD"/>
    </w:rPr>
  </w:style>
  <w:style w:type="paragraph" w:customStyle="1" w:styleId="Bulletedcopylevel2">
    <w:name w:val="Bulleted copy level 2"/>
    <w:basedOn w:val="1bodycopy10pt"/>
    <w:qFormat/>
    <w:rsid w:val="0014144F"/>
    <w:pPr>
      <w:numPr>
        <w:numId w:val="5"/>
      </w:numPr>
    </w:pPr>
  </w:style>
  <w:style w:type="paragraph" w:customStyle="1" w:styleId="Tablebodycopy">
    <w:name w:val="Table body copy"/>
    <w:basedOn w:val="1bodycopy10pt"/>
    <w:qFormat/>
    <w:rsid w:val="00AD1A25"/>
    <w:pPr>
      <w:keepLines/>
      <w:spacing w:after="60"/>
      <w:textboxTightWrap w:val="allLines"/>
    </w:pPr>
  </w:style>
  <w:style w:type="paragraph" w:customStyle="1" w:styleId="Tablecopybulleted">
    <w:name w:val="Table copy bulleted"/>
    <w:basedOn w:val="Tablebodycopy"/>
    <w:qFormat/>
    <w:rsid w:val="00AD1A25"/>
    <w:pPr>
      <w:numPr>
        <w:numId w:val="6"/>
      </w:numPr>
    </w:pPr>
  </w:style>
  <w:style w:type="character" w:styleId="Strong">
    <w:name w:val="Strong"/>
    <w:uiPriority w:val="22"/>
    <w:qFormat/>
    <w:rsid w:val="00B60306"/>
    <w:rPr>
      <w:rFonts w:ascii="Arial" w:hAnsi="Arial"/>
      <w:b/>
      <w:bCs/>
      <w:sz w:val="22"/>
    </w:rPr>
  </w:style>
  <w:style w:type="character" w:customStyle="1" w:styleId="apple-tab-span">
    <w:name w:val="apple-tab-span"/>
    <w:rsid w:val="00B60306"/>
  </w:style>
  <w:style w:type="paragraph" w:customStyle="1" w:styleId="1bodycopy">
    <w:name w:val="1 body copy"/>
    <w:basedOn w:val="Normal"/>
    <w:link w:val="1bodycopyChar"/>
    <w:qFormat/>
    <w:rsid w:val="00B60306"/>
    <w:pPr>
      <w:spacing w:after="120" w:line="240" w:lineRule="auto"/>
      <w:ind w:left="0" w:firstLine="0"/>
      <w:jc w:val="left"/>
    </w:pPr>
    <w:rPr>
      <w:rFonts w:ascii="Arial" w:eastAsia="MS Mincho" w:hAnsi="Arial" w:cs="Times New Roman"/>
      <w:color w:val="auto"/>
      <w:sz w:val="20"/>
      <w:szCs w:val="24"/>
      <w:lang w:val="en-US" w:eastAsia="en-US"/>
    </w:rPr>
  </w:style>
  <w:style w:type="character" w:customStyle="1" w:styleId="1bodycopyChar">
    <w:name w:val="1 body copy Char"/>
    <w:link w:val="1bodycopy"/>
    <w:rsid w:val="00B60306"/>
    <w:rPr>
      <w:rFonts w:ascii="Arial" w:eastAsia="MS Mincho" w:hAnsi="Arial" w:cs="Times New Roman"/>
      <w:sz w:val="20"/>
      <w:szCs w:val="24"/>
      <w:lang w:val="en-US" w:eastAsia="en-US"/>
    </w:rPr>
  </w:style>
  <w:style w:type="paragraph" w:customStyle="1" w:styleId="9Secondbullet">
    <w:name w:val="9 Second bullet"/>
    <w:basedOn w:val="1bodycopy10pt"/>
    <w:link w:val="9SecondbulletChar"/>
    <w:rsid w:val="002D3968"/>
    <w:pPr>
      <w:numPr>
        <w:numId w:val="9"/>
      </w:numPr>
      <w:ind w:right="567"/>
    </w:pPr>
  </w:style>
  <w:style w:type="character" w:customStyle="1" w:styleId="9SecondbulletChar">
    <w:name w:val="9 Second bullet Char"/>
    <w:link w:val="9Secondbullet"/>
    <w:rsid w:val="002D3968"/>
    <w:rPr>
      <w:rFonts w:ascii="Arial" w:eastAsia="MS Mincho" w:hAnsi="Arial" w:cs="Times New Roman"/>
      <w:sz w:val="20"/>
      <w:szCs w:val="24"/>
      <w:lang w:val="en-US" w:eastAsia="en-US"/>
    </w:rPr>
  </w:style>
  <w:style w:type="character" w:styleId="UnresolvedMention">
    <w:name w:val="Unresolved Mention"/>
    <w:basedOn w:val="DefaultParagraphFont"/>
    <w:uiPriority w:val="99"/>
    <w:semiHidden/>
    <w:unhideWhenUsed/>
    <w:rsid w:val="00A50DA3"/>
    <w:rPr>
      <w:color w:val="605E5C"/>
      <w:shd w:val="clear" w:color="auto" w:fill="E1DFDD"/>
    </w:rPr>
  </w:style>
  <w:style w:type="table" w:customStyle="1" w:styleId="TableGrid1">
    <w:name w:val="Table Grid1"/>
    <w:basedOn w:val="TableNormal"/>
    <w:next w:val="TableGrid"/>
    <w:uiPriority w:val="39"/>
    <w:rsid w:val="006477D7"/>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949278">
      <w:bodyDiv w:val="1"/>
      <w:marLeft w:val="0"/>
      <w:marRight w:val="0"/>
      <w:marTop w:val="0"/>
      <w:marBottom w:val="0"/>
      <w:divBdr>
        <w:top w:val="none" w:sz="0" w:space="0" w:color="auto"/>
        <w:left w:val="none" w:sz="0" w:space="0" w:color="auto"/>
        <w:bottom w:val="none" w:sz="0" w:space="0" w:color="auto"/>
        <w:right w:val="none" w:sz="0" w:space="0" w:color="auto"/>
      </w:divBdr>
    </w:div>
    <w:div w:id="1059091962">
      <w:bodyDiv w:val="1"/>
      <w:marLeft w:val="0"/>
      <w:marRight w:val="0"/>
      <w:marTop w:val="0"/>
      <w:marBottom w:val="0"/>
      <w:divBdr>
        <w:top w:val="none" w:sz="0" w:space="0" w:color="auto"/>
        <w:left w:val="none" w:sz="0" w:space="0" w:color="auto"/>
        <w:bottom w:val="none" w:sz="0" w:space="0" w:color="auto"/>
        <w:right w:val="none" w:sz="0" w:space="0" w:color="auto"/>
      </w:divBdr>
      <w:divsChild>
        <w:div w:id="857813754">
          <w:marLeft w:val="0"/>
          <w:marRight w:val="0"/>
          <w:marTop w:val="0"/>
          <w:marBottom w:val="0"/>
          <w:divBdr>
            <w:top w:val="none" w:sz="0" w:space="0" w:color="auto"/>
            <w:left w:val="none" w:sz="0" w:space="0" w:color="auto"/>
            <w:bottom w:val="none" w:sz="0" w:space="0" w:color="auto"/>
            <w:right w:val="none" w:sz="0" w:space="0" w:color="auto"/>
          </w:divBdr>
          <w:divsChild>
            <w:div w:id="633947056">
              <w:marLeft w:val="0"/>
              <w:marRight w:val="0"/>
              <w:marTop w:val="0"/>
              <w:marBottom w:val="0"/>
              <w:divBdr>
                <w:top w:val="none" w:sz="0" w:space="0" w:color="auto"/>
                <w:left w:val="none" w:sz="0" w:space="0" w:color="auto"/>
                <w:bottom w:val="none" w:sz="0" w:space="0" w:color="auto"/>
                <w:right w:val="none" w:sz="0" w:space="0" w:color="auto"/>
              </w:divBdr>
            </w:div>
            <w:div w:id="1638140607">
              <w:marLeft w:val="0"/>
              <w:marRight w:val="0"/>
              <w:marTop w:val="0"/>
              <w:marBottom w:val="0"/>
              <w:divBdr>
                <w:top w:val="none" w:sz="0" w:space="0" w:color="auto"/>
                <w:left w:val="none" w:sz="0" w:space="0" w:color="auto"/>
                <w:bottom w:val="none" w:sz="0" w:space="0" w:color="auto"/>
                <w:right w:val="none" w:sz="0" w:space="0" w:color="auto"/>
              </w:divBdr>
            </w:div>
            <w:div w:id="1164472730">
              <w:marLeft w:val="0"/>
              <w:marRight w:val="0"/>
              <w:marTop w:val="0"/>
              <w:marBottom w:val="0"/>
              <w:divBdr>
                <w:top w:val="none" w:sz="0" w:space="0" w:color="auto"/>
                <w:left w:val="none" w:sz="0" w:space="0" w:color="auto"/>
                <w:bottom w:val="none" w:sz="0" w:space="0" w:color="auto"/>
                <w:right w:val="none" w:sz="0" w:space="0" w:color="auto"/>
              </w:divBdr>
            </w:div>
            <w:div w:id="962810484">
              <w:marLeft w:val="0"/>
              <w:marRight w:val="0"/>
              <w:marTop w:val="0"/>
              <w:marBottom w:val="0"/>
              <w:divBdr>
                <w:top w:val="none" w:sz="0" w:space="0" w:color="auto"/>
                <w:left w:val="none" w:sz="0" w:space="0" w:color="auto"/>
                <w:bottom w:val="none" w:sz="0" w:space="0" w:color="auto"/>
                <w:right w:val="none" w:sz="0" w:space="0" w:color="auto"/>
              </w:divBdr>
            </w:div>
            <w:div w:id="496698701">
              <w:marLeft w:val="0"/>
              <w:marRight w:val="0"/>
              <w:marTop w:val="0"/>
              <w:marBottom w:val="0"/>
              <w:divBdr>
                <w:top w:val="none" w:sz="0" w:space="0" w:color="auto"/>
                <w:left w:val="none" w:sz="0" w:space="0" w:color="auto"/>
                <w:bottom w:val="none" w:sz="0" w:space="0" w:color="auto"/>
                <w:right w:val="none" w:sz="0" w:space="0" w:color="auto"/>
              </w:divBdr>
            </w:div>
            <w:div w:id="1829252294">
              <w:marLeft w:val="0"/>
              <w:marRight w:val="0"/>
              <w:marTop w:val="0"/>
              <w:marBottom w:val="0"/>
              <w:divBdr>
                <w:top w:val="none" w:sz="0" w:space="0" w:color="auto"/>
                <w:left w:val="none" w:sz="0" w:space="0" w:color="auto"/>
                <w:bottom w:val="none" w:sz="0" w:space="0" w:color="auto"/>
                <w:right w:val="none" w:sz="0" w:space="0" w:color="auto"/>
              </w:divBdr>
            </w:div>
            <w:div w:id="1210805331">
              <w:marLeft w:val="0"/>
              <w:marRight w:val="0"/>
              <w:marTop w:val="0"/>
              <w:marBottom w:val="0"/>
              <w:divBdr>
                <w:top w:val="none" w:sz="0" w:space="0" w:color="auto"/>
                <w:left w:val="none" w:sz="0" w:space="0" w:color="auto"/>
                <w:bottom w:val="none" w:sz="0" w:space="0" w:color="auto"/>
                <w:right w:val="none" w:sz="0" w:space="0" w:color="auto"/>
              </w:divBdr>
            </w:div>
            <w:div w:id="1121535767">
              <w:marLeft w:val="0"/>
              <w:marRight w:val="0"/>
              <w:marTop w:val="0"/>
              <w:marBottom w:val="0"/>
              <w:divBdr>
                <w:top w:val="none" w:sz="0" w:space="0" w:color="auto"/>
                <w:left w:val="none" w:sz="0" w:space="0" w:color="auto"/>
                <w:bottom w:val="none" w:sz="0" w:space="0" w:color="auto"/>
                <w:right w:val="none" w:sz="0" w:space="0" w:color="auto"/>
              </w:divBdr>
            </w:div>
            <w:div w:id="584338068">
              <w:marLeft w:val="0"/>
              <w:marRight w:val="0"/>
              <w:marTop w:val="0"/>
              <w:marBottom w:val="0"/>
              <w:divBdr>
                <w:top w:val="none" w:sz="0" w:space="0" w:color="auto"/>
                <w:left w:val="none" w:sz="0" w:space="0" w:color="auto"/>
                <w:bottom w:val="none" w:sz="0" w:space="0" w:color="auto"/>
                <w:right w:val="none" w:sz="0" w:space="0" w:color="auto"/>
              </w:divBdr>
            </w:div>
            <w:div w:id="1030451978">
              <w:marLeft w:val="0"/>
              <w:marRight w:val="0"/>
              <w:marTop w:val="0"/>
              <w:marBottom w:val="0"/>
              <w:divBdr>
                <w:top w:val="none" w:sz="0" w:space="0" w:color="auto"/>
                <w:left w:val="none" w:sz="0" w:space="0" w:color="auto"/>
                <w:bottom w:val="none" w:sz="0" w:space="0" w:color="auto"/>
                <w:right w:val="none" w:sz="0" w:space="0" w:color="auto"/>
              </w:divBdr>
            </w:div>
            <w:div w:id="1853258352">
              <w:marLeft w:val="0"/>
              <w:marRight w:val="0"/>
              <w:marTop w:val="0"/>
              <w:marBottom w:val="0"/>
              <w:divBdr>
                <w:top w:val="none" w:sz="0" w:space="0" w:color="auto"/>
                <w:left w:val="none" w:sz="0" w:space="0" w:color="auto"/>
                <w:bottom w:val="none" w:sz="0" w:space="0" w:color="auto"/>
                <w:right w:val="none" w:sz="0" w:space="0" w:color="auto"/>
              </w:divBdr>
            </w:div>
            <w:div w:id="1409646292">
              <w:marLeft w:val="0"/>
              <w:marRight w:val="0"/>
              <w:marTop w:val="0"/>
              <w:marBottom w:val="0"/>
              <w:divBdr>
                <w:top w:val="none" w:sz="0" w:space="0" w:color="auto"/>
                <w:left w:val="none" w:sz="0" w:space="0" w:color="auto"/>
                <w:bottom w:val="none" w:sz="0" w:space="0" w:color="auto"/>
                <w:right w:val="none" w:sz="0" w:space="0" w:color="auto"/>
              </w:divBdr>
            </w:div>
          </w:divsChild>
        </w:div>
        <w:div w:id="336736878">
          <w:marLeft w:val="0"/>
          <w:marRight w:val="0"/>
          <w:marTop w:val="0"/>
          <w:marBottom w:val="0"/>
          <w:divBdr>
            <w:top w:val="none" w:sz="0" w:space="0" w:color="auto"/>
            <w:left w:val="none" w:sz="0" w:space="0" w:color="auto"/>
            <w:bottom w:val="none" w:sz="0" w:space="0" w:color="auto"/>
            <w:right w:val="none" w:sz="0" w:space="0" w:color="auto"/>
          </w:divBdr>
          <w:divsChild>
            <w:div w:id="801076775">
              <w:marLeft w:val="0"/>
              <w:marRight w:val="0"/>
              <w:marTop w:val="0"/>
              <w:marBottom w:val="0"/>
              <w:divBdr>
                <w:top w:val="none" w:sz="0" w:space="0" w:color="auto"/>
                <w:left w:val="none" w:sz="0" w:space="0" w:color="auto"/>
                <w:bottom w:val="none" w:sz="0" w:space="0" w:color="auto"/>
                <w:right w:val="none" w:sz="0" w:space="0" w:color="auto"/>
              </w:divBdr>
            </w:div>
            <w:div w:id="1729186321">
              <w:marLeft w:val="0"/>
              <w:marRight w:val="0"/>
              <w:marTop w:val="0"/>
              <w:marBottom w:val="0"/>
              <w:divBdr>
                <w:top w:val="none" w:sz="0" w:space="0" w:color="auto"/>
                <w:left w:val="none" w:sz="0" w:space="0" w:color="auto"/>
                <w:bottom w:val="none" w:sz="0" w:space="0" w:color="auto"/>
                <w:right w:val="none" w:sz="0" w:space="0" w:color="auto"/>
              </w:divBdr>
            </w:div>
            <w:div w:id="2050645693">
              <w:marLeft w:val="0"/>
              <w:marRight w:val="0"/>
              <w:marTop w:val="0"/>
              <w:marBottom w:val="0"/>
              <w:divBdr>
                <w:top w:val="none" w:sz="0" w:space="0" w:color="auto"/>
                <w:left w:val="none" w:sz="0" w:space="0" w:color="auto"/>
                <w:bottom w:val="none" w:sz="0" w:space="0" w:color="auto"/>
                <w:right w:val="none" w:sz="0" w:space="0" w:color="auto"/>
              </w:divBdr>
            </w:div>
            <w:div w:id="71127975">
              <w:marLeft w:val="0"/>
              <w:marRight w:val="0"/>
              <w:marTop w:val="0"/>
              <w:marBottom w:val="0"/>
              <w:divBdr>
                <w:top w:val="none" w:sz="0" w:space="0" w:color="auto"/>
                <w:left w:val="none" w:sz="0" w:space="0" w:color="auto"/>
                <w:bottom w:val="none" w:sz="0" w:space="0" w:color="auto"/>
                <w:right w:val="none" w:sz="0" w:space="0" w:color="auto"/>
              </w:divBdr>
            </w:div>
            <w:div w:id="1600605881">
              <w:marLeft w:val="0"/>
              <w:marRight w:val="0"/>
              <w:marTop w:val="0"/>
              <w:marBottom w:val="0"/>
              <w:divBdr>
                <w:top w:val="none" w:sz="0" w:space="0" w:color="auto"/>
                <w:left w:val="none" w:sz="0" w:space="0" w:color="auto"/>
                <w:bottom w:val="none" w:sz="0" w:space="0" w:color="auto"/>
                <w:right w:val="none" w:sz="0" w:space="0" w:color="auto"/>
              </w:divBdr>
            </w:div>
            <w:div w:id="674965658">
              <w:marLeft w:val="0"/>
              <w:marRight w:val="0"/>
              <w:marTop w:val="0"/>
              <w:marBottom w:val="0"/>
              <w:divBdr>
                <w:top w:val="none" w:sz="0" w:space="0" w:color="auto"/>
                <w:left w:val="none" w:sz="0" w:space="0" w:color="auto"/>
                <w:bottom w:val="none" w:sz="0" w:space="0" w:color="auto"/>
                <w:right w:val="none" w:sz="0" w:space="0" w:color="auto"/>
              </w:divBdr>
            </w:div>
            <w:div w:id="1054279072">
              <w:marLeft w:val="0"/>
              <w:marRight w:val="0"/>
              <w:marTop w:val="0"/>
              <w:marBottom w:val="0"/>
              <w:divBdr>
                <w:top w:val="none" w:sz="0" w:space="0" w:color="auto"/>
                <w:left w:val="none" w:sz="0" w:space="0" w:color="auto"/>
                <w:bottom w:val="none" w:sz="0" w:space="0" w:color="auto"/>
                <w:right w:val="none" w:sz="0" w:space="0" w:color="auto"/>
              </w:divBdr>
            </w:div>
            <w:div w:id="1352881583">
              <w:marLeft w:val="0"/>
              <w:marRight w:val="0"/>
              <w:marTop w:val="0"/>
              <w:marBottom w:val="0"/>
              <w:divBdr>
                <w:top w:val="none" w:sz="0" w:space="0" w:color="auto"/>
                <w:left w:val="none" w:sz="0" w:space="0" w:color="auto"/>
                <w:bottom w:val="none" w:sz="0" w:space="0" w:color="auto"/>
                <w:right w:val="none" w:sz="0" w:space="0" w:color="auto"/>
              </w:divBdr>
            </w:div>
            <w:div w:id="1785927412">
              <w:marLeft w:val="0"/>
              <w:marRight w:val="0"/>
              <w:marTop w:val="0"/>
              <w:marBottom w:val="0"/>
              <w:divBdr>
                <w:top w:val="none" w:sz="0" w:space="0" w:color="auto"/>
                <w:left w:val="none" w:sz="0" w:space="0" w:color="auto"/>
                <w:bottom w:val="none" w:sz="0" w:space="0" w:color="auto"/>
                <w:right w:val="none" w:sz="0" w:space="0" w:color="auto"/>
              </w:divBdr>
            </w:div>
          </w:divsChild>
        </w:div>
        <w:div w:id="1446462801">
          <w:marLeft w:val="0"/>
          <w:marRight w:val="0"/>
          <w:marTop w:val="0"/>
          <w:marBottom w:val="0"/>
          <w:divBdr>
            <w:top w:val="none" w:sz="0" w:space="0" w:color="auto"/>
            <w:left w:val="none" w:sz="0" w:space="0" w:color="auto"/>
            <w:bottom w:val="none" w:sz="0" w:space="0" w:color="auto"/>
            <w:right w:val="none" w:sz="0" w:space="0" w:color="auto"/>
          </w:divBdr>
          <w:divsChild>
            <w:div w:id="1619943528">
              <w:marLeft w:val="0"/>
              <w:marRight w:val="0"/>
              <w:marTop w:val="0"/>
              <w:marBottom w:val="0"/>
              <w:divBdr>
                <w:top w:val="none" w:sz="0" w:space="0" w:color="auto"/>
                <w:left w:val="none" w:sz="0" w:space="0" w:color="auto"/>
                <w:bottom w:val="none" w:sz="0" w:space="0" w:color="auto"/>
                <w:right w:val="none" w:sz="0" w:space="0" w:color="auto"/>
              </w:divBdr>
            </w:div>
            <w:div w:id="562981671">
              <w:marLeft w:val="0"/>
              <w:marRight w:val="0"/>
              <w:marTop w:val="0"/>
              <w:marBottom w:val="0"/>
              <w:divBdr>
                <w:top w:val="none" w:sz="0" w:space="0" w:color="auto"/>
                <w:left w:val="none" w:sz="0" w:space="0" w:color="auto"/>
                <w:bottom w:val="none" w:sz="0" w:space="0" w:color="auto"/>
                <w:right w:val="none" w:sz="0" w:space="0" w:color="auto"/>
              </w:divBdr>
            </w:div>
            <w:div w:id="1368917307">
              <w:marLeft w:val="0"/>
              <w:marRight w:val="0"/>
              <w:marTop w:val="0"/>
              <w:marBottom w:val="0"/>
              <w:divBdr>
                <w:top w:val="none" w:sz="0" w:space="0" w:color="auto"/>
                <w:left w:val="none" w:sz="0" w:space="0" w:color="auto"/>
                <w:bottom w:val="none" w:sz="0" w:space="0" w:color="auto"/>
                <w:right w:val="none" w:sz="0" w:space="0" w:color="auto"/>
              </w:divBdr>
            </w:div>
            <w:div w:id="1112824860">
              <w:marLeft w:val="0"/>
              <w:marRight w:val="0"/>
              <w:marTop w:val="0"/>
              <w:marBottom w:val="0"/>
              <w:divBdr>
                <w:top w:val="none" w:sz="0" w:space="0" w:color="auto"/>
                <w:left w:val="none" w:sz="0" w:space="0" w:color="auto"/>
                <w:bottom w:val="none" w:sz="0" w:space="0" w:color="auto"/>
                <w:right w:val="none" w:sz="0" w:space="0" w:color="auto"/>
              </w:divBdr>
            </w:div>
            <w:div w:id="1248614455">
              <w:marLeft w:val="0"/>
              <w:marRight w:val="0"/>
              <w:marTop w:val="0"/>
              <w:marBottom w:val="0"/>
              <w:divBdr>
                <w:top w:val="none" w:sz="0" w:space="0" w:color="auto"/>
                <w:left w:val="none" w:sz="0" w:space="0" w:color="auto"/>
                <w:bottom w:val="none" w:sz="0" w:space="0" w:color="auto"/>
                <w:right w:val="none" w:sz="0" w:space="0" w:color="auto"/>
              </w:divBdr>
            </w:div>
            <w:div w:id="1329867476">
              <w:marLeft w:val="0"/>
              <w:marRight w:val="0"/>
              <w:marTop w:val="0"/>
              <w:marBottom w:val="0"/>
              <w:divBdr>
                <w:top w:val="none" w:sz="0" w:space="0" w:color="auto"/>
                <w:left w:val="none" w:sz="0" w:space="0" w:color="auto"/>
                <w:bottom w:val="none" w:sz="0" w:space="0" w:color="auto"/>
                <w:right w:val="none" w:sz="0" w:space="0" w:color="auto"/>
              </w:divBdr>
            </w:div>
            <w:div w:id="188497313">
              <w:marLeft w:val="0"/>
              <w:marRight w:val="0"/>
              <w:marTop w:val="0"/>
              <w:marBottom w:val="0"/>
              <w:divBdr>
                <w:top w:val="none" w:sz="0" w:space="0" w:color="auto"/>
                <w:left w:val="none" w:sz="0" w:space="0" w:color="auto"/>
                <w:bottom w:val="none" w:sz="0" w:space="0" w:color="auto"/>
                <w:right w:val="none" w:sz="0" w:space="0" w:color="auto"/>
              </w:divBdr>
            </w:div>
            <w:div w:id="1513446172">
              <w:marLeft w:val="0"/>
              <w:marRight w:val="0"/>
              <w:marTop w:val="0"/>
              <w:marBottom w:val="0"/>
              <w:divBdr>
                <w:top w:val="none" w:sz="0" w:space="0" w:color="auto"/>
                <w:left w:val="none" w:sz="0" w:space="0" w:color="auto"/>
                <w:bottom w:val="none" w:sz="0" w:space="0" w:color="auto"/>
                <w:right w:val="none" w:sz="0" w:space="0" w:color="auto"/>
              </w:divBdr>
            </w:div>
            <w:div w:id="1997370755">
              <w:marLeft w:val="0"/>
              <w:marRight w:val="0"/>
              <w:marTop w:val="0"/>
              <w:marBottom w:val="0"/>
              <w:divBdr>
                <w:top w:val="none" w:sz="0" w:space="0" w:color="auto"/>
                <w:left w:val="none" w:sz="0" w:space="0" w:color="auto"/>
                <w:bottom w:val="none" w:sz="0" w:space="0" w:color="auto"/>
                <w:right w:val="none" w:sz="0" w:space="0" w:color="auto"/>
              </w:divBdr>
            </w:div>
            <w:div w:id="1252395910">
              <w:marLeft w:val="0"/>
              <w:marRight w:val="0"/>
              <w:marTop w:val="0"/>
              <w:marBottom w:val="0"/>
              <w:divBdr>
                <w:top w:val="none" w:sz="0" w:space="0" w:color="auto"/>
                <w:left w:val="none" w:sz="0" w:space="0" w:color="auto"/>
                <w:bottom w:val="none" w:sz="0" w:space="0" w:color="auto"/>
                <w:right w:val="none" w:sz="0" w:space="0" w:color="auto"/>
              </w:divBdr>
            </w:div>
            <w:div w:id="443965886">
              <w:marLeft w:val="0"/>
              <w:marRight w:val="0"/>
              <w:marTop w:val="0"/>
              <w:marBottom w:val="0"/>
              <w:divBdr>
                <w:top w:val="none" w:sz="0" w:space="0" w:color="auto"/>
                <w:left w:val="none" w:sz="0" w:space="0" w:color="auto"/>
                <w:bottom w:val="none" w:sz="0" w:space="0" w:color="auto"/>
                <w:right w:val="none" w:sz="0" w:space="0" w:color="auto"/>
              </w:divBdr>
            </w:div>
            <w:div w:id="1827238778">
              <w:marLeft w:val="0"/>
              <w:marRight w:val="0"/>
              <w:marTop w:val="0"/>
              <w:marBottom w:val="0"/>
              <w:divBdr>
                <w:top w:val="none" w:sz="0" w:space="0" w:color="auto"/>
                <w:left w:val="none" w:sz="0" w:space="0" w:color="auto"/>
                <w:bottom w:val="none" w:sz="0" w:space="0" w:color="auto"/>
                <w:right w:val="none" w:sz="0" w:space="0" w:color="auto"/>
              </w:divBdr>
            </w:div>
            <w:div w:id="907493030">
              <w:marLeft w:val="0"/>
              <w:marRight w:val="0"/>
              <w:marTop w:val="0"/>
              <w:marBottom w:val="0"/>
              <w:divBdr>
                <w:top w:val="none" w:sz="0" w:space="0" w:color="auto"/>
                <w:left w:val="none" w:sz="0" w:space="0" w:color="auto"/>
                <w:bottom w:val="none" w:sz="0" w:space="0" w:color="auto"/>
                <w:right w:val="none" w:sz="0" w:space="0" w:color="auto"/>
              </w:divBdr>
            </w:div>
            <w:div w:id="2016685753">
              <w:marLeft w:val="0"/>
              <w:marRight w:val="0"/>
              <w:marTop w:val="0"/>
              <w:marBottom w:val="0"/>
              <w:divBdr>
                <w:top w:val="none" w:sz="0" w:space="0" w:color="auto"/>
                <w:left w:val="none" w:sz="0" w:space="0" w:color="auto"/>
                <w:bottom w:val="none" w:sz="0" w:space="0" w:color="auto"/>
                <w:right w:val="none" w:sz="0" w:space="0" w:color="auto"/>
              </w:divBdr>
            </w:div>
            <w:div w:id="203006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42576">
      <w:bodyDiv w:val="1"/>
      <w:marLeft w:val="0"/>
      <w:marRight w:val="0"/>
      <w:marTop w:val="0"/>
      <w:marBottom w:val="0"/>
      <w:divBdr>
        <w:top w:val="none" w:sz="0" w:space="0" w:color="auto"/>
        <w:left w:val="none" w:sz="0" w:space="0" w:color="auto"/>
        <w:bottom w:val="none" w:sz="0" w:space="0" w:color="auto"/>
        <w:right w:val="none" w:sz="0" w:space="0" w:color="auto"/>
      </w:divBdr>
    </w:div>
    <w:div w:id="1972904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behaviour-in-schools--2" TargetMode="External"/><Relationship Id="rId18" Type="http://schemas.openxmlformats.org/officeDocument/2006/relationships/hyperlink" Target="https://www.gov.uk/government/publications/send-code-of-practice-0-to-25" TargetMode="External"/><Relationship Id="rId26" Type="http://schemas.openxmlformats.org/officeDocument/2006/relationships/hyperlink" Target="https://thenationalcollege.co.uk/hub/view/webinar/behaviour-in-schools-secondary" TargetMode="External"/><Relationship Id="rId39" Type="http://schemas.openxmlformats.org/officeDocument/2006/relationships/footer" Target="footer1.xml"/><Relationship Id="rId21" Type="http://schemas.openxmlformats.org/officeDocument/2006/relationships/hyperlink" Target="https://www.gov.uk/government/publications/searching-screening-and-confiscation" TargetMode="External"/><Relationship Id="rId34" Type="http://schemas.openxmlformats.org/officeDocument/2006/relationships/hyperlink" Target="file:///C:\Users\h.saunders\Downloads\Suspension-and-Exclusion-Policy-202311.pdf" TargetMode="External"/><Relationship Id="rId42"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publications/keeping-children-safe-in-education--2" TargetMode="External"/><Relationship Id="rId29" Type="http://schemas.openxmlformats.org/officeDocument/2006/relationships/hyperlink" Target="https://thenationalcollege.co.uk/hub/view/webinar/positive-classroom-behaviour-early-yea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publications/equality-act-2010-advice-for-schools" TargetMode="External"/><Relationship Id="rId32" Type="http://schemas.openxmlformats.org/officeDocument/2006/relationships/hyperlink" Target="https://www.palladianacademytrust.com/14/policies-annual-reports-statutory-information" TargetMode="External"/><Relationship Id="rId37" Type="http://schemas.openxmlformats.org/officeDocument/2006/relationships/image" Target="media/image4.png"/><Relationship Id="rId40" Type="http://schemas.openxmlformats.org/officeDocument/2006/relationships/footer" Target="footer2.xml"/><Relationship Id="rId45"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gov.uk/government/publications/equality-act-2010-advice-for-schools" TargetMode="External"/><Relationship Id="rId23" Type="http://schemas.openxmlformats.org/officeDocument/2006/relationships/hyperlink" Target="https://www.palladianacademytrust.com/14/policies-annual-reports-statutory-information/category/18/safeguarding" TargetMode="External"/><Relationship Id="rId28" Type="http://schemas.openxmlformats.org/officeDocument/2006/relationships/hyperlink" Target="https://thenationalcollege.co.uk/hub/view/webinar/managing-the-behaviour-of-pupils-with-send-primary" TargetMode="External"/><Relationship Id="rId36"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http://www.legislation.gov.uk/uksi/2014/3283/schedule/made" TargetMode="External"/><Relationship Id="rId31" Type="http://schemas.openxmlformats.org/officeDocument/2006/relationships/hyperlink" Target="https://thenationalcollege.co.uk/hub/view/webinar/approach-to-enhance-behaviour-primary"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earching-screening-and-confiscation" TargetMode="External"/><Relationship Id="rId22" Type="http://schemas.openxmlformats.org/officeDocument/2006/relationships/hyperlink" Target="https://www.gov.uk/government/publications/pace-code-c-2019" TargetMode="External"/><Relationship Id="rId27" Type="http://schemas.openxmlformats.org/officeDocument/2006/relationships/hyperlink" Target="https://thenationalcollege.co.uk/hub/view/webinar/managing-the-behaviour-of-pupils-with-send-sec" TargetMode="External"/><Relationship Id="rId30" Type="http://schemas.openxmlformats.org/officeDocument/2006/relationships/hyperlink" Target="https://thenationalcollege.co.uk/hub/view/webinar/approach-to-enhance-behaviour-secondary" TargetMode="External"/><Relationship Id="rId35" Type="http://schemas.openxmlformats.org/officeDocument/2006/relationships/image" Target="media/image2.png"/><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gov.uk/government/publications/behaviour-in-schools--2" TargetMode="External"/><Relationship Id="rId17" Type="http://schemas.openxmlformats.org/officeDocument/2006/relationships/hyperlink" Target="https://www.gov.uk/government/publications/supporting-pupils-at-school-with-medical-conditions--3" TargetMode="External"/><Relationship Id="rId25" Type="http://schemas.openxmlformats.org/officeDocument/2006/relationships/hyperlink" Target="https://www.legislation.gov.uk/ukpga/2014/6/contents/enacted" TargetMode="External"/><Relationship Id="rId33" Type="http://schemas.openxmlformats.org/officeDocument/2006/relationships/hyperlink" Target="https://assets.publishing.service.gov.uk/media/64ef773513ae1500116e30db/Suspension_and_permanent_exclusion_guidance_september_23.pdf" TargetMode="External"/><Relationship Id="rId38" Type="http://schemas.openxmlformats.org/officeDocument/2006/relationships/header" Target="header1.xml"/><Relationship Id="rId20" Type="http://schemas.openxmlformats.org/officeDocument/2006/relationships/hyperlink" Target="https://www.gov.uk/guidance/what-academies-free-schools-and-colleges-should-publish-online" TargetMode="External"/><Relationship Id="rId41"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C42330AE1B594A8B84277691892721" ma:contentTypeVersion="8" ma:contentTypeDescription="Create a new document." ma:contentTypeScope="" ma:versionID="5ba96449784e84b7cd178f8d530783a4">
  <xsd:schema xmlns:xsd="http://www.w3.org/2001/XMLSchema" xmlns:xs="http://www.w3.org/2001/XMLSchema" xmlns:p="http://schemas.microsoft.com/office/2006/metadata/properties" xmlns:ns2="10766956-45eb-4e70-9218-783c0f3d04de" xmlns:ns3="fd3bc0a2-8de4-4098-af40-48a6a76a3765" targetNamespace="http://schemas.microsoft.com/office/2006/metadata/properties" ma:root="true" ma:fieldsID="e022008d361df8d9fed9054edc6cf4e6" ns2:_="" ns3:_="">
    <xsd:import namespace="10766956-45eb-4e70-9218-783c0f3d04de"/>
    <xsd:import namespace="fd3bc0a2-8de4-4098-af40-48a6a76a37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66956-45eb-4e70-9218-783c0f3d04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3bc0a2-8de4-4098-af40-48a6a76a37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fd3bc0a2-8de4-4098-af40-48a6a76a3765">
      <UserInfo>
        <DisplayName>Becky Wilson</DisplayName>
        <AccountId>115</AccountId>
        <AccountType/>
      </UserInfo>
      <UserInfo>
        <DisplayName>ELT Members</DisplayName>
        <AccountId>181</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87EAFF-4ED3-4E2D-A76D-04A6E7097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66956-45eb-4e70-9218-783c0f3d04de"/>
    <ds:schemaRef ds:uri="fd3bc0a2-8de4-4098-af40-48a6a76a3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61370F-DC02-41D6-B698-D3A422E469D3}">
  <ds:schemaRefs>
    <ds:schemaRef ds:uri="http://schemas.openxmlformats.org/officeDocument/2006/bibliography"/>
  </ds:schemaRefs>
</ds:datastoreItem>
</file>

<file path=customXml/itemProps3.xml><?xml version="1.0" encoding="utf-8"?>
<ds:datastoreItem xmlns:ds="http://schemas.openxmlformats.org/officeDocument/2006/customXml" ds:itemID="{8098304C-31D2-45BD-914D-562DE63BEB72}">
  <ds:schemaRefs>
    <ds:schemaRef ds:uri="http://schemas.microsoft.com/office/2006/metadata/properties"/>
    <ds:schemaRef ds:uri="http://schemas.microsoft.com/office/infopath/2007/PartnerControls"/>
    <ds:schemaRef ds:uri="fd3bc0a2-8de4-4098-af40-48a6a76a3765"/>
  </ds:schemaRefs>
</ds:datastoreItem>
</file>

<file path=customXml/itemProps4.xml><?xml version="1.0" encoding="utf-8"?>
<ds:datastoreItem xmlns:ds="http://schemas.openxmlformats.org/officeDocument/2006/customXml" ds:itemID="{C25C0F2D-D9DC-41D7-8672-EBA3BDF457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31</Pages>
  <Words>8758</Words>
  <Characters>49922</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Ralph Allen School</Company>
  <LinksUpToDate>false</LinksUpToDate>
  <CharactersWithSpaces>58563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dc:creator>
  <cp:keywords/>
  <cp:lastModifiedBy>Heather Saunders</cp:lastModifiedBy>
  <cp:revision>3</cp:revision>
  <dcterms:created xsi:type="dcterms:W3CDTF">2026-06-10T13:40:00Z</dcterms:created>
  <dcterms:modified xsi:type="dcterms:W3CDTF">2026-06-10T13:40:00Z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0x0101008CC42330AE1B594A8B84277691892721</vt:lpwstr>
  </property>
</Properties>
</file>