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17C13" w14:textId="77777777" w:rsidR="006E4C29" w:rsidRDefault="006E4C29"/>
    <w:p w14:paraId="24019156" w14:textId="77777777" w:rsidR="006E4C29" w:rsidRDefault="006E4C29" w:rsidP="006E4C29"/>
    <w:p w14:paraId="6B315F10" w14:textId="0F865AC0" w:rsidR="00320D21" w:rsidRDefault="006E4C29" w:rsidP="006E4C29">
      <w:pPr>
        <w:rPr>
          <w:b/>
          <w:u w:val="single"/>
        </w:rPr>
      </w:pPr>
      <w:r w:rsidRPr="006E4C29">
        <w:rPr>
          <w:b/>
          <w:u w:val="single"/>
        </w:rPr>
        <w:t xml:space="preserve">Progression of skills: </w:t>
      </w:r>
      <w:r w:rsidR="00E00C3B">
        <w:rPr>
          <w:b/>
          <w:u w:val="single"/>
        </w:rPr>
        <w:t xml:space="preserve">Discovery RE </w:t>
      </w:r>
      <w:r w:rsidR="008762A2">
        <w:rPr>
          <w:b/>
          <w:u w:val="single"/>
        </w:rPr>
        <w:t>Islam</w:t>
      </w:r>
      <w:r w:rsidR="003C05AD">
        <w:rPr>
          <w:b/>
          <w:u w:val="single"/>
        </w:rPr>
        <w:t xml:space="preserve"> Y</w:t>
      </w:r>
      <w:r w:rsidR="001D2405">
        <w:rPr>
          <w:b/>
          <w:u w:val="single"/>
        </w:rPr>
        <w:t>5</w:t>
      </w:r>
      <w:r w:rsidR="003C05AD">
        <w:rPr>
          <w:b/>
          <w:u w:val="single"/>
        </w:rPr>
        <w:t xml:space="preserve"> and </w:t>
      </w:r>
      <w:r w:rsidR="001D2405">
        <w:rPr>
          <w:b/>
          <w:u w:val="single"/>
        </w:rPr>
        <w:t>6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6E4C29" w14:paraId="6A651B7D" w14:textId="77777777" w:rsidTr="00743F59">
        <w:tc>
          <w:tcPr>
            <w:tcW w:w="2127" w:type="dxa"/>
          </w:tcPr>
          <w:p w14:paraId="372E8A83" w14:textId="2B00916A" w:rsidR="006E4C29" w:rsidRDefault="00895FDE" w:rsidP="006E4C29">
            <w:pPr>
              <w:rPr>
                <w:b/>
                <w:u w:val="single"/>
              </w:rPr>
            </w:pPr>
            <w:r>
              <w:t>Key Question</w:t>
            </w:r>
          </w:p>
        </w:tc>
        <w:tc>
          <w:tcPr>
            <w:tcW w:w="8931" w:type="dxa"/>
          </w:tcPr>
          <w:p w14:paraId="0F848814" w14:textId="07A533FD" w:rsidR="00E00C3B" w:rsidRPr="00A05CB5" w:rsidRDefault="008762A2" w:rsidP="006E4C29">
            <w:pPr>
              <w:rPr>
                <w:bCs/>
              </w:rPr>
            </w:pPr>
            <w:r>
              <w:rPr>
                <w:bCs/>
              </w:rPr>
              <w:t>What is the best way for a Muslim to show commitment to God?</w:t>
            </w:r>
          </w:p>
        </w:tc>
      </w:tr>
      <w:tr w:rsidR="006E4C29" w14:paraId="7AA05356" w14:textId="77777777" w:rsidTr="00743F59">
        <w:tc>
          <w:tcPr>
            <w:tcW w:w="2127" w:type="dxa"/>
          </w:tcPr>
          <w:p w14:paraId="21998E8F" w14:textId="77777777" w:rsidR="006E4C29" w:rsidRDefault="006E4C29" w:rsidP="006E4C29">
            <w:r>
              <w:t xml:space="preserve">Learning </w:t>
            </w:r>
            <w:r w:rsidR="00E00C3B">
              <w:t>outcomes</w:t>
            </w:r>
          </w:p>
          <w:p w14:paraId="43DC7B67" w14:textId="26345757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8931" w:type="dxa"/>
          </w:tcPr>
          <w:p w14:paraId="53DB5070" w14:textId="77777777" w:rsidR="004879E4" w:rsidRDefault="008762A2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4879E4">
              <w:rPr>
                <w:bCs/>
              </w:rPr>
              <w:t>I can express why showing commitment to something may be a good thing.</w:t>
            </w:r>
          </w:p>
          <w:p w14:paraId="1A8FCBA2" w14:textId="77777777" w:rsidR="004879E4" w:rsidRDefault="008762A2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4879E4">
              <w:rPr>
                <w:bCs/>
              </w:rPr>
              <w:t>I can describe some of the ways that Muslims choose to show commitment to God</w:t>
            </w:r>
          </w:p>
          <w:p w14:paraId="7C76F4F5" w14:textId="3AD1B815" w:rsidR="008762A2" w:rsidRPr="004879E4" w:rsidRDefault="008762A2" w:rsidP="006E4C29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  <w:r w:rsidRPr="004879E4">
              <w:rPr>
                <w:bCs/>
              </w:rPr>
              <w:t xml:space="preserve">I can explain why there might be different ways of showing commitment </w:t>
            </w:r>
          </w:p>
        </w:tc>
      </w:tr>
      <w:tr w:rsidR="006E4C29" w14:paraId="2D823A13" w14:textId="77777777" w:rsidTr="00743F59">
        <w:tc>
          <w:tcPr>
            <w:tcW w:w="2127" w:type="dxa"/>
          </w:tcPr>
          <w:p w14:paraId="56B7CB62" w14:textId="77777777" w:rsidR="006E4C29" w:rsidRDefault="00E00C3B" w:rsidP="006E4C29">
            <w:r>
              <w:t>Learning outcomes</w:t>
            </w:r>
          </w:p>
          <w:p w14:paraId="73A9FFA7" w14:textId="39DBD64B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8931" w:type="dxa"/>
          </w:tcPr>
          <w:p w14:paraId="2615C461" w14:textId="77777777" w:rsidR="004879E4" w:rsidRDefault="0035535C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879E4">
              <w:rPr>
                <w:bCs/>
              </w:rPr>
              <w:t>I can show an understanding of why people show commitment in different ways</w:t>
            </w:r>
          </w:p>
          <w:p w14:paraId="6245F724" w14:textId="77777777" w:rsidR="004879E4" w:rsidRDefault="0035535C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879E4">
              <w:rPr>
                <w:bCs/>
              </w:rPr>
              <w:t>I can describe how different practices enable Muslims to show commitment to God and understand that some of these will be more significant to some Muslims than others.</w:t>
            </w:r>
          </w:p>
          <w:p w14:paraId="5BC19BC8" w14:textId="5D8C1672" w:rsidR="0035535C" w:rsidRPr="004879E4" w:rsidRDefault="0035535C" w:rsidP="006E4C29">
            <w:pPr>
              <w:pStyle w:val="ListParagraph"/>
              <w:numPr>
                <w:ilvl w:val="0"/>
                <w:numId w:val="2"/>
              </w:numPr>
              <w:rPr>
                <w:bCs/>
              </w:rPr>
            </w:pPr>
            <w:r w:rsidRPr="004879E4">
              <w:rPr>
                <w:bCs/>
              </w:rPr>
              <w:t>I can think of some ways of showing commitment to God that would be better than others for Muslims</w:t>
            </w:r>
          </w:p>
        </w:tc>
      </w:tr>
      <w:tr w:rsidR="006E4C29" w14:paraId="2D56DDAA" w14:textId="77777777" w:rsidTr="00743F59">
        <w:tc>
          <w:tcPr>
            <w:tcW w:w="2127" w:type="dxa"/>
          </w:tcPr>
          <w:p w14:paraId="2BA005FE" w14:textId="2A7C8245" w:rsidR="006E4C29" w:rsidRPr="00E00C3B" w:rsidRDefault="00E00C3B" w:rsidP="006E4C29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77FAAC63" w14:textId="716CCA3D" w:rsidR="00E00C3B" w:rsidRDefault="00E00C3B" w:rsidP="006E4C2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8931" w:type="dxa"/>
          </w:tcPr>
          <w:p w14:paraId="6C6B1377" w14:textId="77777777" w:rsidR="004879E4" w:rsidRDefault="001C338A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879E4">
              <w:rPr>
                <w:bCs/>
              </w:rPr>
              <w:t>I can explain why one way of showing commitment may not be better than another</w:t>
            </w:r>
          </w:p>
          <w:p w14:paraId="6943C1E7" w14:textId="77777777" w:rsidR="004879E4" w:rsidRDefault="001C338A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879E4">
              <w:rPr>
                <w:bCs/>
              </w:rPr>
              <w:t>I can explore why Muslims choose to show commitment to God in the ways that they do and how this might impact on their lives</w:t>
            </w:r>
          </w:p>
          <w:p w14:paraId="66B448B9" w14:textId="0423B783" w:rsidR="001C338A" w:rsidRPr="004879E4" w:rsidRDefault="001C338A" w:rsidP="006E4C29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4879E4">
              <w:rPr>
                <w:bCs/>
              </w:rPr>
              <w:t>I can explain that individuals choose to show different degrees of commitment to their religion and can relate this to commitments I make in my life.</w:t>
            </w:r>
          </w:p>
        </w:tc>
      </w:tr>
      <w:tr w:rsidR="00E00C3B" w14:paraId="6CDAA649" w14:textId="77777777" w:rsidTr="00743F59">
        <w:tc>
          <w:tcPr>
            <w:tcW w:w="2127" w:type="dxa"/>
          </w:tcPr>
          <w:p w14:paraId="09AFA4C7" w14:textId="6C40722F" w:rsidR="00E00C3B" w:rsidRDefault="00E00C3B" w:rsidP="006E4C29">
            <w:r>
              <w:t>Support</w:t>
            </w:r>
          </w:p>
        </w:tc>
        <w:tc>
          <w:tcPr>
            <w:tcW w:w="8931" w:type="dxa"/>
          </w:tcPr>
          <w:p w14:paraId="34C3B235" w14:textId="77777777" w:rsidR="00E00C3B" w:rsidRDefault="00E00C3B" w:rsidP="006E4C29">
            <w:pPr>
              <w:rPr>
                <w:b/>
                <w:u w:val="single"/>
              </w:rPr>
            </w:pPr>
          </w:p>
          <w:p w14:paraId="32511D37" w14:textId="52985818" w:rsidR="00E00C3B" w:rsidRDefault="00E00C3B" w:rsidP="006E4C29">
            <w:pPr>
              <w:rPr>
                <w:b/>
                <w:u w:val="single"/>
              </w:rPr>
            </w:pPr>
          </w:p>
        </w:tc>
      </w:tr>
      <w:tr w:rsidR="006E4C29" w14:paraId="299D0097" w14:textId="77777777" w:rsidTr="00743F59">
        <w:tc>
          <w:tcPr>
            <w:tcW w:w="2127" w:type="dxa"/>
          </w:tcPr>
          <w:p w14:paraId="78829148" w14:textId="77777777" w:rsidR="006E4C29" w:rsidRDefault="006E4C29" w:rsidP="006E4C29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8931" w:type="dxa"/>
          </w:tcPr>
          <w:p w14:paraId="350D0699" w14:textId="77777777" w:rsidR="006E4C29" w:rsidRDefault="006E4C29" w:rsidP="006E4C29">
            <w:pPr>
              <w:rPr>
                <w:b/>
                <w:u w:val="single"/>
              </w:rPr>
            </w:pPr>
          </w:p>
          <w:p w14:paraId="440C5EC8" w14:textId="00F37BD2" w:rsidR="00E00C3B" w:rsidRDefault="00E00C3B" w:rsidP="006E4C29">
            <w:pPr>
              <w:rPr>
                <w:b/>
                <w:u w:val="single"/>
              </w:rPr>
            </w:pPr>
          </w:p>
        </w:tc>
      </w:tr>
    </w:tbl>
    <w:p w14:paraId="072C63D8" w14:textId="4F3A9D07" w:rsidR="006E4C29" w:rsidRDefault="006E4C29" w:rsidP="006E4C29">
      <w:pPr>
        <w:rPr>
          <w:b/>
          <w:u w:val="single"/>
        </w:rPr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1F4C32" w14:paraId="20404A72" w14:textId="77777777" w:rsidTr="00743F59">
        <w:tc>
          <w:tcPr>
            <w:tcW w:w="2127" w:type="dxa"/>
          </w:tcPr>
          <w:p w14:paraId="44015ACB" w14:textId="2E3C06ED" w:rsidR="001F4C32" w:rsidRDefault="00895FDE" w:rsidP="00ED3896">
            <w:pPr>
              <w:rPr>
                <w:b/>
                <w:u w:val="single"/>
              </w:rPr>
            </w:pPr>
            <w:r>
              <w:t>Key question:</w:t>
            </w:r>
          </w:p>
        </w:tc>
        <w:tc>
          <w:tcPr>
            <w:tcW w:w="8931" w:type="dxa"/>
          </w:tcPr>
          <w:p w14:paraId="6F4AB64B" w14:textId="45DBF2F5" w:rsidR="006C5C39" w:rsidRPr="001F4C32" w:rsidRDefault="001C338A" w:rsidP="001F4C32">
            <w:pPr>
              <w:rPr>
                <w:bCs/>
              </w:rPr>
            </w:pPr>
            <w:r>
              <w:rPr>
                <w:bCs/>
              </w:rPr>
              <w:t>Does belief in Akhirah (life after death) help Muslims lead good lives? P1</w:t>
            </w:r>
          </w:p>
        </w:tc>
      </w:tr>
      <w:tr w:rsidR="001F4C32" w14:paraId="3ACA8299" w14:textId="77777777" w:rsidTr="00743F59">
        <w:tc>
          <w:tcPr>
            <w:tcW w:w="2127" w:type="dxa"/>
          </w:tcPr>
          <w:p w14:paraId="5D74B0E2" w14:textId="77777777" w:rsidR="001F4C32" w:rsidRDefault="001F4C32" w:rsidP="00ED3896">
            <w:r>
              <w:t>Learning outcomes</w:t>
            </w:r>
          </w:p>
          <w:p w14:paraId="60B2B427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8931" w:type="dxa"/>
          </w:tcPr>
          <w:p w14:paraId="1D331A08" w14:textId="77777777" w:rsidR="004879E4" w:rsidRDefault="001C338A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4879E4">
              <w:rPr>
                <w:bCs/>
              </w:rPr>
              <w:t>I can explain how knowing that my actions have consequences make a difference to the choices I make</w:t>
            </w:r>
          </w:p>
          <w:p w14:paraId="2D08819A" w14:textId="77777777" w:rsidR="004879E4" w:rsidRDefault="001C338A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4879E4">
              <w:rPr>
                <w:bCs/>
              </w:rPr>
              <w:t>I can describe some of the ways that Muslims try to lead lives respectful to God and start to say why this is important to them</w:t>
            </w:r>
          </w:p>
          <w:p w14:paraId="1E18DC5C" w14:textId="18BD30DE" w:rsidR="001C338A" w:rsidRPr="004879E4" w:rsidRDefault="001C338A" w:rsidP="00ED3896">
            <w:pPr>
              <w:pStyle w:val="ListParagraph"/>
              <w:numPr>
                <w:ilvl w:val="0"/>
                <w:numId w:val="4"/>
              </w:numPr>
              <w:rPr>
                <w:bCs/>
              </w:rPr>
            </w:pPr>
            <w:r w:rsidRPr="004879E4">
              <w:rPr>
                <w:bCs/>
              </w:rPr>
              <w:t>I can identify why leading a good life might be a good idea and why people think this</w:t>
            </w:r>
          </w:p>
        </w:tc>
      </w:tr>
      <w:tr w:rsidR="001F4C32" w14:paraId="7D640593" w14:textId="77777777" w:rsidTr="00743F59">
        <w:tc>
          <w:tcPr>
            <w:tcW w:w="2127" w:type="dxa"/>
          </w:tcPr>
          <w:p w14:paraId="060104DF" w14:textId="77777777" w:rsidR="001F4C32" w:rsidRDefault="001F4C32" w:rsidP="00ED3896">
            <w:r>
              <w:t>Learning outcomes</w:t>
            </w:r>
          </w:p>
          <w:p w14:paraId="702497F4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8931" w:type="dxa"/>
          </w:tcPr>
          <w:p w14:paraId="1467ACE9" w14:textId="77777777" w:rsidR="004879E4" w:rsidRDefault="001C338A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4879E4">
              <w:rPr>
                <w:bCs/>
              </w:rPr>
              <w:t>I can give examples of times my choices have been influenced and may have changed when I considered the consequences that might follow</w:t>
            </w:r>
          </w:p>
          <w:p w14:paraId="16C986E3" w14:textId="77777777" w:rsidR="004879E4" w:rsidRDefault="001C338A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4879E4">
              <w:rPr>
                <w:bCs/>
              </w:rPr>
              <w:t>I can explain how believing in Akhirah influence Muslims to do their best to lead good lives</w:t>
            </w:r>
          </w:p>
          <w:p w14:paraId="23227EB7" w14:textId="5DD6DC2D" w:rsidR="00743F59" w:rsidRPr="004879E4" w:rsidRDefault="001C338A" w:rsidP="00ED3896">
            <w:pPr>
              <w:pStyle w:val="ListParagraph"/>
              <w:numPr>
                <w:ilvl w:val="0"/>
                <w:numId w:val="5"/>
              </w:numPr>
              <w:rPr>
                <w:bCs/>
              </w:rPr>
            </w:pPr>
            <w:r w:rsidRPr="004879E4">
              <w:rPr>
                <w:bCs/>
              </w:rPr>
              <w:t xml:space="preserve">I can recognise what motivates or influences me to lead a good life and compare </w:t>
            </w:r>
            <w:r w:rsidR="00FE0FA0" w:rsidRPr="004879E4">
              <w:rPr>
                <w:bCs/>
              </w:rPr>
              <w:t>it with what motivates and influences Muslims</w:t>
            </w:r>
            <w:r w:rsidRPr="004879E4">
              <w:rPr>
                <w:bCs/>
              </w:rPr>
              <w:t xml:space="preserve"> </w:t>
            </w:r>
          </w:p>
        </w:tc>
      </w:tr>
      <w:tr w:rsidR="001F4C32" w14:paraId="5BD4FF1F" w14:textId="77777777" w:rsidTr="00743F59">
        <w:tc>
          <w:tcPr>
            <w:tcW w:w="2127" w:type="dxa"/>
          </w:tcPr>
          <w:p w14:paraId="0136C31B" w14:textId="77777777" w:rsidR="001F4C32" w:rsidRPr="00E00C3B" w:rsidRDefault="001F4C32" w:rsidP="00ED3896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2CE78919" w14:textId="77777777" w:rsidR="001F4C32" w:rsidRDefault="001F4C32" w:rsidP="00ED38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8931" w:type="dxa"/>
          </w:tcPr>
          <w:p w14:paraId="501816E6" w14:textId="77777777" w:rsidR="004879E4" w:rsidRDefault="00FE0FA0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4879E4">
              <w:rPr>
                <w:bCs/>
              </w:rPr>
              <w:t>I can start to explain how my beliefs about right and wrong, actions and consequences make a difference to the choices I make</w:t>
            </w:r>
          </w:p>
          <w:p w14:paraId="544A6F34" w14:textId="77777777" w:rsidR="004879E4" w:rsidRDefault="00FE0FA0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r w:rsidRPr="004879E4">
              <w:rPr>
                <w:bCs/>
              </w:rPr>
              <w:t>I can explain how the belief in Akhirah influences Muslim decisions and choices as to how to behave towards God and other people</w:t>
            </w:r>
          </w:p>
          <w:p w14:paraId="4D233C81" w14:textId="3CBA5B39" w:rsidR="00FE0FA0" w:rsidRPr="004879E4" w:rsidRDefault="00FE0FA0" w:rsidP="001F4C32">
            <w:pPr>
              <w:pStyle w:val="ListParagraph"/>
              <w:numPr>
                <w:ilvl w:val="0"/>
                <w:numId w:val="6"/>
              </w:numPr>
              <w:rPr>
                <w:bCs/>
              </w:rPr>
            </w:pPr>
            <w:bookmarkStart w:id="0" w:name="_GoBack"/>
            <w:bookmarkEnd w:id="0"/>
            <w:r w:rsidRPr="004879E4">
              <w:rPr>
                <w:bCs/>
              </w:rPr>
              <w:t>I can ask questions about life after death and explore how what I believe about this might influence my life</w:t>
            </w:r>
          </w:p>
        </w:tc>
      </w:tr>
      <w:tr w:rsidR="001F4C32" w14:paraId="138DA921" w14:textId="77777777" w:rsidTr="00743F59">
        <w:tc>
          <w:tcPr>
            <w:tcW w:w="2127" w:type="dxa"/>
          </w:tcPr>
          <w:p w14:paraId="154C356F" w14:textId="77777777" w:rsidR="001F4C32" w:rsidRDefault="001F4C32" w:rsidP="00ED3896">
            <w:r>
              <w:t>Support</w:t>
            </w:r>
          </w:p>
        </w:tc>
        <w:tc>
          <w:tcPr>
            <w:tcW w:w="8931" w:type="dxa"/>
          </w:tcPr>
          <w:p w14:paraId="27AAAFC1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61A50A6C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  <w:tr w:rsidR="001F4C32" w14:paraId="40AC7E1A" w14:textId="77777777" w:rsidTr="00743F59">
        <w:tc>
          <w:tcPr>
            <w:tcW w:w="2127" w:type="dxa"/>
          </w:tcPr>
          <w:p w14:paraId="3C9E0CF0" w14:textId="77777777" w:rsidR="001F4C32" w:rsidRDefault="001F4C32" w:rsidP="00ED3896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8931" w:type="dxa"/>
          </w:tcPr>
          <w:p w14:paraId="166324A3" w14:textId="4BCFC54D" w:rsidR="001F4C32" w:rsidRDefault="001F4C32" w:rsidP="00ED3896">
            <w:pPr>
              <w:rPr>
                <w:b/>
                <w:u w:val="single"/>
              </w:rPr>
            </w:pPr>
          </w:p>
          <w:p w14:paraId="7CD0E812" w14:textId="77777777" w:rsidR="001F4C32" w:rsidRDefault="001F4C32" w:rsidP="00ED3896">
            <w:pPr>
              <w:rPr>
                <w:b/>
                <w:u w:val="single"/>
              </w:rPr>
            </w:pPr>
          </w:p>
          <w:p w14:paraId="1E5BBE9E" w14:textId="77777777" w:rsidR="001F4C32" w:rsidRDefault="001F4C32" w:rsidP="00ED3896">
            <w:pPr>
              <w:rPr>
                <w:b/>
                <w:u w:val="single"/>
              </w:rPr>
            </w:pPr>
          </w:p>
        </w:tc>
      </w:tr>
    </w:tbl>
    <w:p w14:paraId="16A6F7A0" w14:textId="61643F1F" w:rsidR="001F4C32" w:rsidRDefault="001F4C32" w:rsidP="001F4C32"/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127"/>
        <w:gridCol w:w="8931"/>
      </w:tblGrid>
      <w:tr w:rsidR="008762A2" w14:paraId="12D982CA" w14:textId="77777777" w:rsidTr="00194CBD">
        <w:tc>
          <w:tcPr>
            <w:tcW w:w="2127" w:type="dxa"/>
          </w:tcPr>
          <w:p w14:paraId="275FA8AC" w14:textId="77777777" w:rsidR="008762A2" w:rsidRDefault="008762A2" w:rsidP="00194CBD">
            <w:pPr>
              <w:rPr>
                <w:b/>
                <w:u w:val="single"/>
              </w:rPr>
            </w:pPr>
            <w:r>
              <w:t>Key question:</w:t>
            </w:r>
          </w:p>
        </w:tc>
        <w:tc>
          <w:tcPr>
            <w:tcW w:w="8931" w:type="dxa"/>
          </w:tcPr>
          <w:p w14:paraId="1BD699DD" w14:textId="53EDB725" w:rsidR="008762A2" w:rsidRPr="001F4C32" w:rsidRDefault="00FE0FA0" w:rsidP="00194CBD">
            <w:pPr>
              <w:rPr>
                <w:bCs/>
              </w:rPr>
            </w:pPr>
            <w:r>
              <w:rPr>
                <w:bCs/>
              </w:rPr>
              <w:t>Does belief in Akhirah (life after death) help Muslims lead good lives? P2</w:t>
            </w:r>
          </w:p>
        </w:tc>
      </w:tr>
      <w:tr w:rsidR="008762A2" w14:paraId="2D044CE7" w14:textId="77777777" w:rsidTr="00194CBD">
        <w:tc>
          <w:tcPr>
            <w:tcW w:w="2127" w:type="dxa"/>
          </w:tcPr>
          <w:p w14:paraId="3D7B2825" w14:textId="77777777" w:rsidR="008762A2" w:rsidRDefault="008762A2" w:rsidP="00194CBD">
            <w:r>
              <w:t>Learning outcomes</w:t>
            </w:r>
          </w:p>
          <w:p w14:paraId="38BFE617" w14:textId="77777777" w:rsidR="008762A2" w:rsidRDefault="008762A2" w:rsidP="00194C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towards</w:t>
            </w:r>
          </w:p>
        </w:tc>
        <w:tc>
          <w:tcPr>
            <w:tcW w:w="8931" w:type="dxa"/>
          </w:tcPr>
          <w:p w14:paraId="7D6F7A92" w14:textId="77777777" w:rsidR="008762A2" w:rsidRDefault="00FE0FA0" w:rsidP="00194CBD">
            <w:pPr>
              <w:rPr>
                <w:bCs/>
              </w:rPr>
            </w:pPr>
            <w:r>
              <w:rPr>
                <w:bCs/>
              </w:rPr>
              <w:t>WT1) I can explain how sometimes people see/ interpret things in different ways.</w:t>
            </w:r>
          </w:p>
          <w:p w14:paraId="74B94763" w14:textId="77777777" w:rsidR="00FE0FA0" w:rsidRDefault="00FE0FA0" w:rsidP="00194CBD">
            <w:pPr>
              <w:rPr>
                <w:bCs/>
              </w:rPr>
            </w:pPr>
            <w:r>
              <w:rPr>
                <w:bCs/>
              </w:rPr>
              <w:t>WT2) I can explain how Muslims try to make an effort to lead good lives, and how sometimes this leads to fighting/Holy War</w:t>
            </w:r>
          </w:p>
          <w:p w14:paraId="34EAC13F" w14:textId="136C36ED" w:rsidR="00FE0FA0" w:rsidRPr="00E00C3B" w:rsidRDefault="00FE0FA0" w:rsidP="00194CBD">
            <w:pPr>
              <w:rPr>
                <w:bCs/>
              </w:rPr>
            </w:pPr>
            <w:r>
              <w:rPr>
                <w:bCs/>
              </w:rPr>
              <w:t>WT3) I can start to express my opinion on how Jihad is interpreted by some Muslims</w:t>
            </w:r>
          </w:p>
        </w:tc>
      </w:tr>
      <w:tr w:rsidR="008762A2" w14:paraId="25FBA573" w14:textId="77777777" w:rsidTr="00194CBD">
        <w:tc>
          <w:tcPr>
            <w:tcW w:w="2127" w:type="dxa"/>
          </w:tcPr>
          <w:p w14:paraId="19070A8B" w14:textId="77777777" w:rsidR="008762A2" w:rsidRDefault="008762A2" w:rsidP="00194CBD">
            <w:r>
              <w:t>Learning outcomes</w:t>
            </w:r>
          </w:p>
          <w:p w14:paraId="3E2C3B0E" w14:textId="77777777" w:rsidR="008762A2" w:rsidRDefault="008762A2" w:rsidP="00194C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Expected</w:t>
            </w:r>
          </w:p>
        </w:tc>
        <w:tc>
          <w:tcPr>
            <w:tcW w:w="8931" w:type="dxa"/>
          </w:tcPr>
          <w:p w14:paraId="66B750DA" w14:textId="77777777" w:rsidR="008762A2" w:rsidRDefault="00FE0FA0" w:rsidP="00194CBD">
            <w:pPr>
              <w:rPr>
                <w:bCs/>
              </w:rPr>
            </w:pPr>
            <w:r>
              <w:rPr>
                <w:bCs/>
              </w:rPr>
              <w:t>E1) I can give examples of times when I misinterpreted something</w:t>
            </w:r>
          </w:p>
          <w:p w14:paraId="5438B80B" w14:textId="77777777" w:rsidR="00FE0FA0" w:rsidRDefault="00FE0FA0" w:rsidP="00194CBD">
            <w:pPr>
              <w:rPr>
                <w:bCs/>
              </w:rPr>
            </w:pPr>
            <w:r>
              <w:rPr>
                <w:bCs/>
              </w:rPr>
              <w:t>E2) I can explain two different Muslims interpretations of Jihad</w:t>
            </w:r>
          </w:p>
          <w:p w14:paraId="41E269A5" w14:textId="7BD460BD" w:rsidR="00FE0FA0" w:rsidRPr="00E00C3B" w:rsidRDefault="00FE0FA0" w:rsidP="00194CBD">
            <w:pPr>
              <w:rPr>
                <w:bCs/>
              </w:rPr>
            </w:pPr>
            <w:r>
              <w:rPr>
                <w:bCs/>
              </w:rPr>
              <w:t>E3) I can recognise what motivates me or influences me to lead a good life and compare it with what motivates and influences Muslims</w:t>
            </w:r>
          </w:p>
        </w:tc>
      </w:tr>
      <w:tr w:rsidR="008762A2" w14:paraId="791594C6" w14:textId="77777777" w:rsidTr="00194CBD">
        <w:tc>
          <w:tcPr>
            <w:tcW w:w="2127" w:type="dxa"/>
          </w:tcPr>
          <w:p w14:paraId="420703B2" w14:textId="77777777" w:rsidR="008762A2" w:rsidRPr="00E00C3B" w:rsidRDefault="008762A2" w:rsidP="00194CBD">
            <w:pPr>
              <w:rPr>
                <w:bCs/>
                <w:u w:val="single"/>
              </w:rPr>
            </w:pPr>
            <w:r w:rsidRPr="00E00C3B">
              <w:rPr>
                <w:bCs/>
                <w:u w:val="single"/>
              </w:rPr>
              <w:t>Learning outcomes</w:t>
            </w:r>
          </w:p>
          <w:p w14:paraId="2225921E" w14:textId="77777777" w:rsidR="008762A2" w:rsidRDefault="008762A2" w:rsidP="00194CB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Working beyond</w:t>
            </w:r>
          </w:p>
        </w:tc>
        <w:tc>
          <w:tcPr>
            <w:tcW w:w="8931" w:type="dxa"/>
          </w:tcPr>
          <w:p w14:paraId="162026CE" w14:textId="77777777" w:rsidR="008762A2" w:rsidRDefault="00FE0FA0" w:rsidP="00194CBD">
            <w:pPr>
              <w:rPr>
                <w:bCs/>
              </w:rPr>
            </w:pPr>
            <w:r>
              <w:rPr>
                <w:bCs/>
              </w:rPr>
              <w:t>WB1) I can start to explain how my beliefs about right and wrong make a difference to how I see things</w:t>
            </w:r>
          </w:p>
          <w:p w14:paraId="620E14AD" w14:textId="77777777" w:rsidR="00FE0FA0" w:rsidRDefault="00FE0FA0" w:rsidP="00194CBD">
            <w:pPr>
              <w:rPr>
                <w:bCs/>
              </w:rPr>
            </w:pPr>
            <w:r>
              <w:rPr>
                <w:bCs/>
              </w:rPr>
              <w:t>WB2) I can explain two different Muslim interpretations of Jihad and explore their justification of these</w:t>
            </w:r>
          </w:p>
          <w:p w14:paraId="16634332" w14:textId="6FD5AD08" w:rsidR="00FE0FA0" w:rsidRPr="00E00C3B" w:rsidRDefault="00FE0FA0" w:rsidP="00194CBD">
            <w:pPr>
              <w:rPr>
                <w:bCs/>
              </w:rPr>
            </w:pPr>
            <w:r>
              <w:rPr>
                <w:bCs/>
              </w:rPr>
              <w:t>WB3) I can explore my own and other people’s attitudes towards interpretations of Jihad and recognise and challenge stereotyping</w:t>
            </w:r>
          </w:p>
        </w:tc>
      </w:tr>
      <w:tr w:rsidR="008762A2" w14:paraId="1D2B225E" w14:textId="77777777" w:rsidTr="00194CBD">
        <w:tc>
          <w:tcPr>
            <w:tcW w:w="2127" w:type="dxa"/>
          </w:tcPr>
          <w:p w14:paraId="4BF9784C" w14:textId="77777777" w:rsidR="008762A2" w:rsidRDefault="008762A2" w:rsidP="00194CBD">
            <w:r>
              <w:t>Support</w:t>
            </w:r>
          </w:p>
        </w:tc>
        <w:tc>
          <w:tcPr>
            <w:tcW w:w="8931" w:type="dxa"/>
          </w:tcPr>
          <w:p w14:paraId="3C88EBED" w14:textId="77777777" w:rsidR="008762A2" w:rsidRDefault="008762A2" w:rsidP="00194CBD">
            <w:pPr>
              <w:rPr>
                <w:b/>
                <w:u w:val="single"/>
              </w:rPr>
            </w:pPr>
          </w:p>
          <w:p w14:paraId="6BCFC7A6" w14:textId="77777777" w:rsidR="008762A2" w:rsidRDefault="008762A2" w:rsidP="00194CBD">
            <w:pPr>
              <w:rPr>
                <w:b/>
                <w:u w:val="single"/>
              </w:rPr>
            </w:pPr>
          </w:p>
        </w:tc>
      </w:tr>
      <w:tr w:rsidR="008762A2" w14:paraId="2C87A94A" w14:textId="77777777" w:rsidTr="00194CBD">
        <w:tc>
          <w:tcPr>
            <w:tcW w:w="2127" w:type="dxa"/>
          </w:tcPr>
          <w:p w14:paraId="1AD23BC1" w14:textId="77777777" w:rsidR="008762A2" w:rsidRDefault="008762A2" w:rsidP="00194CBD">
            <w:pPr>
              <w:rPr>
                <w:b/>
                <w:u w:val="single"/>
              </w:rPr>
            </w:pPr>
            <w:r>
              <w:t>More Able</w:t>
            </w:r>
          </w:p>
        </w:tc>
        <w:tc>
          <w:tcPr>
            <w:tcW w:w="8931" w:type="dxa"/>
          </w:tcPr>
          <w:p w14:paraId="0E4B1928" w14:textId="77777777" w:rsidR="008762A2" w:rsidRDefault="008762A2" w:rsidP="00194CBD">
            <w:pPr>
              <w:rPr>
                <w:b/>
                <w:u w:val="single"/>
              </w:rPr>
            </w:pPr>
          </w:p>
          <w:p w14:paraId="7210D64A" w14:textId="77777777" w:rsidR="008762A2" w:rsidRDefault="008762A2" w:rsidP="00194CBD">
            <w:pPr>
              <w:rPr>
                <w:b/>
                <w:u w:val="single"/>
              </w:rPr>
            </w:pPr>
          </w:p>
          <w:p w14:paraId="0AF9CF05" w14:textId="77777777" w:rsidR="008762A2" w:rsidRDefault="008762A2" w:rsidP="00194CBD">
            <w:pPr>
              <w:rPr>
                <w:b/>
                <w:u w:val="single"/>
              </w:rPr>
            </w:pPr>
          </w:p>
        </w:tc>
      </w:tr>
    </w:tbl>
    <w:p w14:paraId="689F9C79" w14:textId="77777777" w:rsidR="00CA56A7" w:rsidRPr="001F4C32" w:rsidRDefault="00CA56A7" w:rsidP="008762A2"/>
    <w:sectPr w:rsidR="00CA56A7" w:rsidRPr="001F4C3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23BED" w14:textId="77777777" w:rsidR="00055AED" w:rsidRDefault="00055AED" w:rsidP="006E4C29">
      <w:pPr>
        <w:spacing w:after="0" w:line="240" w:lineRule="auto"/>
      </w:pPr>
      <w:r>
        <w:separator/>
      </w:r>
    </w:p>
  </w:endnote>
  <w:endnote w:type="continuationSeparator" w:id="0">
    <w:p w14:paraId="60F0A18D" w14:textId="77777777" w:rsidR="00055AED" w:rsidRDefault="00055AED" w:rsidP="006E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D7DC" w14:textId="77777777" w:rsidR="00055AED" w:rsidRDefault="00055AED" w:rsidP="006E4C29">
      <w:pPr>
        <w:spacing w:after="0" w:line="240" w:lineRule="auto"/>
      </w:pPr>
      <w:r>
        <w:separator/>
      </w:r>
    </w:p>
  </w:footnote>
  <w:footnote w:type="continuationSeparator" w:id="0">
    <w:p w14:paraId="3DBA3AD2" w14:textId="77777777" w:rsidR="00055AED" w:rsidRDefault="00055AED" w:rsidP="006E4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55FB6" w14:textId="77777777" w:rsidR="006E4C29" w:rsidRDefault="006E4C29">
    <w:pPr>
      <w:pStyle w:val="Header"/>
    </w:pPr>
    <w:r>
      <w:rPr>
        <w:noProof/>
        <w:lang w:eastAsia="en-GB"/>
      </w:rPr>
      <w:drawing>
        <wp:inline distT="0" distB="0" distL="0" distR="0" wp14:anchorId="2391F667" wp14:editId="31A69593">
          <wp:extent cx="5372100" cy="9734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tri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111" cy="9940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61226"/>
    <w:multiLevelType w:val="hybridMultilevel"/>
    <w:tmpl w:val="F0C6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02AC"/>
    <w:multiLevelType w:val="hybridMultilevel"/>
    <w:tmpl w:val="3A32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826B3"/>
    <w:multiLevelType w:val="hybridMultilevel"/>
    <w:tmpl w:val="90022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67C0E"/>
    <w:multiLevelType w:val="hybridMultilevel"/>
    <w:tmpl w:val="03F29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191"/>
    <w:multiLevelType w:val="hybridMultilevel"/>
    <w:tmpl w:val="49F2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072D9"/>
    <w:multiLevelType w:val="hybridMultilevel"/>
    <w:tmpl w:val="93F80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C29"/>
    <w:rsid w:val="00055AED"/>
    <w:rsid w:val="000819F8"/>
    <w:rsid w:val="00101B7A"/>
    <w:rsid w:val="001C338A"/>
    <w:rsid w:val="001D2405"/>
    <w:rsid w:val="001F4C32"/>
    <w:rsid w:val="0035535C"/>
    <w:rsid w:val="003C05AD"/>
    <w:rsid w:val="004879E4"/>
    <w:rsid w:val="0050529A"/>
    <w:rsid w:val="006C5C39"/>
    <w:rsid w:val="006D1B9B"/>
    <w:rsid w:val="006E4C29"/>
    <w:rsid w:val="00743F59"/>
    <w:rsid w:val="008762A2"/>
    <w:rsid w:val="00895FDE"/>
    <w:rsid w:val="008F1EB0"/>
    <w:rsid w:val="0099250B"/>
    <w:rsid w:val="00A05CB5"/>
    <w:rsid w:val="00CA56A7"/>
    <w:rsid w:val="00D7146E"/>
    <w:rsid w:val="00D71DC7"/>
    <w:rsid w:val="00D9375C"/>
    <w:rsid w:val="00DA0A9C"/>
    <w:rsid w:val="00E00C3B"/>
    <w:rsid w:val="00FD71FC"/>
    <w:rsid w:val="00FE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DFB7F"/>
  <w15:chartTrackingRefBased/>
  <w15:docId w15:val="{DED829DC-F931-4F3B-B8A5-074057000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C29"/>
  </w:style>
  <w:style w:type="paragraph" w:styleId="Footer">
    <w:name w:val="footer"/>
    <w:basedOn w:val="Normal"/>
    <w:link w:val="FooterChar"/>
    <w:uiPriority w:val="99"/>
    <w:unhideWhenUsed/>
    <w:rsid w:val="006E4C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C29"/>
  </w:style>
  <w:style w:type="table" w:styleId="TableGrid">
    <w:name w:val="Table Grid"/>
    <w:basedOn w:val="TableNormal"/>
    <w:uiPriority w:val="39"/>
    <w:rsid w:val="006E4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7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Broomhead</dc:creator>
  <cp:keywords/>
  <dc:description/>
  <cp:lastModifiedBy>Georgina Croker</cp:lastModifiedBy>
  <cp:revision>4</cp:revision>
  <dcterms:created xsi:type="dcterms:W3CDTF">2019-06-04T21:54:00Z</dcterms:created>
  <dcterms:modified xsi:type="dcterms:W3CDTF">2021-09-09T15:18:00Z</dcterms:modified>
</cp:coreProperties>
</file>