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B345E" w:rsidR="00442798" w:rsidP="00442798" w:rsidRDefault="00442798" w14:paraId="50F14469" w14:textId="17686DD0">
      <w:pPr>
        <w:autoSpaceDE w:val="0"/>
        <w:autoSpaceDN w:val="0"/>
        <w:adjustRightInd w:val="0"/>
        <w:spacing w:before="120" w:after="0" w:line="240" w:lineRule="auto"/>
        <w:jc w:val="center"/>
        <w:rPr>
          <w:rFonts w:ascii="Arial" w:hAnsi="Arial" w:cs="Arial"/>
          <w:b/>
        </w:rPr>
      </w:pPr>
      <w:r w:rsidRPr="009B345E">
        <w:rPr>
          <w:rFonts w:ascii="Arial" w:hAnsi="Arial" w:cs="Arial"/>
          <w:b/>
        </w:rPr>
        <w:t>Churchfields, The Village School</w:t>
      </w:r>
    </w:p>
    <w:p w:rsidRPr="009B345E" w:rsidR="0017696B" w:rsidP="00A043A7" w:rsidRDefault="0017696B" w14:paraId="55C85350" w14:textId="0130FE94">
      <w:pPr>
        <w:autoSpaceDE w:val="0"/>
        <w:autoSpaceDN w:val="0"/>
        <w:adjustRightInd w:val="0"/>
        <w:spacing w:before="120" w:after="0" w:line="240" w:lineRule="auto"/>
        <w:rPr>
          <w:rFonts w:ascii="Arial" w:hAnsi="Arial" w:cs="Arial"/>
          <w:color w:val="000000"/>
        </w:rPr>
      </w:pPr>
    </w:p>
    <w:p w:rsidRPr="009B345E" w:rsidR="0017696B" w:rsidP="009B345E" w:rsidRDefault="00442798" w14:paraId="07DB3F69" w14:textId="71C16ACA">
      <w:pPr>
        <w:jc w:val="center"/>
        <w:rPr>
          <w:rFonts w:ascii="Arial" w:hAnsi="Arial" w:cs="Arial"/>
          <w:b/>
          <w:color w:val="000000"/>
        </w:rPr>
      </w:pPr>
      <w:r w:rsidRPr="009B345E">
        <w:rPr>
          <w:rFonts w:ascii="Arial" w:hAnsi="Arial" w:cs="Arial"/>
          <w:b/>
          <w:color w:val="000000"/>
        </w:rPr>
        <w:t>Churchfields, The Village School</w:t>
      </w:r>
      <w:r w:rsidRPr="009B345E" w:rsidR="0017696B">
        <w:rPr>
          <w:rFonts w:ascii="Arial" w:hAnsi="Arial" w:cs="Arial"/>
          <w:b/>
          <w:color w:val="000000"/>
        </w:rPr>
        <w:t xml:space="preserve"> </w:t>
      </w:r>
      <w:r w:rsidR="00D66387">
        <w:rPr>
          <w:rFonts w:ascii="Arial" w:hAnsi="Arial" w:cs="Arial"/>
          <w:b/>
          <w:color w:val="000000"/>
        </w:rPr>
        <w:t>C</w:t>
      </w:r>
      <w:r w:rsidRPr="009B345E" w:rsidR="0017696B">
        <w:rPr>
          <w:rFonts w:ascii="Arial" w:hAnsi="Arial" w:cs="Arial"/>
          <w:b/>
          <w:color w:val="000000"/>
        </w:rPr>
        <w:t>hild protection</w:t>
      </w:r>
      <w:r w:rsidR="00D66387">
        <w:rPr>
          <w:rFonts w:ascii="Arial" w:hAnsi="Arial" w:cs="Arial"/>
          <w:b/>
          <w:color w:val="000000"/>
        </w:rPr>
        <w:t xml:space="preserve"> and Safeguarding</w:t>
      </w:r>
      <w:r w:rsidRPr="009B345E" w:rsidR="0017696B">
        <w:rPr>
          <w:rFonts w:ascii="Arial" w:hAnsi="Arial" w:cs="Arial"/>
          <w:b/>
          <w:color w:val="000000"/>
        </w:rPr>
        <w:t xml:space="preserve"> policy</w:t>
      </w:r>
      <w:r w:rsidR="00D66387">
        <w:rPr>
          <w:rFonts w:ascii="Arial" w:hAnsi="Arial" w:cs="Arial"/>
          <w:b/>
          <w:color w:val="000000"/>
        </w:rPr>
        <w:t>- Addendum May 2020</w:t>
      </w:r>
    </w:p>
    <w:p w:rsidRPr="009B345E" w:rsidR="00445D64" w:rsidP="0093085C" w:rsidRDefault="00D24258" w14:paraId="42BA303C" w14:textId="77777777">
      <w:pPr>
        <w:autoSpaceDE w:val="0"/>
        <w:autoSpaceDN w:val="0"/>
        <w:adjustRightInd w:val="0"/>
        <w:spacing w:before="120" w:after="0" w:line="240" w:lineRule="auto"/>
        <w:rPr>
          <w:rFonts w:ascii="Arial" w:hAnsi="Arial" w:cs="Arial"/>
          <w:color w:val="000000"/>
        </w:rPr>
      </w:pPr>
      <w:r w:rsidRPr="009B345E">
        <w:rPr>
          <w:rFonts w:ascii="Arial" w:hAnsi="Arial" w:cs="Arial"/>
          <w:color w:val="000000"/>
        </w:rPr>
        <w:t xml:space="preserve">Alongside our Child Protection </w:t>
      </w:r>
      <w:r w:rsidRPr="009B345E" w:rsidR="00294AC1">
        <w:rPr>
          <w:rFonts w:ascii="Arial" w:hAnsi="Arial" w:cs="Arial"/>
          <w:color w:val="000000"/>
        </w:rPr>
        <w:t xml:space="preserve">and Safeguarding </w:t>
      </w:r>
      <w:r w:rsidRPr="009B345E">
        <w:rPr>
          <w:rFonts w:ascii="Arial" w:hAnsi="Arial" w:cs="Arial"/>
          <w:color w:val="000000"/>
        </w:rPr>
        <w:t xml:space="preserve">Policy, the following </w:t>
      </w:r>
      <w:r w:rsidRPr="009B345E" w:rsidR="00A043A7">
        <w:rPr>
          <w:rFonts w:ascii="Arial" w:hAnsi="Arial" w:cs="Arial"/>
          <w:color w:val="000000"/>
        </w:rPr>
        <w:t xml:space="preserve">updated </w:t>
      </w:r>
      <w:r w:rsidRPr="009B345E">
        <w:rPr>
          <w:rFonts w:ascii="Arial" w:hAnsi="Arial" w:cs="Arial"/>
          <w:color w:val="000000"/>
        </w:rPr>
        <w:t>arrangements</w:t>
      </w:r>
      <w:r w:rsidRPr="009B345E" w:rsidR="00445D64">
        <w:rPr>
          <w:rFonts w:ascii="Arial" w:hAnsi="Arial" w:cs="Arial"/>
          <w:color w:val="000000"/>
        </w:rPr>
        <w:t xml:space="preserve"> apply </w:t>
      </w:r>
      <w:r w:rsidRPr="009B345E">
        <w:rPr>
          <w:rFonts w:ascii="Arial" w:hAnsi="Arial" w:cs="Arial"/>
          <w:color w:val="000000"/>
        </w:rPr>
        <w:t>until further notice:</w:t>
      </w:r>
    </w:p>
    <w:p w:rsidRPr="009B345E" w:rsidR="00F23EAA" w:rsidP="0093085C" w:rsidRDefault="000D26C0" w14:paraId="7BD94AEE" w14:textId="77777777">
      <w:pPr>
        <w:autoSpaceDE w:val="0"/>
        <w:autoSpaceDN w:val="0"/>
        <w:adjustRightInd w:val="0"/>
        <w:spacing w:before="120" w:after="0" w:line="240" w:lineRule="auto"/>
        <w:rPr>
          <w:rFonts w:ascii="Arial" w:hAnsi="Arial" w:cs="Arial"/>
          <w:color w:val="000000"/>
        </w:rPr>
      </w:pPr>
      <w:r w:rsidRPr="009B345E">
        <w:rPr>
          <w:rFonts w:ascii="Arial" w:hAnsi="Arial" w:cs="Arial"/>
          <w:b/>
          <w:color w:val="000000"/>
        </w:rPr>
        <w:t xml:space="preserve">Vulnerable children </w:t>
      </w:r>
      <w:r w:rsidRPr="009B345E">
        <w:rPr>
          <w:rFonts w:ascii="Arial" w:hAnsi="Arial" w:cs="Arial"/>
          <w:color w:val="000000"/>
        </w:rPr>
        <w:t xml:space="preserve">include </w:t>
      </w:r>
      <w:r w:rsidRPr="009B345E" w:rsidR="00D24258">
        <w:rPr>
          <w:rFonts w:ascii="Arial" w:hAnsi="Arial" w:cs="Arial"/>
          <w:color w:val="000000"/>
        </w:rPr>
        <w:t xml:space="preserve">children </w:t>
      </w:r>
      <w:r w:rsidRPr="009B345E">
        <w:rPr>
          <w:rFonts w:ascii="Arial" w:hAnsi="Arial" w:cs="Arial"/>
          <w:color w:val="000000"/>
        </w:rPr>
        <w:t>who have a social worker and</w:t>
      </w:r>
      <w:r w:rsidRPr="009B345E" w:rsidR="00D24258">
        <w:rPr>
          <w:rFonts w:ascii="Arial" w:hAnsi="Arial" w:cs="Arial"/>
          <w:color w:val="000000"/>
        </w:rPr>
        <w:t xml:space="preserve"> </w:t>
      </w:r>
      <w:r w:rsidRPr="009B345E">
        <w:rPr>
          <w:rFonts w:ascii="Arial" w:hAnsi="Arial" w:cs="Arial"/>
          <w:color w:val="000000"/>
        </w:rPr>
        <w:t>young people up to the age of 25 with education, health and care (EHC) plans.</w:t>
      </w:r>
      <w:r w:rsidRPr="009B345E" w:rsidR="00F23EAA">
        <w:rPr>
          <w:rFonts w:ascii="Arial" w:hAnsi="Arial" w:cs="Arial"/>
          <w:color w:val="000000"/>
        </w:rPr>
        <w:t xml:space="preserve"> It also includes children who have been assessed as otherwise vulnerable by educational providers or local authorities (including children’s social care services), and who could therefore benefit from continued attendance as per current government guidance. </w:t>
      </w:r>
    </w:p>
    <w:p w:rsidRPr="009B345E" w:rsidR="00C960BA" w:rsidP="0093085C" w:rsidRDefault="008462A5" w14:paraId="5A1C8432" w14:textId="393B9D72">
      <w:pPr>
        <w:autoSpaceDE w:val="0"/>
        <w:autoSpaceDN w:val="0"/>
        <w:adjustRightInd w:val="0"/>
        <w:spacing w:before="120" w:after="0" w:line="240" w:lineRule="auto"/>
        <w:rPr>
          <w:rFonts w:ascii="Arial" w:hAnsi="Arial" w:cs="Arial"/>
          <w:color w:val="000000"/>
        </w:rPr>
      </w:pPr>
      <w:r w:rsidRPr="009B345E">
        <w:rPr>
          <w:rFonts w:ascii="Arial" w:hAnsi="Arial" w:cs="Arial"/>
          <w:color w:val="000000"/>
        </w:rPr>
        <w:t>As some more of our children return to our school/setting, w</w:t>
      </w:r>
      <w:r w:rsidRPr="009B345E" w:rsidR="00C960BA">
        <w:rPr>
          <w:rFonts w:ascii="Arial" w:hAnsi="Arial" w:cs="Arial"/>
          <w:color w:val="000000"/>
        </w:rPr>
        <w:t xml:space="preserve">e will </w:t>
      </w:r>
      <w:r w:rsidRPr="009B345E">
        <w:rPr>
          <w:rFonts w:ascii="Arial" w:hAnsi="Arial" w:cs="Arial"/>
          <w:color w:val="000000"/>
        </w:rPr>
        <w:t>continue to l</w:t>
      </w:r>
      <w:r w:rsidRPr="009B345E" w:rsidR="00C960BA">
        <w:rPr>
          <w:rFonts w:ascii="Arial" w:hAnsi="Arial" w:cs="Arial"/>
          <w:color w:val="000000"/>
        </w:rPr>
        <w:t xml:space="preserve">iaise with the Local Authority and with parents to decide whether a child </w:t>
      </w:r>
      <w:r w:rsidRPr="009B345E" w:rsidR="00034B03">
        <w:rPr>
          <w:rFonts w:ascii="Arial" w:hAnsi="Arial" w:cs="Arial"/>
          <w:color w:val="000000"/>
        </w:rPr>
        <w:t xml:space="preserve">other than those </w:t>
      </w:r>
      <w:r w:rsidRPr="009B345E">
        <w:rPr>
          <w:rFonts w:ascii="Arial" w:hAnsi="Arial" w:cs="Arial"/>
          <w:color w:val="000000"/>
        </w:rPr>
        <w:t xml:space="preserve">in year groups </w:t>
      </w:r>
      <w:r w:rsidRPr="009B345E" w:rsidR="00034B03">
        <w:rPr>
          <w:rFonts w:ascii="Arial" w:hAnsi="Arial" w:cs="Arial"/>
          <w:color w:val="000000"/>
        </w:rPr>
        <w:t xml:space="preserve">R, Y1 and Y6 </w:t>
      </w:r>
      <w:r w:rsidRPr="009B345E" w:rsidR="00C960BA">
        <w:rPr>
          <w:rFonts w:ascii="Arial" w:hAnsi="Arial" w:cs="Arial"/>
          <w:color w:val="000000"/>
        </w:rPr>
        <w:t xml:space="preserve">with an EHCP needs to continue to be offered a place at </w:t>
      </w:r>
      <w:r w:rsidRPr="00E537FD" w:rsidR="00442798">
        <w:rPr>
          <w:rFonts w:ascii="Arial" w:hAnsi="Arial" w:cs="Arial"/>
          <w:iCs/>
          <w:color w:val="000000"/>
        </w:rPr>
        <w:t>Chur</w:t>
      </w:r>
      <w:r w:rsidRPr="00E537FD" w:rsidR="009B345E">
        <w:rPr>
          <w:rFonts w:ascii="Arial" w:hAnsi="Arial" w:cs="Arial"/>
          <w:iCs/>
          <w:color w:val="000000"/>
        </w:rPr>
        <w:t>chfields, The Village School</w:t>
      </w:r>
      <w:r w:rsidRPr="009B345E" w:rsidR="00C960BA">
        <w:rPr>
          <w:rFonts w:ascii="Arial" w:hAnsi="Arial" w:cs="Arial"/>
          <w:color w:val="000000"/>
        </w:rPr>
        <w:t xml:space="preserve"> to meet their needs, or whether they can safely have their needs met at home</w:t>
      </w:r>
      <w:r w:rsidRPr="009B345E">
        <w:rPr>
          <w:rFonts w:ascii="Arial" w:hAnsi="Arial" w:cs="Arial"/>
          <w:color w:val="000000"/>
        </w:rPr>
        <w:t>.</w:t>
      </w:r>
      <w:r w:rsidRPr="009B345E" w:rsidR="00C960BA">
        <w:rPr>
          <w:rFonts w:ascii="Arial" w:hAnsi="Arial" w:cs="Arial"/>
          <w:color w:val="000000"/>
        </w:rPr>
        <w:t xml:space="preserve"> </w:t>
      </w:r>
      <w:r w:rsidRPr="009B345E" w:rsidR="000D26C0">
        <w:rPr>
          <w:rFonts w:ascii="Arial" w:hAnsi="Arial" w:cs="Arial"/>
          <w:color w:val="000000"/>
        </w:rPr>
        <w:t>This could include, if necessary, carers, therapists or clinicians</w:t>
      </w:r>
      <w:r w:rsidRPr="009B345E" w:rsidR="00D24258">
        <w:rPr>
          <w:rFonts w:ascii="Arial" w:hAnsi="Arial" w:cs="Arial"/>
          <w:color w:val="000000"/>
        </w:rPr>
        <w:t xml:space="preserve"> </w:t>
      </w:r>
      <w:r w:rsidRPr="009B345E" w:rsidR="000D26C0">
        <w:rPr>
          <w:rFonts w:ascii="Arial" w:hAnsi="Arial" w:cs="Arial"/>
          <w:color w:val="000000"/>
        </w:rPr>
        <w:t>visiting the home to</w:t>
      </w:r>
      <w:r w:rsidRPr="009B345E" w:rsidR="00D24258">
        <w:rPr>
          <w:rFonts w:ascii="Arial" w:hAnsi="Arial" w:cs="Arial"/>
          <w:color w:val="000000"/>
        </w:rPr>
        <w:t xml:space="preserve"> </w:t>
      </w:r>
      <w:r w:rsidRPr="009B345E" w:rsidR="000D26C0">
        <w:rPr>
          <w:rFonts w:ascii="Arial" w:hAnsi="Arial" w:cs="Arial"/>
          <w:color w:val="000000"/>
        </w:rPr>
        <w:t xml:space="preserve">provide any essential services. </w:t>
      </w:r>
      <w:r w:rsidRPr="009B345E" w:rsidR="00C960BA">
        <w:rPr>
          <w:rFonts w:ascii="Arial" w:hAnsi="Arial" w:cs="Arial"/>
          <w:color w:val="000000"/>
        </w:rPr>
        <w:t>We understand that m</w:t>
      </w:r>
      <w:r w:rsidRPr="009B345E" w:rsidR="000D26C0">
        <w:rPr>
          <w:rFonts w:ascii="Arial" w:hAnsi="Arial" w:cs="Arial"/>
          <w:color w:val="000000"/>
        </w:rPr>
        <w:t>any children and young people</w:t>
      </w:r>
      <w:r w:rsidRPr="009B345E" w:rsidR="00D24258">
        <w:rPr>
          <w:rFonts w:ascii="Arial" w:hAnsi="Arial" w:cs="Arial"/>
          <w:color w:val="000000"/>
        </w:rPr>
        <w:t xml:space="preserve"> </w:t>
      </w:r>
      <w:r w:rsidRPr="009B345E" w:rsidR="000D26C0">
        <w:rPr>
          <w:rFonts w:ascii="Arial" w:hAnsi="Arial" w:cs="Arial"/>
          <w:color w:val="000000"/>
        </w:rPr>
        <w:t>with EHC plans can safely remain at home.</w:t>
      </w:r>
      <w:r w:rsidRPr="009B345E" w:rsidR="00CF08DF">
        <w:rPr>
          <w:rFonts w:ascii="Arial" w:hAnsi="Arial" w:cs="Arial"/>
          <w:color w:val="000000"/>
        </w:rPr>
        <w:t xml:space="preserve"> </w:t>
      </w:r>
      <w:r w:rsidRPr="009B345E" w:rsidR="000D26C0">
        <w:rPr>
          <w:rFonts w:ascii="Arial" w:hAnsi="Arial" w:cs="Arial"/>
          <w:color w:val="000000"/>
        </w:rPr>
        <w:t xml:space="preserve">Eligibility for free school meals is not </w:t>
      </w:r>
      <w:r w:rsidRPr="009B345E" w:rsidR="00C960BA">
        <w:rPr>
          <w:rFonts w:ascii="Arial" w:hAnsi="Arial" w:cs="Arial"/>
          <w:color w:val="000000"/>
        </w:rPr>
        <w:t>a key</w:t>
      </w:r>
      <w:r w:rsidRPr="009B345E" w:rsidR="000D26C0">
        <w:rPr>
          <w:rFonts w:ascii="Arial" w:hAnsi="Arial" w:cs="Arial"/>
          <w:color w:val="000000"/>
        </w:rPr>
        <w:t xml:space="preserve"> determining factor</w:t>
      </w:r>
      <w:r w:rsidRPr="009B345E" w:rsidR="00D24258">
        <w:rPr>
          <w:rFonts w:ascii="Arial" w:hAnsi="Arial" w:cs="Arial"/>
          <w:color w:val="000000"/>
        </w:rPr>
        <w:t xml:space="preserve"> </w:t>
      </w:r>
      <w:r w:rsidRPr="009B345E" w:rsidR="000D26C0">
        <w:rPr>
          <w:rFonts w:ascii="Arial" w:hAnsi="Arial" w:cs="Arial"/>
          <w:color w:val="000000"/>
        </w:rPr>
        <w:t>in assessing vulnerability.</w:t>
      </w:r>
    </w:p>
    <w:p w:rsidRPr="009B345E" w:rsidR="000D26C0" w:rsidP="0093085C" w:rsidRDefault="00C960BA" w14:paraId="13085632" w14:textId="77777777">
      <w:pPr>
        <w:autoSpaceDE w:val="0"/>
        <w:autoSpaceDN w:val="0"/>
        <w:adjustRightInd w:val="0"/>
        <w:spacing w:before="120" w:after="0" w:line="240" w:lineRule="auto"/>
        <w:rPr>
          <w:rFonts w:ascii="Arial" w:hAnsi="Arial" w:cs="Arial"/>
          <w:color w:val="000000"/>
        </w:rPr>
      </w:pPr>
      <w:r w:rsidRPr="009B345E">
        <w:rPr>
          <w:rFonts w:ascii="Arial" w:hAnsi="Arial" w:cs="Arial"/>
          <w:color w:val="000000"/>
        </w:rPr>
        <w:t>Our senior leaders and DSLs (Designated Safeguarding Leads) have the</w:t>
      </w:r>
      <w:r w:rsidRPr="009B345E" w:rsidR="000D26C0">
        <w:rPr>
          <w:rFonts w:ascii="Arial" w:hAnsi="Arial" w:cs="Arial"/>
          <w:color w:val="000000"/>
        </w:rPr>
        <w:t xml:space="preserve"> flexibility to offer a place to children</w:t>
      </w:r>
      <w:r w:rsidRPr="009B345E">
        <w:rPr>
          <w:rFonts w:ascii="Arial" w:hAnsi="Arial" w:cs="Arial"/>
          <w:color w:val="000000"/>
        </w:rPr>
        <w:t xml:space="preserve"> who do not have a social worker but for whom some safeguarding needs have already been identified.  </w:t>
      </w:r>
    </w:p>
    <w:p w:rsidRPr="009B345E" w:rsidR="005C49A2" w:rsidP="0093085C" w:rsidRDefault="000D26C0" w14:paraId="41DF8272" w14:textId="397FCA56">
      <w:pPr>
        <w:pStyle w:val="Default"/>
        <w:spacing w:before="120"/>
        <w:rPr>
          <w:sz w:val="22"/>
          <w:szCs w:val="22"/>
        </w:rPr>
      </w:pPr>
      <w:r w:rsidRPr="009B345E">
        <w:rPr>
          <w:sz w:val="22"/>
          <w:szCs w:val="22"/>
        </w:rPr>
        <w:t xml:space="preserve">There is an expectation that </w:t>
      </w:r>
      <w:r w:rsidRPr="009B345E" w:rsidR="00034B03">
        <w:rPr>
          <w:sz w:val="22"/>
          <w:szCs w:val="22"/>
        </w:rPr>
        <w:t xml:space="preserve">all </w:t>
      </w:r>
      <w:r w:rsidRPr="009B345E">
        <w:rPr>
          <w:sz w:val="22"/>
          <w:szCs w:val="22"/>
        </w:rPr>
        <w:t xml:space="preserve">vulnerable children who have a social worker will </w:t>
      </w:r>
      <w:r w:rsidRPr="009B345E" w:rsidR="00034B03">
        <w:rPr>
          <w:sz w:val="22"/>
          <w:szCs w:val="22"/>
        </w:rPr>
        <w:t xml:space="preserve">continue to </w:t>
      </w:r>
      <w:r w:rsidRPr="009B345E">
        <w:rPr>
          <w:sz w:val="22"/>
          <w:szCs w:val="22"/>
        </w:rPr>
        <w:t>attend</w:t>
      </w:r>
      <w:r w:rsidRPr="009B345E" w:rsidR="00D24258">
        <w:rPr>
          <w:sz w:val="22"/>
          <w:szCs w:val="22"/>
        </w:rPr>
        <w:t xml:space="preserve"> </w:t>
      </w:r>
      <w:r w:rsidRPr="009B345E">
        <w:rPr>
          <w:sz w:val="22"/>
          <w:szCs w:val="22"/>
        </w:rPr>
        <w:t>an education setting, so long as they do not have underlying health conditions that</w:t>
      </w:r>
      <w:r w:rsidRPr="009B345E" w:rsidR="00D24258">
        <w:rPr>
          <w:sz w:val="22"/>
          <w:szCs w:val="22"/>
        </w:rPr>
        <w:t xml:space="preserve"> </w:t>
      </w:r>
      <w:r w:rsidRPr="009B345E">
        <w:rPr>
          <w:sz w:val="22"/>
          <w:szCs w:val="22"/>
        </w:rPr>
        <w:t xml:space="preserve">put them at risk. </w:t>
      </w:r>
      <w:r w:rsidRPr="009B345E" w:rsidR="00B80B9E">
        <w:rPr>
          <w:sz w:val="22"/>
          <w:szCs w:val="22"/>
        </w:rPr>
        <w:t xml:space="preserve">Local authorities and education settings do not need to complete their usual day-today attendance processes to follow up on non-attendance. </w:t>
      </w:r>
      <w:r w:rsidRPr="009B345E" w:rsidR="00C960BA">
        <w:rPr>
          <w:sz w:val="22"/>
          <w:szCs w:val="22"/>
        </w:rPr>
        <w:t>We will follow the process set out in Wiltshire Councils flowchart until further notice.</w:t>
      </w:r>
    </w:p>
    <w:p w:rsidRPr="009B345E" w:rsidR="00B80B9E" w:rsidP="0093085C" w:rsidRDefault="000D26C0" w14:paraId="369C37CA" w14:textId="77777777">
      <w:pPr>
        <w:autoSpaceDE w:val="0"/>
        <w:autoSpaceDN w:val="0"/>
        <w:adjustRightInd w:val="0"/>
        <w:spacing w:before="120" w:after="0" w:line="240" w:lineRule="auto"/>
        <w:rPr>
          <w:rFonts w:ascii="Arial" w:hAnsi="Arial" w:cs="Arial"/>
          <w:color w:val="000000"/>
        </w:rPr>
      </w:pPr>
      <w:r w:rsidRPr="009B345E">
        <w:rPr>
          <w:rFonts w:ascii="Arial" w:hAnsi="Arial" w:cs="Arial"/>
          <w:color w:val="000000"/>
        </w:rPr>
        <w:t xml:space="preserve">To support the above, </w:t>
      </w:r>
      <w:r w:rsidRPr="009B345E" w:rsidR="00B80B9E">
        <w:rPr>
          <w:rFonts w:ascii="Arial" w:hAnsi="Arial" w:cs="Arial"/>
          <w:color w:val="000000"/>
        </w:rPr>
        <w:t>we</w:t>
      </w:r>
      <w:r w:rsidRPr="009B345E">
        <w:rPr>
          <w:rFonts w:ascii="Arial" w:hAnsi="Arial" w:cs="Arial"/>
          <w:color w:val="000000"/>
        </w:rPr>
        <w:t xml:space="preserve"> will, when communicating with parents/carer</w:t>
      </w:r>
      <w:r w:rsidRPr="009B345E" w:rsidR="00B80B9E">
        <w:rPr>
          <w:rFonts w:ascii="Arial" w:hAnsi="Arial" w:cs="Arial"/>
          <w:color w:val="000000"/>
        </w:rPr>
        <w:t>s of vulnerable children,</w:t>
      </w:r>
      <w:r w:rsidRPr="009B345E" w:rsidR="00D24258">
        <w:rPr>
          <w:rFonts w:ascii="Arial" w:hAnsi="Arial" w:cs="Arial"/>
          <w:color w:val="000000"/>
        </w:rPr>
        <w:t xml:space="preserve"> </w:t>
      </w:r>
      <w:r w:rsidRPr="009B345E">
        <w:rPr>
          <w:rFonts w:ascii="Arial" w:hAnsi="Arial" w:cs="Arial"/>
          <w:color w:val="000000"/>
        </w:rPr>
        <w:t xml:space="preserve">confirm </w:t>
      </w:r>
      <w:r w:rsidRPr="009B345E" w:rsidR="00B80B9E">
        <w:rPr>
          <w:rFonts w:ascii="Arial" w:hAnsi="Arial" w:cs="Arial"/>
          <w:color w:val="000000"/>
        </w:rPr>
        <w:t xml:space="preserve">that </w:t>
      </w:r>
      <w:r w:rsidRPr="009B345E">
        <w:rPr>
          <w:rFonts w:ascii="Arial" w:hAnsi="Arial" w:cs="Arial"/>
          <w:color w:val="000000"/>
        </w:rPr>
        <w:t xml:space="preserve">emergency contact numbers </w:t>
      </w:r>
      <w:r w:rsidRPr="009B345E" w:rsidR="00B80B9E">
        <w:rPr>
          <w:rFonts w:ascii="Arial" w:hAnsi="Arial" w:cs="Arial"/>
          <w:color w:val="000000"/>
        </w:rPr>
        <w:t xml:space="preserve">kept on the children’s files </w:t>
      </w:r>
      <w:r w:rsidRPr="009B345E">
        <w:rPr>
          <w:rFonts w:ascii="Arial" w:hAnsi="Arial" w:cs="Arial"/>
          <w:color w:val="000000"/>
        </w:rPr>
        <w:t>are correct and ask for any</w:t>
      </w:r>
      <w:r w:rsidRPr="009B345E" w:rsidR="00D24258">
        <w:rPr>
          <w:rFonts w:ascii="Arial" w:hAnsi="Arial" w:cs="Arial"/>
          <w:color w:val="000000"/>
        </w:rPr>
        <w:t xml:space="preserve"> </w:t>
      </w:r>
      <w:r w:rsidRPr="009B345E">
        <w:rPr>
          <w:rFonts w:ascii="Arial" w:hAnsi="Arial" w:cs="Arial"/>
          <w:color w:val="000000"/>
        </w:rPr>
        <w:t>additional emergency contact numbers where they are available.</w:t>
      </w:r>
      <w:r w:rsidRPr="009B345E" w:rsidR="00D24258">
        <w:rPr>
          <w:rFonts w:ascii="Arial" w:hAnsi="Arial" w:cs="Arial"/>
          <w:color w:val="000000"/>
        </w:rPr>
        <w:t xml:space="preserve"> </w:t>
      </w:r>
    </w:p>
    <w:p w:rsidRPr="009B345E" w:rsidR="00034B03" w:rsidP="00034B03" w:rsidRDefault="00034B03" w14:paraId="22151B33" w14:textId="5B7FE944">
      <w:pPr>
        <w:spacing w:before="100" w:beforeAutospacing="1" w:after="100" w:afterAutospacing="1" w:line="240" w:lineRule="auto"/>
        <w:rPr>
          <w:rFonts w:ascii="Arial" w:hAnsi="Arial" w:cs="Arial"/>
          <w:color w:val="000000"/>
        </w:rPr>
      </w:pPr>
      <w:r w:rsidRPr="009B345E">
        <w:rPr>
          <w:rFonts w:ascii="Arial" w:hAnsi="Arial" w:cs="Arial"/>
          <w:color w:val="000000"/>
        </w:rPr>
        <w:t>As children return to school, we will ask parents to advise us of any changes regarding welfare, health and wellbeing before a child returns so that safeguarding, and welfare information held on all children remains accurate.</w:t>
      </w:r>
    </w:p>
    <w:p w:rsidRPr="009B345E" w:rsidR="00077A84" w:rsidP="007D5448" w:rsidRDefault="00077A84" w14:paraId="571362E0" w14:textId="40C80089">
      <w:pPr>
        <w:spacing w:before="120" w:after="120"/>
        <w:rPr>
          <w:rFonts w:ascii="Arial" w:hAnsi="Arial" w:cs="Arial"/>
        </w:rPr>
      </w:pPr>
      <w:r w:rsidRPr="009B345E">
        <w:rPr>
          <w:rFonts w:ascii="Arial" w:hAnsi="Arial" w:cs="Arial"/>
          <w:lang w:val="en"/>
        </w:rPr>
        <w:t xml:space="preserve">Concerns about vulnerable children not physically attending should be progressed through the most appropriate channels. Any concerns around ongoing attendance should be referred to the EWO service either via the school link EWO or </w:t>
      </w:r>
      <w:hyperlink w:history="1" r:id="rId8">
        <w:r w:rsidRPr="009B345E">
          <w:rPr>
            <w:rStyle w:val="Hyperlink"/>
            <w:rFonts w:ascii="Arial" w:hAnsi="Arial" w:cs="Arial"/>
            <w:lang w:val="en"/>
          </w:rPr>
          <w:t>karen.green@wiltshire.gov.uk</w:t>
        </w:r>
      </w:hyperlink>
      <w:r w:rsidRPr="009B345E">
        <w:rPr>
          <w:rFonts w:ascii="Arial" w:hAnsi="Arial" w:cs="Arial"/>
          <w:lang w:val="en"/>
        </w:rPr>
        <w:t xml:space="preserve"> .- currently this service is being offered to all settings. It</w:t>
      </w:r>
      <w:r w:rsidR="009B345E">
        <w:rPr>
          <w:rFonts w:ascii="Arial" w:hAnsi="Arial" w:cs="Arial"/>
          <w:lang w:val="en"/>
        </w:rPr>
        <w:t xml:space="preserve"> i</w:t>
      </w:r>
      <w:r w:rsidRPr="009B345E">
        <w:rPr>
          <w:rFonts w:ascii="Arial" w:hAnsi="Arial" w:cs="Arial"/>
          <w:lang w:val="en"/>
        </w:rPr>
        <w:t xml:space="preserve">s important at this time that even if a case would not typically ‘meet threshold’ that we collectively discuss children we are concerned about in a multi-agency forum and determine what support can best meet their needs. Contact the Early Support Hub for additional advice and support for children and families on 0300 4560108 or </w:t>
      </w:r>
      <w:hyperlink w:history="1" r:id="rId9">
        <w:r w:rsidRPr="009B345E">
          <w:rPr>
            <w:rStyle w:val="Hyperlink"/>
            <w:rFonts w:ascii="Arial" w:hAnsi="Arial" w:cs="Arial"/>
            <w:lang w:val="en"/>
          </w:rPr>
          <w:t>MASH@wiltshire.gov.uk</w:t>
        </w:r>
      </w:hyperlink>
      <w:r w:rsidRPr="009B345E">
        <w:rPr>
          <w:rFonts w:ascii="Arial" w:hAnsi="Arial" w:cs="Arial"/>
          <w:lang w:val="en"/>
        </w:rPr>
        <w:t xml:space="preserve"> </w:t>
      </w:r>
    </w:p>
    <w:p w:rsidRPr="009B345E" w:rsidR="0017696B" w:rsidP="007D5448" w:rsidRDefault="0017696B" w14:paraId="2B9BE4E4" w14:textId="2C062CF4">
      <w:pPr>
        <w:spacing w:before="100" w:beforeAutospacing="1" w:after="100" w:afterAutospacing="1" w:line="240" w:lineRule="auto"/>
        <w:rPr>
          <w:rFonts w:ascii="Arial" w:hAnsi="Arial" w:cs="Arial"/>
          <w:lang w:val="en"/>
        </w:rPr>
      </w:pPr>
      <w:r w:rsidRPr="009B345E">
        <w:rPr>
          <w:rFonts w:ascii="Arial" w:hAnsi="Arial" w:cs="Arial"/>
          <w:lang w:val="en"/>
        </w:rPr>
        <w:t xml:space="preserve">As children return to </w:t>
      </w:r>
      <w:r w:rsidRPr="009B345E" w:rsidR="00442798">
        <w:rPr>
          <w:rFonts w:ascii="Arial" w:hAnsi="Arial" w:cs="Arial"/>
          <w:lang w:val="en"/>
        </w:rPr>
        <w:t>Churchfields, The Village School</w:t>
      </w:r>
      <w:r w:rsidRPr="009B345E">
        <w:rPr>
          <w:rFonts w:ascii="Arial" w:hAnsi="Arial" w:cs="Arial"/>
          <w:lang w:val="en"/>
        </w:rPr>
        <w:t>, there is an expectation that staff will work with and support children’s social workers, the local authority virtual school head for looked-after and previously looked-after children and any other relevant safeguarding and welfare partners. Regular contact should be made with these partners. During the current situation schools can request a ‘team around the school’ meeting by contacting their Regional Lead. The Regional Lead will be able to work alongside the school and relevant agencies to set up communication channels if schools or welfare partners are finding this challenging.</w:t>
      </w:r>
    </w:p>
    <w:p w:rsidRPr="009B345E" w:rsidR="0017696B" w:rsidP="0017696B" w:rsidRDefault="0017696B" w14:paraId="16A8B7DA" w14:textId="77777777">
      <w:pPr>
        <w:spacing w:before="100" w:beforeAutospacing="1" w:after="100" w:afterAutospacing="1" w:line="240" w:lineRule="auto"/>
        <w:ind w:left="720"/>
        <w:rPr>
          <w:rFonts w:ascii="Arial" w:hAnsi="Arial" w:cs="Arial"/>
          <w:lang w:val="en"/>
        </w:rPr>
      </w:pPr>
      <w:r w:rsidRPr="009B345E">
        <w:rPr>
          <w:rFonts w:ascii="Arial" w:hAnsi="Arial" w:cs="Arial"/>
          <w:lang w:val="en"/>
        </w:rPr>
        <w:t>Regional leads for School Effectiveness</w:t>
      </w:r>
    </w:p>
    <w:p w:rsidRPr="009B345E" w:rsidR="0017696B" w:rsidP="0017696B" w:rsidRDefault="0017696B" w14:paraId="61A1E270" w14:textId="77777777">
      <w:pPr>
        <w:spacing w:before="100" w:beforeAutospacing="1" w:after="100" w:afterAutospacing="1" w:line="240" w:lineRule="auto"/>
        <w:ind w:left="720"/>
        <w:rPr>
          <w:rFonts w:ascii="Arial" w:hAnsi="Arial" w:cs="Arial"/>
          <w:lang w:val="en"/>
        </w:rPr>
      </w:pPr>
      <w:r w:rsidRPr="009B345E">
        <w:rPr>
          <w:rFonts w:ascii="Arial" w:hAnsi="Arial" w:cs="Arial"/>
          <w:lang w:val="en"/>
        </w:rPr>
        <w:t xml:space="preserve">North: </w:t>
      </w:r>
      <w:hyperlink w:history="1" r:id="rId10">
        <w:r w:rsidRPr="009B345E">
          <w:rPr>
            <w:rStyle w:val="Hyperlink"/>
            <w:rFonts w:ascii="Arial" w:hAnsi="Arial" w:cs="Arial"/>
            <w:lang w:val="en"/>
          </w:rPr>
          <w:t>steve.wigley@wiltshire.gov.uk</w:t>
        </w:r>
      </w:hyperlink>
    </w:p>
    <w:p w:rsidRPr="009B345E" w:rsidR="0017696B" w:rsidP="0017696B" w:rsidRDefault="0017696B" w14:paraId="1A78BE07" w14:textId="77777777">
      <w:pPr>
        <w:spacing w:before="100" w:beforeAutospacing="1" w:after="100" w:afterAutospacing="1" w:line="240" w:lineRule="auto"/>
        <w:ind w:left="720"/>
        <w:rPr>
          <w:rFonts w:ascii="Arial" w:hAnsi="Arial" w:cs="Arial"/>
          <w:lang w:val="en"/>
        </w:rPr>
      </w:pPr>
      <w:r w:rsidRPr="009B345E">
        <w:rPr>
          <w:rFonts w:ascii="Arial" w:hAnsi="Arial" w:cs="Arial"/>
          <w:lang w:val="en"/>
        </w:rPr>
        <w:t xml:space="preserve">East: </w:t>
      </w:r>
      <w:hyperlink w:history="1" r:id="rId11">
        <w:r w:rsidRPr="009B345E">
          <w:rPr>
            <w:rStyle w:val="Hyperlink"/>
            <w:rFonts w:ascii="Arial" w:hAnsi="Arial" w:cs="Arial"/>
            <w:lang w:val="en"/>
          </w:rPr>
          <w:t>lesley.lowe@wiltshire.gov.uk</w:t>
        </w:r>
      </w:hyperlink>
    </w:p>
    <w:p w:rsidRPr="009B345E" w:rsidR="0017696B" w:rsidP="0017696B" w:rsidRDefault="0017696B" w14:paraId="251ED621" w14:textId="77777777">
      <w:pPr>
        <w:spacing w:before="100" w:beforeAutospacing="1" w:after="100" w:afterAutospacing="1" w:line="240" w:lineRule="auto"/>
        <w:ind w:left="720"/>
        <w:rPr>
          <w:rFonts w:ascii="Arial" w:hAnsi="Arial" w:cs="Arial"/>
          <w:lang w:val="en"/>
        </w:rPr>
      </w:pPr>
      <w:r w:rsidRPr="009B345E">
        <w:rPr>
          <w:rFonts w:ascii="Arial" w:hAnsi="Arial" w:cs="Arial"/>
          <w:lang w:val="en"/>
        </w:rPr>
        <w:t xml:space="preserve">South: </w:t>
      </w:r>
      <w:hyperlink w:history="1" r:id="rId12">
        <w:r w:rsidRPr="009B345E">
          <w:rPr>
            <w:rStyle w:val="Hyperlink"/>
            <w:rFonts w:ascii="Arial" w:hAnsi="Arial" w:cs="Arial"/>
            <w:lang w:val="en"/>
          </w:rPr>
          <w:t>helen.southwell@wiltshire.gov.uk</w:t>
        </w:r>
      </w:hyperlink>
    </w:p>
    <w:p w:rsidRPr="009B345E" w:rsidR="0017696B" w:rsidP="0017696B" w:rsidRDefault="0017696B" w14:paraId="2B0983AF" w14:textId="237D0670">
      <w:pPr>
        <w:spacing w:before="100" w:beforeAutospacing="1" w:after="100" w:afterAutospacing="1" w:line="240" w:lineRule="auto"/>
        <w:ind w:left="720"/>
        <w:rPr>
          <w:rFonts w:ascii="Arial" w:hAnsi="Arial" w:cs="Arial"/>
          <w:lang w:val="en"/>
        </w:rPr>
      </w:pPr>
      <w:r w:rsidRPr="009B345E">
        <w:rPr>
          <w:rFonts w:ascii="Arial" w:hAnsi="Arial" w:cs="Arial"/>
          <w:lang w:val="en"/>
        </w:rPr>
        <w:lastRenderedPageBreak/>
        <w:t xml:space="preserve">West: </w:t>
      </w:r>
      <w:hyperlink w:history="1" r:id="rId13">
        <w:r w:rsidRPr="009B345E">
          <w:rPr>
            <w:rStyle w:val="Hyperlink"/>
            <w:rFonts w:ascii="Arial" w:hAnsi="Arial" w:cs="Arial"/>
          </w:rPr>
          <w:t>simon.watkins@wiltshire.gov.uk</w:t>
        </w:r>
      </w:hyperlink>
      <w:r w:rsidRPr="009B345E">
        <w:rPr>
          <w:rFonts w:ascii="Arial" w:hAnsi="Arial" w:cs="Arial"/>
          <w:lang w:val="en"/>
        </w:rPr>
        <w:t xml:space="preserve"> </w:t>
      </w:r>
    </w:p>
    <w:p w:rsidRPr="009B345E" w:rsidR="00077A84" w:rsidP="00034B03" w:rsidRDefault="00077A84" w14:paraId="5524BCA7" w14:textId="77777777">
      <w:pPr>
        <w:spacing w:before="100" w:beforeAutospacing="1" w:after="100" w:afterAutospacing="1" w:line="240" w:lineRule="auto"/>
        <w:rPr>
          <w:rFonts w:ascii="Arial" w:hAnsi="Arial" w:cs="Arial"/>
          <w:color w:val="000000"/>
        </w:rPr>
      </w:pPr>
    </w:p>
    <w:p w:rsidRPr="009B345E" w:rsidR="000D26C0" w:rsidP="0093085C" w:rsidRDefault="000D26C0" w14:paraId="1EC12CB3" w14:textId="77777777">
      <w:pPr>
        <w:autoSpaceDE w:val="0"/>
        <w:autoSpaceDN w:val="0"/>
        <w:adjustRightInd w:val="0"/>
        <w:spacing w:before="120" w:after="0" w:line="240" w:lineRule="auto"/>
        <w:rPr>
          <w:rFonts w:ascii="Arial" w:hAnsi="Arial" w:cs="Arial"/>
          <w:b/>
          <w:bCs/>
          <w:color w:val="000000"/>
        </w:rPr>
      </w:pPr>
      <w:r w:rsidRPr="009B345E">
        <w:rPr>
          <w:rFonts w:ascii="Arial" w:hAnsi="Arial" w:cs="Arial"/>
          <w:b/>
          <w:bCs/>
          <w:color w:val="000000"/>
        </w:rPr>
        <w:t>Designated Safeguarding Lead</w:t>
      </w:r>
      <w:r w:rsidRPr="009B345E" w:rsidR="00B80B9E">
        <w:rPr>
          <w:rFonts w:ascii="Arial" w:hAnsi="Arial" w:cs="Arial"/>
          <w:b/>
          <w:bCs/>
          <w:color w:val="000000"/>
        </w:rPr>
        <w:t>s</w:t>
      </w:r>
    </w:p>
    <w:p w:rsidRPr="009B345E" w:rsidR="00B80B9E" w:rsidP="0093085C" w:rsidRDefault="00B80B9E" w14:paraId="73DC9934" w14:textId="6E05A211">
      <w:pPr>
        <w:autoSpaceDE w:val="0"/>
        <w:autoSpaceDN w:val="0"/>
        <w:adjustRightInd w:val="0"/>
        <w:spacing w:before="120" w:after="0" w:line="240" w:lineRule="auto"/>
        <w:rPr>
          <w:rFonts w:ascii="Arial" w:hAnsi="Arial" w:cs="Arial"/>
          <w:bCs/>
          <w:color w:val="000000"/>
        </w:rPr>
      </w:pPr>
      <w:r w:rsidRPr="009B345E">
        <w:rPr>
          <w:rFonts w:ascii="Arial" w:hAnsi="Arial" w:cs="Arial"/>
          <w:bCs/>
          <w:color w:val="000000"/>
        </w:rPr>
        <w:t xml:space="preserve">To ensure </w:t>
      </w:r>
      <w:r w:rsidRPr="009B345E" w:rsidR="00442798">
        <w:rPr>
          <w:rFonts w:ascii="Arial" w:hAnsi="Arial" w:cs="Arial"/>
          <w:bCs/>
          <w:color w:val="000000"/>
        </w:rPr>
        <w:t>Churchfield</w:t>
      </w:r>
      <w:r w:rsidRPr="009B345E">
        <w:rPr>
          <w:rFonts w:ascii="Arial" w:hAnsi="Arial" w:cs="Arial"/>
          <w:bCs/>
          <w:color w:val="000000"/>
        </w:rPr>
        <w:t xml:space="preserve"> staff have access to specialist advice and support a</w:t>
      </w:r>
      <w:r w:rsidRPr="009B345E" w:rsidR="00445D64">
        <w:rPr>
          <w:rFonts w:ascii="Arial" w:hAnsi="Arial" w:cs="Arial"/>
          <w:bCs/>
          <w:color w:val="000000"/>
        </w:rPr>
        <w:t>bout</w:t>
      </w:r>
      <w:r w:rsidRPr="009B345E">
        <w:rPr>
          <w:rFonts w:ascii="Arial" w:hAnsi="Arial" w:cs="Arial"/>
          <w:bCs/>
          <w:color w:val="000000"/>
        </w:rPr>
        <w:t xml:space="preserve"> safeguarding, the following details </w:t>
      </w:r>
      <w:r w:rsidRPr="009B345E" w:rsidR="00F23EAA">
        <w:rPr>
          <w:rFonts w:ascii="Arial" w:hAnsi="Arial" w:cs="Arial"/>
          <w:bCs/>
          <w:color w:val="000000"/>
        </w:rPr>
        <w:t xml:space="preserve">continue to </w:t>
      </w:r>
      <w:r w:rsidRPr="009B345E">
        <w:rPr>
          <w:rFonts w:ascii="Arial" w:hAnsi="Arial" w:cs="Arial"/>
          <w:bCs/>
          <w:color w:val="000000"/>
        </w:rPr>
        <w:t>apply</w:t>
      </w:r>
      <w:r w:rsidRPr="009B345E" w:rsidR="00F23EAA">
        <w:rPr>
          <w:rFonts w:ascii="Arial" w:hAnsi="Arial" w:cs="Arial"/>
          <w:bCs/>
          <w:color w:val="000000"/>
        </w:rPr>
        <w:t xml:space="preserve"> as </w:t>
      </w:r>
      <w:r w:rsidRPr="009B345E" w:rsidR="00442798">
        <w:rPr>
          <w:rFonts w:ascii="Arial" w:hAnsi="Arial" w:cs="Arial"/>
          <w:bCs/>
          <w:color w:val="000000"/>
        </w:rPr>
        <w:t>Churchfields</w:t>
      </w:r>
      <w:r w:rsidRPr="009B345E" w:rsidR="00034B03">
        <w:rPr>
          <w:rFonts w:ascii="Arial" w:hAnsi="Arial" w:cs="Arial"/>
          <w:bCs/>
          <w:color w:val="000000"/>
        </w:rPr>
        <w:t xml:space="preserve"> reopens to an increased number of children</w:t>
      </w:r>
      <w:r w:rsidRPr="009B345E">
        <w:rPr>
          <w:rFonts w:ascii="Arial" w:hAnsi="Arial" w:cs="Arial"/>
          <w:bCs/>
          <w:color w:val="000000"/>
        </w:rPr>
        <w:t>.</w:t>
      </w:r>
      <w:r w:rsidRPr="009B345E">
        <w:rPr>
          <w:rFonts w:ascii="Arial" w:hAnsi="Arial" w:cs="Arial"/>
          <w:color w:val="000000"/>
        </w:rPr>
        <w:t xml:space="preserve"> Where a trained DSL (or deputy) is not on site, </w:t>
      </w:r>
      <w:r w:rsidRPr="009B345E" w:rsidR="00F23EAA">
        <w:rPr>
          <w:rFonts w:ascii="Arial" w:hAnsi="Arial" w:cs="Arial"/>
          <w:color w:val="000000"/>
        </w:rPr>
        <w:t>the following</w:t>
      </w:r>
      <w:r w:rsidRPr="009B345E">
        <w:rPr>
          <w:rFonts w:ascii="Arial" w:hAnsi="Arial" w:cs="Arial"/>
          <w:color w:val="000000"/>
        </w:rPr>
        <w:t xml:space="preserve"> arrangements for a trained DSL from a </w:t>
      </w:r>
      <w:r w:rsidRPr="009B345E" w:rsidR="00762B8B">
        <w:rPr>
          <w:rFonts w:ascii="Arial" w:hAnsi="Arial" w:cs="Arial"/>
          <w:color w:val="000000"/>
        </w:rPr>
        <w:t>nominated school/setting to provide advice remotely.</w:t>
      </w:r>
    </w:p>
    <w:p w:rsidRPr="009B345E" w:rsidR="00B80B9E" w:rsidP="0093085C" w:rsidRDefault="00B80B9E" w14:paraId="70EE5959" w14:textId="77777777">
      <w:pPr>
        <w:autoSpaceDE w:val="0"/>
        <w:autoSpaceDN w:val="0"/>
        <w:adjustRightInd w:val="0"/>
        <w:spacing w:before="120" w:after="0" w:line="240" w:lineRule="auto"/>
        <w:rPr>
          <w:rFonts w:ascii="Arial" w:hAnsi="Arial" w:cs="Arial"/>
          <w:color w:val="000000"/>
        </w:rPr>
      </w:pPr>
    </w:p>
    <w:tbl>
      <w:tblPr>
        <w:tblStyle w:val="TableGrid"/>
        <w:tblW w:w="0" w:type="auto"/>
        <w:tblLayout w:type="fixed"/>
        <w:tblLook w:val="04A0" w:firstRow="1" w:lastRow="0" w:firstColumn="1" w:lastColumn="0" w:noHBand="0" w:noVBand="1"/>
      </w:tblPr>
      <w:tblGrid>
        <w:gridCol w:w="1118"/>
        <w:gridCol w:w="1287"/>
        <w:gridCol w:w="1559"/>
        <w:gridCol w:w="1277"/>
        <w:gridCol w:w="1558"/>
        <w:gridCol w:w="3657"/>
      </w:tblGrid>
      <w:tr w:rsidRPr="009B345E" w:rsidR="00442798" w:rsidTr="00E537FD" w14:paraId="65A1DD9A" w14:textId="77777777">
        <w:tc>
          <w:tcPr>
            <w:tcW w:w="1118" w:type="dxa"/>
          </w:tcPr>
          <w:p w:rsidRPr="009B345E" w:rsidR="00B80B9E" w:rsidP="0093085C" w:rsidRDefault="00B80B9E" w14:paraId="02E6961C" w14:textId="77777777">
            <w:pPr>
              <w:autoSpaceDE w:val="0"/>
              <w:autoSpaceDN w:val="0"/>
              <w:adjustRightInd w:val="0"/>
              <w:spacing w:before="120"/>
              <w:rPr>
                <w:rFonts w:ascii="Arial" w:hAnsi="Arial" w:cs="Arial"/>
                <w:b/>
                <w:color w:val="000000"/>
              </w:rPr>
            </w:pPr>
            <w:r w:rsidRPr="009B345E">
              <w:rPr>
                <w:rFonts w:ascii="Arial" w:hAnsi="Arial" w:cs="Arial"/>
                <w:b/>
                <w:color w:val="000000"/>
              </w:rPr>
              <w:t xml:space="preserve">Name </w:t>
            </w:r>
          </w:p>
        </w:tc>
        <w:tc>
          <w:tcPr>
            <w:tcW w:w="1287" w:type="dxa"/>
          </w:tcPr>
          <w:p w:rsidRPr="009B345E" w:rsidR="00B80B9E" w:rsidP="0093085C" w:rsidRDefault="00B80B9E" w14:paraId="63195D80" w14:textId="77777777">
            <w:pPr>
              <w:autoSpaceDE w:val="0"/>
              <w:autoSpaceDN w:val="0"/>
              <w:adjustRightInd w:val="0"/>
              <w:spacing w:before="120"/>
              <w:rPr>
                <w:rFonts w:ascii="Arial" w:hAnsi="Arial" w:cs="Arial"/>
                <w:b/>
                <w:color w:val="000000"/>
              </w:rPr>
            </w:pPr>
            <w:r w:rsidRPr="009B345E">
              <w:rPr>
                <w:rFonts w:ascii="Arial" w:hAnsi="Arial" w:cs="Arial"/>
                <w:b/>
                <w:color w:val="000000"/>
              </w:rPr>
              <w:t>Job title</w:t>
            </w:r>
          </w:p>
        </w:tc>
        <w:tc>
          <w:tcPr>
            <w:tcW w:w="1559" w:type="dxa"/>
          </w:tcPr>
          <w:p w:rsidRPr="009B345E" w:rsidR="00B80B9E" w:rsidP="0093085C" w:rsidRDefault="00B80B9E" w14:paraId="5F24F395" w14:textId="77777777">
            <w:pPr>
              <w:autoSpaceDE w:val="0"/>
              <w:autoSpaceDN w:val="0"/>
              <w:adjustRightInd w:val="0"/>
              <w:spacing w:before="120"/>
              <w:rPr>
                <w:rFonts w:ascii="Arial" w:hAnsi="Arial" w:cs="Arial"/>
                <w:b/>
                <w:color w:val="000000"/>
              </w:rPr>
            </w:pPr>
            <w:r w:rsidRPr="009B345E">
              <w:rPr>
                <w:rFonts w:ascii="Arial" w:hAnsi="Arial" w:cs="Arial"/>
                <w:b/>
                <w:color w:val="000000"/>
              </w:rPr>
              <w:t>Responsibilities</w:t>
            </w:r>
          </w:p>
        </w:tc>
        <w:tc>
          <w:tcPr>
            <w:tcW w:w="1277" w:type="dxa"/>
          </w:tcPr>
          <w:p w:rsidRPr="009B345E" w:rsidR="00B80B9E" w:rsidP="0093085C" w:rsidRDefault="00B80B9E" w14:paraId="27A1842E" w14:textId="77777777">
            <w:pPr>
              <w:autoSpaceDE w:val="0"/>
              <w:autoSpaceDN w:val="0"/>
              <w:adjustRightInd w:val="0"/>
              <w:spacing w:before="120"/>
              <w:rPr>
                <w:rFonts w:ascii="Arial" w:hAnsi="Arial" w:cs="Arial"/>
                <w:b/>
                <w:color w:val="000000"/>
              </w:rPr>
            </w:pPr>
            <w:r w:rsidRPr="009B345E">
              <w:rPr>
                <w:rFonts w:ascii="Arial" w:hAnsi="Arial" w:cs="Arial"/>
                <w:b/>
                <w:color w:val="000000"/>
              </w:rPr>
              <w:t>Main registered base</w:t>
            </w:r>
          </w:p>
        </w:tc>
        <w:tc>
          <w:tcPr>
            <w:tcW w:w="1558" w:type="dxa"/>
          </w:tcPr>
          <w:p w:rsidRPr="009B345E" w:rsidR="00B80B9E" w:rsidP="0093085C" w:rsidRDefault="00B80B9E" w14:paraId="7A58A582" w14:textId="77777777">
            <w:pPr>
              <w:autoSpaceDE w:val="0"/>
              <w:autoSpaceDN w:val="0"/>
              <w:adjustRightInd w:val="0"/>
              <w:spacing w:before="120"/>
              <w:rPr>
                <w:rFonts w:ascii="Arial" w:hAnsi="Arial" w:cs="Arial"/>
                <w:b/>
                <w:color w:val="000000"/>
              </w:rPr>
            </w:pPr>
            <w:r w:rsidRPr="009B345E">
              <w:rPr>
                <w:rFonts w:ascii="Arial" w:hAnsi="Arial" w:cs="Arial"/>
                <w:b/>
                <w:color w:val="000000"/>
              </w:rPr>
              <w:t xml:space="preserve">Phone number </w:t>
            </w:r>
          </w:p>
        </w:tc>
        <w:tc>
          <w:tcPr>
            <w:tcW w:w="3657" w:type="dxa"/>
          </w:tcPr>
          <w:p w:rsidRPr="009B345E" w:rsidR="00B80B9E" w:rsidP="0093085C" w:rsidRDefault="00B80B9E" w14:paraId="35D27366" w14:textId="77777777">
            <w:pPr>
              <w:autoSpaceDE w:val="0"/>
              <w:autoSpaceDN w:val="0"/>
              <w:adjustRightInd w:val="0"/>
              <w:spacing w:before="120"/>
              <w:rPr>
                <w:rFonts w:ascii="Arial" w:hAnsi="Arial" w:cs="Arial"/>
                <w:b/>
                <w:color w:val="000000"/>
              </w:rPr>
            </w:pPr>
            <w:r w:rsidRPr="009B345E">
              <w:rPr>
                <w:rFonts w:ascii="Arial" w:hAnsi="Arial" w:cs="Arial"/>
                <w:b/>
                <w:color w:val="000000"/>
              </w:rPr>
              <w:t>Email address</w:t>
            </w:r>
          </w:p>
        </w:tc>
      </w:tr>
      <w:tr w:rsidRPr="009B345E" w:rsidR="00442798" w:rsidTr="00E537FD" w14:paraId="18F08A14" w14:textId="77777777">
        <w:tc>
          <w:tcPr>
            <w:tcW w:w="1118" w:type="dxa"/>
          </w:tcPr>
          <w:p w:rsidRPr="009B345E" w:rsidR="00B80B9E" w:rsidP="0093085C" w:rsidRDefault="00442798" w14:paraId="0DBF5D13" w14:textId="4899D8C7">
            <w:pPr>
              <w:autoSpaceDE w:val="0"/>
              <w:autoSpaceDN w:val="0"/>
              <w:adjustRightInd w:val="0"/>
              <w:spacing w:before="120"/>
              <w:rPr>
                <w:rFonts w:ascii="Arial" w:hAnsi="Arial" w:cs="Arial"/>
                <w:color w:val="000000"/>
              </w:rPr>
            </w:pPr>
            <w:r w:rsidRPr="009B345E">
              <w:rPr>
                <w:rFonts w:ascii="Arial" w:hAnsi="Arial" w:cs="Arial"/>
                <w:color w:val="000000"/>
              </w:rPr>
              <w:t>Simon Futcher</w:t>
            </w:r>
          </w:p>
        </w:tc>
        <w:tc>
          <w:tcPr>
            <w:tcW w:w="1287" w:type="dxa"/>
          </w:tcPr>
          <w:p w:rsidRPr="009B345E" w:rsidR="00B80B9E" w:rsidP="0093085C" w:rsidRDefault="00442798" w14:paraId="01626C9C" w14:textId="3BDBE408">
            <w:pPr>
              <w:autoSpaceDE w:val="0"/>
              <w:autoSpaceDN w:val="0"/>
              <w:adjustRightInd w:val="0"/>
              <w:spacing w:before="120"/>
              <w:rPr>
                <w:rFonts w:ascii="Arial" w:hAnsi="Arial" w:cs="Arial"/>
                <w:color w:val="000000"/>
              </w:rPr>
            </w:pPr>
            <w:r w:rsidRPr="009B345E">
              <w:rPr>
                <w:rFonts w:ascii="Arial" w:hAnsi="Arial" w:cs="Arial"/>
                <w:color w:val="000000"/>
              </w:rPr>
              <w:t>Head teacher</w:t>
            </w:r>
          </w:p>
        </w:tc>
        <w:tc>
          <w:tcPr>
            <w:tcW w:w="1559" w:type="dxa"/>
          </w:tcPr>
          <w:p w:rsidRPr="009B345E" w:rsidR="00B80B9E" w:rsidP="0093085C" w:rsidRDefault="009B345E" w14:paraId="37ED53D2" w14:textId="4C2F42ED">
            <w:pPr>
              <w:autoSpaceDE w:val="0"/>
              <w:autoSpaceDN w:val="0"/>
              <w:adjustRightInd w:val="0"/>
              <w:spacing w:before="120"/>
              <w:rPr>
                <w:rFonts w:ascii="Arial" w:hAnsi="Arial" w:cs="Arial"/>
                <w:color w:val="000000"/>
              </w:rPr>
            </w:pPr>
            <w:r w:rsidRPr="009B345E">
              <w:rPr>
                <w:rFonts w:ascii="Arial" w:hAnsi="Arial" w:cs="Arial"/>
                <w:color w:val="000000"/>
              </w:rPr>
              <w:t>DSL</w:t>
            </w:r>
          </w:p>
        </w:tc>
        <w:tc>
          <w:tcPr>
            <w:tcW w:w="1277" w:type="dxa"/>
          </w:tcPr>
          <w:p w:rsidRPr="009B345E" w:rsidR="00B80B9E" w:rsidP="0093085C" w:rsidRDefault="00442798" w14:paraId="26B56D25" w14:textId="34F517A0">
            <w:pPr>
              <w:autoSpaceDE w:val="0"/>
              <w:autoSpaceDN w:val="0"/>
              <w:adjustRightInd w:val="0"/>
              <w:spacing w:before="120"/>
              <w:rPr>
                <w:rFonts w:ascii="Arial" w:hAnsi="Arial" w:cs="Arial"/>
                <w:color w:val="000000"/>
              </w:rPr>
            </w:pPr>
            <w:r w:rsidRPr="009B345E">
              <w:rPr>
                <w:rFonts w:ascii="Arial" w:hAnsi="Arial" w:cs="Arial"/>
                <w:color w:val="000000"/>
              </w:rPr>
              <w:t>Both</w:t>
            </w:r>
          </w:p>
        </w:tc>
        <w:tc>
          <w:tcPr>
            <w:tcW w:w="1558" w:type="dxa"/>
          </w:tcPr>
          <w:p w:rsidRPr="009B345E" w:rsidR="00B80B9E" w:rsidP="0093085C" w:rsidRDefault="00442798" w14:paraId="1928D8D2" w14:textId="07317E30">
            <w:pPr>
              <w:autoSpaceDE w:val="0"/>
              <w:autoSpaceDN w:val="0"/>
              <w:adjustRightInd w:val="0"/>
              <w:spacing w:before="120"/>
              <w:rPr>
                <w:rFonts w:ascii="Arial" w:hAnsi="Arial" w:cs="Arial"/>
                <w:color w:val="000000"/>
              </w:rPr>
            </w:pPr>
            <w:r w:rsidRPr="009B345E">
              <w:rPr>
                <w:rFonts w:ascii="Arial" w:hAnsi="Arial" w:cs="Arial"/>
                <w:color w:val="000000"/>
              </w:rPr>
              <w:t>01225703026</w:t>
            </w:r>
          </w:p>
        </w:tc>
        <w:tc>
          <w:tcPr>
            <w:tcW w:w="3657" w:type="dxa"/>
          </w:tcPr>
          <w:p w:rsidRPr="009B345E" w:rsidR="00B80B9E" w:rsidP="0093085C" w:rsidRDefault="00E537FD" w14:paraId="4F12A27E" w14:textId="52A9DDB3">
            <w:pPr>
              <w:autoSpaceDE w:val="0"/>
              <w:autoSpaceDN w:val="0"/>
              <w:adjustRightInd w:val="0"/>
              <w:spacing w:before="120"/>
              <w:rPr>
                <w:rFonts w:ascii="Arial" w:hAnsi="Arial" w:cs="Arial"/>
                <w:color w:val="000000"/>
              </w:rPr>
            </w:pPr>
            <w:hyperlink w:history="1" r:id="rId14">
              <w:r w:rsidRPr="00A03818" w:rsidR="009B345E">
                <w:rPr>
                  <w:rStyle w:val="Hyperlink"/>
                  <w:rFonts w:ascii="Arial" w:hAnsi="Arial" w:cs="Arial"/>
                </w:rPr>
                <w:t>head@churchfields.wilts.sch.uk</w:t>
              </w:r>
            </w:hyperlink>
            <w:r w:rsidR="009B345E">
              <w:rPr>
                <w:rFonts w:ascii="Arial" w:hAnsi="Arial" w:cs="Arial"/>
                <w:color w:val="000000"/>
              </w:rPr>
              <w:t xml:space="preserve"> </w:t>
            </w:r>
          </w:p>
        </w:tc>
      </w:tr>
      <w:tr w:rsidRPr="009B345E" w:rsidR="00442798" w:rsidTr="00E537FD" w14:paraId="5E304A04" w14:textId="77777777">
        <w:tc>
          <w:tcPr>
            <w:tcW w:w="1118" w:type="dxa"/>
          </w:tcPr>
          <w:p w:rsidRPr="009B345E" w:rsidR="00B80B9E" w:rsidP="0093085C" w:rsidRDefault="00442798" w14:paraId="5EEDCD9F" w14:textId="7ACB9A25">
            <w:pPr>
              <w:autoSpaceDE w:val="0"/>
              <w:autoSpaceDN w:val="0"/>
              <w:adjustRightInd w:val="0"/>
              <w:spacing w:before="120"/>
              <w:rPr>
                <w:rFonts w:ascii="Arial" w:hAnsi="Arial" w:cs="Arial"/>
                <w:color w:val="000000"/>
              </w:rPr>
            </w:pPr>
            <w:r w:rsidRPr="009B345E">
              <w:rPr>
                <w:rFonts w:ascii="Arial" w:hAnsi="Arial" w:cs="Arial"/>
                <w:color w:val="000000"/>
              </w:rPr>
              <w:t>Maria Genner</w:t>
            </w:r>
          </w:p>
        </w:tc>
        <w:tc>
          <w:tcPr>
            <w:tcW w:w="1287" w:type="dxa"/>
          </w:tcPr>
          <w:p w:rsidRPr="009B345E" w:rsidR="00B80B9E" w:rsidP="0093085C" w:rsidRDefault="00442798" w14:paraId="63F63AFB" w14:textId="704C99DF">
            <w:pPr>
              <w:autoSpaceDE w:val="0"/>
              <w:autoSpaceDN w:val="0"/>
              <w:adjustRightInd w:val="0"/>
              <w:spacing w:before="120"/>
              <w:rPr>
                <w:rFonts w:ascii="Arial" w:hAnsi="Arial" w:cs="Arial"/>
                <w:color w:val="000000"/>
              </w:rPr>
            </w:pPr>
            <w:r w:rsidRPr="009B345E">
              <w:rPr>
                <w:rFonts w:ascii="Arial" w:hAnsi="Arial" w:cs="Arial"/>
                <w:color w:val="000000"/>
              </w:rPr>
              <w:t>SLT</w:t>
            </w:r>
          </w:p>
        </w:tc>
        <w:tc>
          <w:tcPr>
            <w:tcW w:w="1559" w:type="dxa"/>
          </w:tcPr>
          <w:p w:rsidRPr="009B345E" w:rsidR="00B80B9E" w:rsidP="0093085C" w:rsidRDefault="009B345E" w14:paraId="78419070" w14:textId="0492A720">
            <w:pPr>
              <w:autoSpaceDE w:val="0"/>
              <w:autoSpaceDN w:val="0"/>
              <w:adjustRightInd w:val="0"/>
              <w:spacing w:before="120"/>
              <w:rPr>
                <w:rFonts w:ascii="Arial" w:hAnsi="Arial" w:cs="Arial"/>
                <w:color w:val="000000"/>
              </w:rPr>
            </w:pPr>
            <w:r w:rsidRPr="009B345E">
              <w:rPr>
                <w:rFonts w:ascii="Arial" w:hAnsi="Arial" w:cs="Arial"/>
                <w:color w:val="000000"/>
              </w:rPr>
              <w:t>DDSL</w:t>
            </w:r>
          </w:p>
        </w:tc>
        <w:tc>
          <w:tcPr>
            <w:tcW w:w="1277" w:type="dxa"/>
          </w:tcPr>
          <w:p w:rsidRPr="009B345E" w:rsidR="00B80B9E" w:rsidP="0093085C" w:rsidRDefault="00442798" w14:paraId="064F100D" w14:textId="66A8B86F">
            <w:pPr>
              <w:autoSpaceDE w:val="0"/>
              <w:autoSpaceDN w:val="0"/>
              <w:adjustRightInd w:val="0"/>
              <w:spacing w:before="120"/>
              <w:rPr>
                <w:rFonts w:ascii="Arial" w:hAnsi="Arial" w:cs="Arial"/>
                <w:color w:val="000000"/>
              </w:rPr>
            </w:pPr>
            <w:r w:rsidRPr="009B345E">
              <w:rPr>
                <w:rFonts w:ascii="Arial" w:hAnsi="Arial" w:cs="Arial"/>
                <w:color w:val="000000"/>
              </w:rPr>
              <w:t>Atworth</w:t>
            </w:r>
          </w:p>
        </w:tc>
        <w:tc>
          <w:tcPr>
            <w:tcW w:w="1558" w:type="dxa"/>
          </w:tcPr>
          <w:p w:rsidRPr="009B345E" w:rsidR="00B80B9E" w:rsidP="00442798" w:rsidRDefault="00442798" w14:paraId="222783D6" w14:textId="14E23E21">
            <w:pPr>
              <w:autoSpaceDE w:val="0"/>
              <w:autoSpaceDN w:val="0"/>
              <w:adjustRightInd w:val="0"/>
              <w:spacing w:before="120"/>
              <w:jc w:val="center"/>
              <w:rPr>
                <w:rFonts w:ascii="Arial" w:hAnsi="Arial" w:cs="Arial"/>
                <w:color w:val="000000"/>
              </w:rPr>
            </w:pPr>
            <w:r w:rsidRPr="009B345E">
              <w:rPr>
                <w:rFonts w:ascii="Arial" w:hAnsi="Arial" w:cs="Arial"/>
                <w:color w:val="000000"/>
              </w:rPr>
              <w:t>01225703026</w:t>
            </w:r>
          </w:p>
        </w:tc>
        <w:tc>
          <w:tcPr>
            <w:tcW w:w="3657" w:type="dxa"/>
          </w:tcPr>
          <w:p w:rsidRPr="009B345E" w:rsidR="00B80B9E" w:rsidP="0093085C" w:rsidRDefault="00E537FD" w14:paraId="60F97CA9" w14:textId="6C11AD5F">
            <w:pPr>
              <w:autoSpaceDE w:val="0"/>
              <w:autoSpaceDN w:val="0"/>
              <w:adjustRightInd w:val="0"/>
              <w:spacing w:before="120"/>
              <w:rPr>
                <w:rFonts w:ascii="Arial" w:hAnsi="Arial" w:cs="Arial"/>
                <w:color w:val="000000"/>
              </w:rPr>
            </w:pPr>
            <w:hyperlink w:history="1" r:id="rId15">
              <w:r w:rsidRPr="00A03818" w:rsidR="009B345E">
                <w:rPr>
                  <w:rStyle w:val="Hyperlink"/>
                  <w:rFonts w:ascii="Arial" w:hAnsi="Arial" w:cs="Arial"/>
                </w:rPr>
                <w:t>mgenner@churchfields.wilts.sch.uk</w:t>
              </w:r>
            </w:hyperlink>
            <w:r w:rsidR="009B345E">
              <w:rPr>
                <w:rFonts w:ascii="Arial" w:hAnsi="Arial" w:cs="Arial"/>
                <w:color w:val="000000"/>
              </w:rPr>
              <w:t xml:space="preserve"> </w:t>
            </w:r>
          </w:p>
        </w:tc>
      </w:tr>
      <w:tr w:rsidRPr="009B345E" w:rsidR="00442798" w:rsidTr="00E537FD" w14:paraId="63E68978" w14:textId="77777777">
        <w:tc>
          <w:tcPr>
            <w:tcW w:w="1118" w:type="dxa"/>
          </w:tcPr>
          <w:p w:rsidRPr="009B345E" w:rsidR="00B80B9E" w:rsidP="0093085C" w:rsidRDefault="00442798" w14:paraId="7D94677F" w14:textId="4E8FB571">
            <w:pPr>
              <w:autoSpaceDE w:val="0"/>
              <w:autoSpaceDN w:val="0"/>
              <w:adjustRightInd w:val="0"/>
              <w:spacing w:before="120"/>
              <w:rPr>
                <w:rFonts w:ascii="Arial" w:hAnsi="Arial" w:cs="Arial"/>
                <w:color w:val="000000"/>
              </w:rPr>
            </w:pPr>
            <w:r w:rsidRPr="009B345E">
              <w:rPr>
                <w:rFonts w:ascii="Arial" w:hAnsi="Arial" w:cs="Arial"/>
                <w:color w:val="000000"/>
              </w:rPr>
              <w:t>Georgina Croker</w:t>
            </w:r>
          </w:p>
        </w:tc>
        <w:tc>
          <w:tcPr>
            <w:tcW w:w="1287" w:type="dxa"/>
          </w:tcPr>
          <w:p w:rsidRPr="009B345E" w:rsidR="00B80B9E" w:rsidP="0093085C" w:rsidRDefault="00442798" w14:paraId="4153707E" w14:textId="31ECB41B">
            <w:pPr>
              <w:autoSpaceDE w:val="0"/>
              <w:autoSpaceDN w:val="0"/>
              <w:adjustRightInd w:val="0"/>
              <w:spacing w:before="120"/>
              <w:rPr>
                <w:rFonts w:ascii="Arial" w:hAnsi="Arial" w:cs="Arial"/>
                <w:color w:val="000000"/>
              </w:rPr>
            </w:pPr>
            <w:r w:rsidRPr="009B345E">
              <w:rPr>
                <w:rFonts w:ascii="Arial" w:hAnsi="Arial" w:cs="Arial"/>
                <w:color w:val="000000"/>
              </w:rPr>
              <w:t>SLT</w:t>
            </w:r>
          </w:p>
        </w:tc>
        <w:tc>
          <w:tcPr>
            <w:tcW w:w="1559" w:type="dxa"/>
          </w:tcPr>
          <w:p w:rsidRPr="009B345E" w:rsidR="00B80B9E" w:rsidP="0093085C" w:rsidRDefault="009B345E" w14:paraId="390F6744" w14:textId="0DA0ECC9">
            <w:pPr>
              <w:autoSpaceDE w:val="0"/>
              <w:autoSpaceDN w:val="0"/>
              <w:adjustRightInd w:val="0"/>
              <w:spacing w:before="120"/>
              <w:rPr>
                <w:rFonts w:ascii="Arial" w:hAnsi="Arial" w:cs="Arial"/>
                <w:color w:val="000000"/>
              </w:rPr>
            </w:pPr>
            <w:r w:rsidRPr="009B345E">
              <w:rPr>
                <w:rFonts w:ascii="Arial" w:hAnsi="Arial" w:cs="Arial"/>
                <w:color w:val="000000"/>
              </w:rPr>
              <w:t>DDSL</w:t>
            </w:r>
          </w:p>
        </w:tc>
        <w:tc>
          <w:tcPr>
            <w:tcW w:w="1277" w:type="dxa"/>
          </w:tcPr>
          <w:p w:rsidRPr="009B345E" w:rsidR="00B80B9E" w:rsidP="0093085C" w:rsidRDefault="00442798" w14:paraId="1EF97F36" w14:textId="3D9A43A0">
            <w:pPr>
              <w:autoSpaceDE w:val="0"/>
              <w:autoSpaceDN w:val="0"/>
              <w:adjustRightInd w:val="0"/>
              <w:spacing w:before="120"/>
              <w:rPr>
                <w:rFonts w:ascii="Arial" w:hAnsi="Arial" w:cs="Arial"/>
                <w:color w:val="000000"/>
              </w:rPr>
            </w:pPr>
            <w:r w:rsidRPr="009B345E">
              <w:rPr>
                <w:rFonts w:ascii="Arial" w:hAnsi="Arial" w:cs="Arial"/>
                <w:color w:val="000000"/>
              </w:rPr>
              <w:t>Monkton Farleigh</w:t>
            </w:r>
          </w:p>
        </w:tc>
        <w:tc>
          <w:tcPr>
            <w:tcW w:w="1558" w:type="dxa"/>
          </w:tcPr>
          <w:p w:rsidRPr="009B345E" w:rsidR="00B80B9E" w:rsidP="0093085C" w:rsidRDefault="00442798" w14:paraId="6491F67C" w14:textId="3B52AC38">
            <w:pPr>
              <w:autoSpaceDE w:val="0"/>
              <w:autoSpaceDN w:val="0"/>
              <w:adjustRightInd w:val="0"/>
              <w:spacing w:before="120"/>
              <w:rPr>
                <w:rFonts w:ascii="Arial" w:hAnsi="Arial" w:cs="Arial"/>
                <w:color w:val="000000"/>
              </w:rPr>
            </w:pPr>
            <w:r w:rsidRPr="009B345E">
              <w:rPr>
                <w:rFonts w:ascii="Arial" w:hAnsi="Arial" w:cs="Arial"/>
                <w:color w:val="000000"/>
              </w:rPr>
              <w:t>01225858237</w:t>
            </w:r>
          </w:p>
        </w:tc>
        <w:tc>
          <w:tcPr>
            <w:tcW w:w="3657" w:type="dxa"/>
          </w:tcPr>
          <w:p w:rsidRPr="009B345E" w:rsidR="00B80B9E" w:rsidP="0093085C" w:rsidRDefault="00E537FD" w14:paraId="4EA9D1E8" w14:textId="0F1FE0BE">
            <w:pPr>
              <w:autoSpaceDE w:val="0"/>
              <w:autoSpaceDN w:val="0"/>
              <w:adjustRightInd w:val="0"/>
              <w:spacing w:before="120"/>
              <w:rPr>
                <w:rFonts w:ascii="Arial" w:hAnsi="Arial" w:cs="Arial"/>
                <w:color w:val="000000"/>
              </w:rPr>
            </w:pPr>
            <w:hyperlink w:history="1" r:id="rId16">
              <w:r w:rsidRPr="00A03818" w:rsidR="009B345E">
                <w:rPr>
                  <w:rStyle w:val="Hyperlink"/>
                  <w:rFonts w:ascii="Arial" w:hAnsi="Arial" w:cs="Arial"/>
                </w:rPr>
                <w:t>gcroker@churchfields.wilts.sch.uk</w:t>
              </w:r>
            </w:hyperlink>
            <w:r w:rsidR="009B345E">
              <w:rPr>
                <w:rFonts w:ascii="Arial" w:hAnsi="Arial" w:cs="Arial"/>
                <w:color w:val="000000"/>
              </w:rPr>
              <w:t xml:space="preserve"> </w:t>
            </w:r>
          </w:p>
        </w:tc>
      </w:tr>
    </w:tbl>
    <w:p w:rsidRPr="009B345E" w:rsidR="000D26C0" w:rsidP="0093085C" w:rsidRDefault="000D26C0" w14:paraId="18D1C521" w14:textId="77777777">
      <w:pPr>
        <w:autoSpaceDE w:val="0"/>
        <w:autoSpaceDN w:val="0"/>
        <w:adjustRightInd w:val="0"/>
        <w:spacing w:before="120" w:after="0" w:line="240" w:lineRule="auto"/>
        <w:rPr>
          <w:rFonts w:ascii="Arial" w:hAnsi="Arial" w:cs="Arial"/>
          <w:color w:val="000000"/>
        </w:rPr>
      </w:pPr>
    </w:p>
    <w:p w:rsidRPr="009B345E" w:rsidR="0017696B" w:rsidP="00183211" w:rsidRDefault="00183211" w14:paraId="0D0946F8" w14:textId="3BD3A689">
      <w:pPr>
        <w:spacing w:before="100" w:beforeAutospacing="1" w:after="100" w:afterAutospacing="1" w:line="240" w:lineRule="auto"/>
        <w:rPr>
          <w:rFonts w:ascii="Arial" w:hAnsi="Arial" w:cs="Arial"/>
          <w:bCs/>
          <w:color w:val="000000"/>
        </w:rPr>
      </w:pPr>
      <w:r w:rsidRPr="009B345E">
        <w:rPr>
          <w:rFonts w:ascii="Arial" w:hAnsi="Arial" w:cs="Arial"/>
          <w:bCs/>
          <w:color w:val="000000"/>
        </w:rPr>
        <w:t xml:space="preserve">School staff and volunteers are made aware that </w:t>
      </w:r>
      <w:r w:rsidRPr="009B345E" w:rsidR="00034B03">
        <w:rPr>
          <w:rFonts w:ascii="Arial" w:hAnsi="Arial" w:cs="Arial"/>
          <w:bCs/>
          <w:color w:val="000000"/>
        </w:rPr>
        <w:t xml:space="preserve">DSLs (and deputies) </w:t>
      </w:r>
      <w:r w:rsidRPr="009B345E">
        <w:rPr>
          <w:rFonts w:ascii="Arial" w:hAnsi="Arial" w:cs="Arial"/>
          <w:bCs/>
          <w:color w:val="000000"/>
        </w:rPr>
        <w:t xml:space="preserve">may </w:t>
      </w:r>
      <w:r w:rsidRPr="009B345E" w:rsidR="00034B03">
        <w:rPr>
          <w:rFonts w:ascii="Arial" w:hAnsi="Arial" w:cs="Arial"/>
          <w:bCs/>
          <w:color w:val="000000"/>
        </w:rPr>
        <w:t>have more time to support staff and children regarding new concerns (and referrals as appropriate) as more children return</w:t>
      </w:r>
      <w:r w:rsidRPr="009B345E">
        <w:rPr>
          <w:rFonts w:ascii="Arial" w:hAnsi="Arial" w:cs="Arial"/>
          <w:bCs/>
          <w:color w:val="000000"/>
        </w:rPr>
        <w:t>.</w:t>
      </w:r>
    </w:p>
    <w:p w:rsidRPr="009B345E" w:rsidR="0065698C" w:rsidP="00B9290B" w:rsidRDefault="0065698C" w14:paraId="5A59202F" w14:textId="05D3EBD6">
      <w:pPr>
        <w:rPr>
          <w:rFonts w:ascii="Arial" w:hAnsi="Arial" w:cs="Arial"/>
        </w:rPr>
      </w:pPr>
      <w:r w:rsidRPr="009B345E">
        <w:rPr>
          <w:rFonts w:ascii="Arial" w:hAnsi="Arial" w:cs="Arial"/>
        </w:rPr>
        <w:t xml:space="preserve">Currently face to face training is not be offered until September.  New e learning options are available to book through the SVPP including Domestic Abuse, County Lines &amp; Gang Activity and Child Exploitation.  </w:t>
      </w:r>
      <w:r w:rsidRPr="009B345E" w:rsidR="00B9290B">
        <w:rPr>
          <w:rFonts w:ascii="Arial" w:hAnsi="Arial" w:cs="Arial"/>
        </w:rPr>
        <w:t xml:space="preserve">The NSPCC are offering e learning for </w:t>
      </w:r>
      <w:r w:rsidRPr="009B345E">
        <w:rPr>
          <w:rFonts w:ascii="Arial" w:hAnsi="Arial" w:cs="Arial"/>
        </w:rPr>
        <w:t>Safer recruitment training and the Home Office for Prevent</w:t>
      </w:r>
      <w:r w:rsidRPr="009B345E" w:rsidR="00B9290B">
        <w:rPr>
          <w:rFonts w:ascii="Arial" w:hAnsi="Arial" w:cs="Arial"/>
        </w:rPr>
        <w:t>.</w:t>
      </w:r>
    </w:p>
    <w:p w:rsidRPr="009B345E" w:rsidR="00B9290B" w:rsidP="007D5448" w:rsidRDefault="00B9290B" w14:paraId="6FD1D3B2" w14:textId="77777777">
      <w:pPr>
        <w:rPr>
          <w:rFonts w:ascii="Arial" w:hAnsi="Arial" w:cs="Arial"/>
        </w:rPr>
      </w:pPr>
    </w:p>
    <w:p w:rsidRPr="009B345E" w:rsidR="000D26C0" w:rsidP="0093085C" w:rsidRDefault="000D26C0" w14:paraId="65EFE402" w14:textId="77777777">
      <w:pPr>
        <w:autoSpaceDE w:val="0"/>
        <w:autoSpaceDN w:val="0"/>
        <w:adjustRightInd w:val="0"/>
        <w:spacing w:before="120" w:after="0" w:line="240" w:lineRule="auto"/>
        <w:rPr>
          <w:rFonts w:ascii="Arial" w:hAnsi="Arial" w:cs="Arial"/>
          <w:b/>
          <w:bCs/>
          <w:color w:val="000000"/>
        </w:rPr>
      </w:pPr>
      <w:r w:rsidRPr="009B345E">
        <w:rPr>
          <w:rFonts w:ascii="Arial" w:hAnsi="Arial" w:cs="Arial"/>
          <w:b/>
          <w:bCs/>
          <w:color w:val="000000"/>
        </w:rPr>
        <w:t>Reporting a concern</w:t>
      </w:r>
    </w:p>
    <w:p w:rsidRPr="009B345E" w:rsidR="0031474E" w:rsidP="00476A5C" w:rsidRDefault="000D26C0" w14:paraId="3F0B1B4F" w14:textId="3BCB8554">
      <w:pPr>
        <w:autoSpaceDE w:val="0"/>
        <w:autoSpaceDN w:val="0"/>
        <w:adjustRightInd w:val="0"/>
        <w:spacing w:before="120" w:after="0" w:line="240" w:lineRule="auto"/>
        <w:rPr>
          <w:rFonts w:ascii="Arial" w:hAnsi="Arial" w:cs="Arial"/>
          <w:color w:val="000000"/>
        </w:rPr>
      </w:pPr>
      <w:r w:rsidRPr="009B345E">
        <w:rPr>
          <w:rFonts w:ascii="Arial" w:hAnsi="Arial" w:cs="Arial"/>
          <w:color w:val="000000"/>
        </w:rPr>
        <w:t xml:space="preserve">Where staff have a concern about a child, they </w:t>
      </w:r>
      <w:r w:rsidRPr="009B345E" w:rsidR="0031474E">
        <w:rPr>
          <w:rFonts w:ascii="Arial" w:hAnsi="Arial" w:cs="Arial"/>
          <w:color w:val="000000"/>
        </w:rPr>
        <w:t>will</w:t>
      </w:r>
      <w:r w:rsidRPr="009B345E">
        <w:rPr>
          <w:rFonts w:ascii="Arial" w:hAnsi="Arial" w:cs="Arial"/>
          <w:color w:val="000000"/>
        </w:rPr>
        <w:t xml:space="preserve"> continue to follow the process</w:t>
      </w:r>
      <w:r w:rsidRPr="009B345E" w:rsidR="00D24258">
        <w:rPr>
          <w:rFonts w:ascii="Arial" w:hAnsi="Arial" w:cs="Arial"/>
          <w:color w:val="000000"/>
        </w:rPr>
        <w:t xml:space="preserve"> </w:t>
      </w:r>
      <w:r w:rsidRPr="009B345E">
        <w:rPr>
          <w:rFonts w:ascii="Arial" w:hAnsi="Arial" w:cs="Arial"/>
          <w:color w:val="000000"/>
        </w:rPr>
        <w:t>outlined in</w:t>
      </w:r>
      <w:r w:rsidRPr="009B345E" w:rsidR="00D24258">
        <w:rPr>
          <w:rFonts w:ascii="Arial" w:hAnsi="Arial" w:cs="Arial"/>
          <w:color w:val="000000"/>
        </w:rPr>
        <w:t xml:space="preserve"> </w:t>
      </w:r>
      <w:r w:rsidRPr="009B345E">
        <w:rPr>
          <w:rFonts w:ascii="Arial" w:hAnsi="Arial" w:cs="Arial"/>
          <w:color w:val="000000"/>
        </w:rPr>
        <w:t xml:space="preserve">the </w:t>
      </w:r>
      <w:r w:rsidRPr="009B345E" w:rsidR="009B345E">
        <w:rPr>
          <w:rFonts w:ascii="Arial" w:hAnsi="Arial" w:cs="Arial"/>
          <w:color w:val="000000"/>
        </w:rPr>
        <w:t>Churchfields</w:t>
      </w:r>
      <w:r w:rsidRPr="009B345E" w:rsidR="008F660B">
        <w:rPr>
          <w:rFonts w:ascii="Arial" w:hAnsi="Arial" w:cs="Arial"/>
          <w:color w:val="000000"/>
        </w:rPr>
        <w:t xml:space="preserve"> </w:t>
      </w:r>
      <w:r w:rsidRPr="009B345E" w:rsidR="0031474E">
        <w:rPr>
          <w:rFonts w:ascii="Arial" w:hAnsi="Arial" w:cs="Arial"/>
          <w:color w:val="000000"/>
        </w:rPr>
        <w:t xml:space="preserve">Child Protection and </w:t>
      </w:r>
      <w:r w:rsidRPr="009B345E">
        <w:rPr>
          <w:rFonts w:ascii="Arial" w:hAnsi="Arial" w:cs="Arial"/>
          <w:color w:val="000000"/>
        </w:rPr>
        <w:t>Safeguarding Policy</w:t>
      </w:r>
      <w:r w:rsidRPr="009B345E" w:rsidR="0031474E">
        <w:rPr>
          <w:rFonts w:ascii="Arial" w:hAnsi="Arial" w:cs="Arial"/>
          <w:color w:val="000000"/>
        </w:rPr>
        <w:t xml:space="preserve">. </w:t>
      </w:r>
      <w:r w:rsidRPr="009B345E" w:rsidR="00476A5C">
        <w:rPr>
          <w:rFonts w:ascii="Arial" w:hAnsi="Arial" w:cs="Arial"/>
          <w:color w:val="000000"/>
        </w:rPr>
        <w:t>We recognise that staff and volunteers may identify new safeguarding concerns about individual children as they see them in person following partial school/setting closures and staff and volunteers must follow the school reporting procedures if they have any concern.</w:t>
      </w:r>
    </w:p>
    <w:p w:rsidRPr="009B345E" w:rsidR="00445D64" w:rsidP="0093085C" w:rsidRDefault="0031474E" w14:paraId="282385D6" w14:textId="77777777">
      <w:pPr>
        <w:autoSpaceDE w:val="0"/>
        <w:autoSpaceDN w:val="0"/>
        <w:adjustRightInd w:val="0"/>
        <w:spacing w:before="120" w:after="0" w:line="240" w:lineRule="auto"/>
        <w:rPr>
          <w:rFonts w:ascii="Arial" w:hAnsi="Arial" w:cs="Arial"/>
          <w:i/>
          <w:color w:val="000000"/>
        </w:rPr>
      </w:pPr>
      <w:r w:rsidRPr="009B345E">
        <w:rPr>
          <w:rFonts w:ascii="Arial" w:hAnsi="Arial" w:cs="Arial"/>
          <w:i/>
          <w:color w:val="000000"/>
        </w:rPr>
        <w:t>If</w:t>
      </w:r>
      <w:r w:rsidRPr="009B345E" w:rsidR="000D26C0">
        <w:rPr>
          <w:rFonts w:ascii="Arial" w:hAnsi="Arial" w:cs="Arial"/>
          <w:i/>
          <w:color w:val="000000"/>
        </w:rPr>
        <w:t xml:space="preserve"> </w:t>
      </w:r>
      <w:r w:rsidRPr="009B345E" w:rsidR="00445D64">
        <w:rPr>
          <w:rFonts w:ascii="Arial" w:hAnsi="Arial" w:cs="Arial"/>
          <w:i/>
          <w:color w:val="000000"/>
        </w:rPr>
        <w:t xml:space="preserve">a </w:t>
      </w:r>
      <w:r w:rsidRPr="009B345E" w:rsidR="000D26C0">
        <w:rPr>
          <w:rFonts w:ascii="Arial" w:hAnsi="Arial" w:cs="Arial"/>
          <w:i/>
          <w:color w:val="000000"/>
        </w:rPr>
        <w:t xml:space="preserve">member of staff cannot access </w:t>
      </w:r>
      <w:r w:rsidRPr="009B345E" w:rsidR="00445D64">
        <w:rPr>
          <w:rFonts w:ascii="Arial" w:hAnsi="Arial" w:cs="Arial"/>
          <w:i/>
          <w:color w:val="000000"/>
        </w:rPr>
        <w:t>our</w:t>
      </w:r>
      <w:r w:rsidRPr="009B345E" w:rsidR="000D26C0">
        <w:rPr>
          <w:rFonts w:ascii="Arial" w:hAnsi="Arial" w:cs="Arial"/>
          <w:i/>
          <w:color w:val="000000"/>
        </w:rPr>
        <w:t xml:space="preserve"> </w:t>
      </w:r>
      <w:r w:rsidRPr="009B345E" w:rsidR="00445D64">
        <w:rPr>
          <w:rFonts w:ascii="Arial" w:hAnsi="Arial" w:cs="Arial"/>
          <w:i/>
          <w:color w:val="000000"/>
        </w:rPr>
        <w:t xml:space="preserve">electronic data management system for safeguarding </w:t>
      </w:r>
      <w:r w:rsidRPr="009B345E" w:rsidR="000D26C0">
        <w:rPr>
          <w:rFonts w:ascii="Arial" w:hAnsi="Arial" w:cs="Arial"/>
          <w:i/>
          <w:color w:val="000000"/>
        </w:rPr>
        <w:t>from home,</w:t>
      </w:r>
      <w:r w:rsidRPr="009B345E" w:rsidR="00D24258">
        <w:rPr>
          <w:rFonts w:ascii="Arial" w:hAnsi="Arial" w:cs="Arial"/>
          <w:i/>
          <w:color w:val="000000"/>
        </w:rPr>
        <w:t xml:space="preserve"> </w:t>
      </w:r>
      <w:r w:rsidRPr="009B345E" w:rsidR="000D26C0">
        <w:rPr>
          <w:rFonts w:ascii="Arial" w:hAnsi="Arial" w:cs="Arial"/>
          <w:i/>
          <w:color w:val="000000"/>
        </w:rPr>
        <w:t xml:space="preserve">they </w:t>
      </w:r>
      <w:r w:rsidRPr="009B345E" w:rsidR="00445D64">
        <w:rPr>
          <w:rFonts w:ascii="Arial" w:hAnsi="Arial" w:cs="Arial"/>
          <w:i/>
          <w:color w:val="000000"/>
        </w:rPr>
        <w:t>will contact</w:t>
      </w:r>
      <w:r w:rsidRPr="009B345E" w:rsidR="000D26C0">
        <w:rPr>
          <w:rFonts w:ascii="Arial" w:hAnsi="Arial" w:cs="Arial"/>
          <w:i/>
          <w:color w:val="000000"/>
        </w:rPr>
        <w:t xml:space="preserve"> the Designated Safeguarding Lead, </w:t>
      </w:r>
      <w:r w:rsidRPr="009B345E" w:rsidR="00445D64">
        <w:rPr>
          <w:rFonts w:ascii="Arial" w:hAnsi="Arial" w:cs="Arial"/>
          <w:i/>
          <w:color w:val="000000"/>
        </w:rPr>
        <w:t>who is available from the list above</w:t>
      </w:r>
      <w:r w:rsidRPr="009B345E" w:rsidR="000D26C0">
        <w:rPr>
          <w:rFonts w:ascii="Arial" w:hAnsi="Arial" w:cs="Arial"/>
          <w:i/>
          <w:color w:val="000000"/>
        </w:rPr>
        <w:t xml:space="preserve">. </w:t>
      </w:r>
    </w:p>
    <w:p w:rsidRPr="009B345E" w:rsidR="00445D64" w:rsidP="0093085C" w:rsidRDefault="00445D64" w14:paraId="75D217F0" w14:textId="0C342F2B">
      <w:pPr>
        <w:autoSpaceDE w:val="0"/>
        <w:autoSpaceDN w:val="0"/>
        <w:adjustRightInd w:val="0"/>
        <w:spacing w:before="120" w:after="0" w:line="240" w:lineRule="auto"/>
        <w:rPr>
          <w:rFonts w:ascii="Arial" w:hAnsi="Arial" w:cs="Arial"/>
          <w:color w:val="000000"/>
        </w:rPr>
      </w:pPr>
      <w:r w:rsidRPr="009B345E">
        <w:rPr>
          <w:rFonts w:ascii="Arial" w:hAnsi="Arial" w:cs="Arial"/>
          <w:color w:val="000000"/>
        </w:rPr>
        <w:t xml:space="preserve">Any email </w:t>
      </w:r>
      <w:r w:rsidRPr="009B345E" w:rsidR="00934190">
        <w:rPr>
          <w:rFonts w:ascii="Arial" w:hAnsi="Arial" w:cs="Arial"/>
          <w:color w:val="000000"/>
        </w:rPr>
        <w:t>containing</w:t>
      </w:r>
      <w:r w:rsidRPr="009B345E">
        <w:rPr>
          <w:rFonts w:ascii="Arial" w:hAnsi="Arial" w:cs="Arial"/>
          <w:color w:val="000000"/>
        </w:rPr>
        <w:t xml:space="preserve"> confidential information will be sent using official </w:t>
      </w:r>
      <w:r w:rsidRPr="009B345E" w:rsidR="009B345E">
        <w:rPr>
          <w:rFonts w:ascii="Arial" w:hAnsi="Arial" w:cs="Arial"/>
          <w:color w:val="000000"/>
        </w:rPr>
        <w:t>Churchfields</w:t>
      </w:r>
      <w:r w:rsidRPr="009B345E">
        <w:rPr>
          <w:rFonts w:ascii="Arial" w:hAnsi="Arial" w:cs="Arial"/>
          <w:color w:val="000000"/>
        </w:rPr>
        <w:t xml:space="preserve"> email addresses. </w:t>
      </w:r>
    </w:p>
    <w:p w:rsidRPr="009B345E" w:rsidR="00170937" w:rsidP="0093085C" w:rsidRDefault="000D26C0" w14:paraId="17ED510B" w14:textId="7B86E8A5">
      <w:pPr>
        <w:autoSpaceDE w:val="0"/>
        <w:autoSpaceDN w:val="0"/>
        <w:adjustRightInd w:val="0"/>
        <w:spacing w:before="120" w:after="0" w:line="240" w:lineRule="auto"/>
        <w:rPr>
          <w:rFonts w:ascii="Arial" w:hAnsi="Arial" w:cs="Arial"/>
          <w:color w:val="000000"/>
        </w:rPr>
      </w:pPr>
      <w:r w:rsidRPr="009B345E">
        <w:rPr>
          <w:rFonts w:ascii="Arial" w:hAnsi="Arial" w:cs="Arial"/>
          <w:color w:val="000000"/>
        </w:rPr>
        <w:t xml:space="preserve">Where staff are concerned about an adult working with children in the </w:t>
      </w:r>
      <w:r w:rsidRPr="009B345E">
        <w:rPr>
          <w:rFonts w:ascii="Arial" w:hAnsi="Arial" w:cs="Arial"/>
          <w:i/>
          <w:color w:val="000000"/>
        </w:rPr>
        <w:t>school</w:t>
      </w:r>
      <w:r w:rsidRPr="009B345E" w:rsidR="00210766">
        <w:rPr>
          <w:rFonts w:ascii="Arial" w:hAnsi="Arial" w:cs="Arial"/>
          <w:i/>
          <w:color w:val="000000"/>
        </w:rPr>
        <w:t>/setting</w:t>
      </w:r>
      <w:r w:rsidRPr="009B345E">
        <w:rPr>
          <w:rFonts w:ascii="Arial" w:hAnsi="Arial" w:cs="Arial"/>
          <w:i/>
          <w:color w:val="000000"/>
        </w:rPr>
        <w:t>,</w:t>
      </w:r>
      <w:r w:rsidRPr="009B345E">
        <w:rPr>
          <w:rFonts w:ascii="Arial" w:hAnsi="Arial" w:cs="Arial"/>
          <w:color w:val="000000"/>
        </w:rPr>
        <w:t xml:space="preserve"> they</w:t>
      </w:r>
      <w:r w:rsidRPr="009B345E" w:rsidR="00D24258">
        <w:rPr>
          <w:rFonts w:ascii="Arial" w:hAnsi="Arial" w:cs="Arial"/>
          <w:color w:val="000000"/>
        </w:rPr>
        <w:t xml:space="preserve"> </w:t>
      </w:r>
      <w:r w:rsidRPr="009B345E" w:rsidR="00934190">
        <w:rPr>
          <w:rFonts w:ascii="Arial" w:hAnsi="Arial" w:cs="Arial"/>
          <w:color w:val="000000"/>
        </w:rPr>
        <w:t xml:space="preserve">will continue to follow the Wiltshire process set out in the allegations flowchart </w:t>
      </w:r>
      <w:r w:rsidRPr="009B345E" w:rsidR="00170937">
        <w:rPr>
          <w:rFonts w:ascii="Arial" w:hAnsi="Arial" w:cs="Arial"/>
          <w:color w:val="000000"/>
        </w:rPr>
        <w:t xml:space="preserve"> published on </w:t>
      </w:r>
      <w:hyperlink w:history="1" r:id="rId17">
        <w:r w:rsidRPr="009B345E" w:rsidR="00170937">
          <w:rPr>
            <w:rStyle w:val="Hyperlink"/>
            <w:rFonts w:ascii="Arial" w:hAnsi="Arial" w:cs="Arial"/>
          </w:rPr>
          <w:t>www.wiltshirescb.org.uk</w:t>
        </w:r>
      </w:hyperlink>
      <w:r w:rsidRPr="009B345E" w:rsidR="00170937">
        <w:rPr>
          <w:rFonts w:ascii="Arial" w:hAnsi="Arial" w:cs="Arial"/>
          <w:color w:val="000000"/>
        </w:rPr>
        <w:t xml:space="preserve">. </w:t>
      </w:r>
      <w:r w:rsidRPr="009B345E">
        <w:rPr>
          <w:rFonts w:ascii="Arial" w:hAnsi="Arial" w:cs="Arial"/>
          <w:color w:val="000000"/>
        </w:rPr>
        <w:t>I</w:t>
      </w:r>
      <w:r w:rsidRPr="009B345E" w:rsidR="00170937">
        <w:rPr>
          <w:rFonts w:ascii="Arial" w:hAnsi="Arial" w:cs="Arial"/>
          <w:color w:val="000000"/>
        </w:rPr>
        <w:t xml:space="preserve">n the absence of the headteacher and/or Chair of governors, staff will follow the alternative leadership contact arrangements. </w:t>
      </w:r>
    </w:p>
    <w:p w:rsidRPr="009B345E" w:rsidR="0017696B" w:rsidP="0093085C" w:rsidRDefault="0017696B" w14:paraId="0198048C" w14:textId="77777777">
      <w:pPr>
        <w:autoSpaceDE w:val="0"/>
        <w:autoSpaceDN w:val="0"/>
        <w:adjustRightInd w:val="0"/>
        <w:spacing w:before="120" w:after="0" w:line="240" w:lineRule="auto"/>
        <w:rPr>
          <w:rFonts w:ascii="Arial" w:hAnsi="Arial" w:cs="Arial"/>
          <w:color w:val="000000"/>
        </w:rPr>
      </w:pPr>
    </w:p>
    <w:p w:rsidRPr="009B345E" w:rsidR="0017696B" w:rsidP="0017696B" w:rsidRDefault="0017696B" w14:paraId="3B33FEB1" w14:textId="77777777">
      <w:pPr>
        <w:rPr>
          <w:rFonts w:ascii="Arial" w:hAnsi="Arial" w:cs="Arial"/>
          <w:b/>
          <w:bCs/>
        </w:rPr>
      </w:pPr>
      <w:r w:rsidRPr="009B345E">
        <w:rPr>
          <w:rFonts w:ascii="Arial" w:hAnsi="Arial" w:cs="Arial"/>
          <w:b/>
          <w:bCs/>
        </w:rPr>
        <w:t>Changes to the DOFA Service due to Covid-19</w:t>
      </w:r>
    </w:p>
    <w:p w:rsidRPr="009B345E" w:rsidR="0017696B" w:rsidP="0017696B" w:rsidRDefault="0017696B" w14:paraId="54BEA77D" w14:textId="77777777">
      <w:pPr>
        <w:pStyle w:val="ListParagraph"/>
        <w:numPr>
          <w:ilvl w:val="0"/>
          <w:numId w:val="3"/>
        </w:numPr>
        <w:rPr>
          <w:rFonts w:ascii="Arial" w:hAnsi="Arial" w:cs="Arial"/>
        </w:rPr>
      </w:pPr>
      <w:r w:rsidRPr="009B345E">
        <w:rPr>
          <w:rFonts w:ascii="Arial" w:hAnsi="Arial" w:cs="Arial"/>
        </w:rPr>
        <w:t xml:space="preserve">Currently there are some changes in seeking a consultation or making a referral to the Wiltshire DOFA Service.  </w:t>
      </w:r>
    </w:p>
    <w:p w:rsidRPr="009B345E" w:rsidR="0017696B" w:rsidP="0017696B" w:rsidRDefault="0017696B" w14:paraId="312C426C" w14:textId="77777777">
      <w:pPr>
        <w:pStyle w:val="ListParagraph"/>
        <w:numPr>
          <w:ilvl w:val="0"/>
          <w:numId w:val="3"/>
        </w:numPr>
        <w:rPr>
          <w:rFonts w:ascii="Arial" w:hAnsi="Arial" w:cs="Arial"/>
          <w:b/>
          <w:bCs/>
        </w:rPr>
      </w:pPr>
      <w:r w:rsidRPr="009B345E">
        <w:rPr>
          <w:rFonts w:ascii="Arial" w:hAnsi="Arial" w:cs="Arial"/>
          <w:b/>
          <w:bCs/>
        </w:rPr>
        <w:t>From June 1</w:t>
      </w:r>
      <w:r w:rsidRPr="009B345E">
        <w:rPr>
          <w:rFonts w:ascii="Arial" w:hAnsi="Arial" w:cs="Arial"/>
          <w:b/>
          <w:bCs/>
          <w:vertAlign w:val="superscript"/>
        </w:rPr>
        <w:t>st</w:t>
      </w:r>
    </w:p>
    <w:p w:rsidRPr="009B345E" w:rsidR="0017696B" w:rsidRDefault="0017696B" w14:paraId="4ABC3DF4" w14:textId="6ECC3861">
      <w:pPr>
        <w:pStyle w:val="ListParagraph"/>
        <w:ind w:left="360"/>
        <w:rPr>
          <w:rFonts w:ascii="Arial" w:hAnsi="Arial" w:cs="Arial"/>
        </w:rPr>
      </w:pPr>
      <w:r w:rsidRPr="009B345E">
        <w:rPr>
          <w:rFonts w:ascii="Arial" w:hAnsi="Arial" w:cs="Arial"/>
        </w:rPr>
        <w:t xml:space="preserve">All consultations and referrals </w:t>
      </w:r>
      <w:r w:rsidRPr="009B345E">
        <w:rPr>
          <w:rFonts w:ascii="Arial" w:hAnsi="Arial" w:cs="Arial"/>
          <w:u w:val="single"/>
        </w:rPr>
        <w:t>must</w:t>
      </w:r>
      <w:r w:rsidRPr="009B345E">
        <w:rPr>
          <w:rFonts w:ascii="Arial" w:hAnsi="Arial" w:cs="Arial"/>
        </w:rPr>
        <w:t xml:space="preserve"> be made in writing.  Concerns and referrals for the attention of the Designated Officer should be emailed to </w:t>
      </w:r>
      <w:hyperlink w:history="1" r:id="rId18">
        <w:r w:rsidRPr="009B345E">
          <w:rPr>
            <w:rStyle w:val="Hyperlink"/>
            <w:rFonts w:ascii="Arial" w:hAnsi="Arial" w:cs="Arial"/>
            <w:color w:val="auto"/>
          </w:rPr>
          <w:t>dofaservice@wiltshire.gov.uk</w:t>
        </w:r>
      </w:hyperlink>
      <w:r w:rsidRPr="009B345E">
        <w:rPr>
          <w:rFonts w:ascii="Arial" w:hAnsi="Arial" w:cs="Arial"/>
        </w:rPr>
        <w:t xml:space="preserve"> along with a name and contact telephone number and a referral form will be forwarded for completion.  </w:t>
      </w:r>
    </w:p>
    <w:p w:rsidRPr="009B345E" w:rsidR="0017696B" w:rsidP="0017696B" w:rsidRDefault="0017696B" w14:paraId="32A192BB" w14:textId="77777777">
      <w:pPr>
        <w:pStyle w:val="ListParagraph"/>
        <w:numPr>
          <w:ilvl w:val="0"/>
          <w:numId w:val="3"/>
        </w:numPr>
        <w:rPr>
          <w:rFonts w:ascii="Arial" w:hAnsi="Arial" w:cs="Arial"/>
        </w:rPr>
      </w:pPr>
      <w:r w:rsidRPr="009B345E">
        <w:rPr>
          <w:rFonts w:ascii="Arial" w:hAnsi="Arial" w:cs="Arial"/>
        </w:rPr>
        <w:t xml:space="preserve">The telephone number for the Service is now </w:t>
      </w:r>
      <w:r w:rsidRPr="009B345E">
        <w:rPr>
          <w:rFonts w:ascii="Arial" w:hAnsi="Arial" w:cs="Arial"/>
          <w:lang w:val="en" w:eastAsia="en-GB"/>
        </w:rPr>
        <w:t>0300 4560108.</w:t>
      </w:r>
    </w:p>
    <w:p w:rsidRPr="009B345E" w:rsidR="00183211" w:rsidP="00F24698" w:rsidRDefault="00183211" w14:paraId="064ADA68" w14:textId="77777777">
      <w:pPr>
        <w:spacing w:before="100" w:beforeAutospacing="1" w:after="0" w:line="240" w:lineRule="auto"/>
        <w:rPr>
          <w:rFonts w:ascii="Arial" w:hAnsi="Arial" w:cs="Arial"/>
          <w:color w:val="000000"/>
        </w:rPr>
      </w:pPr>
      <w:r w:rsidRPr="009B345E">
        <w:rPr>
          <w:rFonts w:ascii="Arial" w:hAnsi="Arial" w:cs="Arial"/>
          <w:color w:val="000000"/>
        </w:rPr>
        <w:t>As part of the plan to reopen the school/setting to more children, staff are</w:t>
      </w:r>
      <w:r w:rsidRPr="009B345E" w:rsidR="00F24698">
        <w:rPr>
          <w:rFonts w:ascii="Arial" w:hAnsi="Arial" w:cs="Arial"/>
          <w:color w:val="000000"/>
        </w:rPr>
        <w:t>:</w:t>
      </w:r>
      <w:r w:rsidRPr="009B345E">
        <w:rPr>
          <w:rFonts w:ascii="Arial" w:hAnsi="Arial" w:cs="Arial"/>
          <w:color w:val="000000"/>
        </w:rPr>
        <w:t xml:space="preserve"> </w:t>
      </w:r>
    </w:p>
    <w:p w:rsidRPr="009B345E" w:rsidR="00183211" w:rsidP="00F24698" w:rsidRDefault="00183211" w14:paraId="00A97F3B" w14:textId="77777777">
      <w:pPr>
        <w:pStyle w:val="ListParagraph"/>
        <w:numPr>
          <w:ilvl w:val="0"/>
          <w:numId w:val="3"/>
        </w:numPr>
        <w:spacing w:after="100" w:afterAutospacing="1" w:line="240" w:lineRule="auto"/>
        <w:rPr>
          <w:rFonts w:ascii="Arial" w:hAnsi="Arial" w:cs="Arial"/>
          <w:color w:val="000000"/>
        </w:rPr>
      </w:pPr>
      <w:r w:rsidRPr="009B345E">
        <w:rPr>
          <w:rFonts w:ascii="Arial" w:hAnsi="Arial" w:cs="Arial"/>
          <w:color w:val="000000"/>
        </w:rPr>
        <w:t xml:space="preserve">made aware that issues around peer on peer abuse may have increased for some children during their time away from school as they may have spent more time online. Equally children may struggle to reestablish positive relationships with peers as they return to the school/setting. Staff are reminded about the school/setting policy with regards to the identification and reporting of peer on peer abuse. </w:t>
      </w:r>
    </w:p>
    <w:p w:rsidRPr="009B345E" w:rsidR="00B9290B" w:rsidRDefault="00183211" w14:paraId="27C253EE" w14:textId="0B4251FB">
      <w:pPr>
        <w:pStyle w:val="ListParagraph"/>
        <w:numPr>
          <w:ilvl w:val="0"/>
          <w:numId w:val="3"/>
        </w:numPr>
        <w:spacing w:before="100" w:beforeAutospacing="1" w:after="100" w:afterAutospacing="1" w:line="240" w:lineRule="auto"/>
        <w:rPr>
          <w:rFonts w:ascii="Arial" w:hAnsi="Arial" w:cs="Arial"/>
          <w:color w:val="000000"/>
        </w:rPr>
      </w:pPr>
      <w:r w:rsidRPr="009B345E">
        <w:rPr>
          <w:rFonts w:ascii="Arial" w:hAnsi="Arial" w:cs="Arial"/>
          <w:color w:val="000000"/>
        </w:rPr>
        <w:t xml:space="preserve">Reminded about what should do if they have concerns about a staff member or volunteer who may pose a safeguarding risk to children (the principles in part 4 of KCSIE will continue to support how a school or college responds to any such concerns) </w:t>
      </w:r>
    </w:p>
    <w:p w:rsidRPr="009B345E" w:rsidR="000D26C0" w:rsidP="0093085C" w:rsidRDefault="000D26C0" w14:paraId="0FB7F9E7" w14:textId="49469F68">
      <w:pPr>
        <w:autoSpaceDE w:val="0"/>
        <w:autoSpaceDN w:val="0"/>
        <w:adjustRightInd w:val="0"/>
        <w:spacing w:before="120" w:after="0" w:line="240" w:lineRule="auto"/>
        <w:rPr>
          <w:rFonts w:ascii="Arial" w:hAnsi="Arial" w:cs="Arial"/>
          <w:b/>
          <w:bCs/>
          <w:color w:val="000000"/>
        </w:rPr>
      </w:pPr>
      <w:r w:rsidRPr="009B345E">
        <w:rPr>
          <w:rFonts w:ascii="Arial" w:hAnsi="Arial" w:cs="Arial"/>
          <w:b/>
          <w:bCs/>
          <w:color w:val="000000"/>
        </w:rPr>
        <w:t xml:space="preserve">Safeguarding Training and </w:t>
      </w:r>
      <w:r w:rsidRPr="009B345E" w:rsidR="007B21C1">
        <w:rPr>
          <w:rFonts w:ascii="Arial" w:hAnsi="Arial" w:cs="Arial"/>
          <w:b/>
          <w:bCs/>
          <w:color w:val="000000"/>
        </w:rPr>
        <w:t>I</w:t>
      </w:r>
      <w:r w:rsidRPr="009B345E">
        <w:rPr>
          <w:rFonts w:ascii="Arial" w:hAnsi="Arial" w:cs="Arial"/>
          <w:b/>
          <w:bCs/>
          <w:color w:val="000000"/>
        </w:rPr>
        <w:t>nduction</w:t>
      </w:r>
    </w:p>
    <w:p w:rsidRPr="009B345E" w:rsidR="000D26C0" w:rsidP="0093085C" w:rsidRDefault="0014489B" w14:paraId="1FFADA23" w14:textId="77777777">
      <w:pPr>
        <w:autoSpaceDE w:val="0"/>
        <w:autoSpaceDN w:val="0"/>
        <w:adjustRightInd w:val="0"/>
        <w:spacing w:before="120" w:after="0" w:line="240" w:lineRule="auto"/>
        <w:rPr>
          <w:rFonts w:ascii="Arial" w:hAnsi="Arial" w:cs="Arial"/>
          <w:color w:val="000000"/>
        </w:rPr>
      </w:pPr>
      <w:r w:rsidRPr="009B345E">
        <w:rPr>
          <w:rFonts w:ascii="Arial" w:hAnsi="Arial" w:cs="Arial"/>
          <w:color w:val="000000"/>
        </w:rPr>
        <w:t xml:space="preserve">As </w:t>
      </w:r>
      <w:r w:rsidRPr="009B345E" w:rsidR="000D26C0">
        <w:rPr>
          <w:rFonts w:ascii="Arial" w:hAnsi="Arial" w:cs="Arial"/>
          <w:color w:val="000000"/>
        </w:rPr>
        <w:t xml:space="preserve">DSL </w:t>
      </w:r>
      <w:r w:rsidRPr="009B345E" w:rsidR="00476A5C">
        <w:rPr>
          <w:rFonts w:ascii="Arial" w:hAnsi="Arial" w:cs="Arial"/>
          <w:color w:val="000000"/>
        </w:rPr>
        <w:t>face-to</w:t>
      </w:r>
      <w:r w:rsidRPr="009B345E" w:rsidR="00B637C4">
        <w:rPr>
          <w:rFonts w:ascii="Arial" w:hAnsi="Arial" w:cs="Arial"/>
          <w:color w:val="000000"/>
        </w:rPr>
        <w:t>-face t</w:t>
      </w:r>
      <w:r w:rsidRPr="009B345E" w:rsidR="000D26C0">
        <w:rPr>
          <w:rFonts w:ascii="Arial" w:hAnsi="Arial" w:cs="Arial"/>
          <w:color w:val="000000"/>
        </w:rPr>
        <w:t xml:space="preserve">raining </w:t>
      </w:r>
      <w:r w:rsidRPr="009B345E" w:rsidR="00B637C4">
        <w:rPr>
          <w:rFonts w:ascii="Arial" w:hAnsi="Arial" w:cs="Arial"/>
          <w:color w:val="000000"/>
        </w:rPr>
        <w:t>has not</w:t>
      </w:r>
      <w:r w:rsidRPr="009B345E" w:rsidR="000D26C0">
        <w:rPr>
          <w:rFonts w:ascii="Arial" w:hAnsi="Arial" w:cs="Arial"/>
          <w:color w:val="000000"/>
        </w:rPr>
        <w:t xml:space="preserve"> </w:t>
      </w:r>
      <w:r w:rsidRPr="009B345E">
        <w:rPr>
          <w:rFonts w:ascii="Arial" w:hAnsi="Arial" w:cs="Arial"/>
          <w:color w:val="000000"/>
        </w:rPr>
        <w:t>be</w:t>
      </w:r>
      <w:r w:rsidRPr="009B345E" w:rsidR="00B637C4">
        <w:rPr>
          <w:rFonts w:ascii="Arial" w:hAnsi="Arial" w:cs="Arial"/>
          <w:color w:val="000000"/>
        </w:rPr>
        <w:t>en</w:t>
      </w:r>
      <w:r w:rsidRPr="009B345E">
        <w:rPr>
          <w:rFonts w:ascii="Arial" w:hAnsi="Arial" w:cs="Arial"/>
          <w:color w:val="000000"/>
        </w:rPr>
        <w:t xml:space="preserve"> available during the </w:t>
      </w:r>
      <w:r w:rsidRPr="009B345E" w:rsidR="00B637C4">
        <w:rPr>
          <w:rFonts w:ascii="Arial" w:hAnsi="Arial" w:cs="Arial"/>
          <w:i/>
          <w:color w:val="000000"/>
        </w:rPr>
        <w:t>partial school/setting</w:t>
      </w:r>
      <w:r w:rsidRPr="009B345E" w:rsidR="00B637C4">
        <w:rPr>
          <w:rFonts w:ascii="Arial" w:hAnsi="Arial" w:cs="Arial"/>
          <w:color w:val="000000"/>
        </w:rPr>
        <w:t xml:space="preserve"> closure du</w:t>
      </w:r>
      <w:r w:rsidRPr="009B345E" w:rsidR="00F24698">
        <w:rPr>
          <w:rFonts w:ascii="Arial" w:hAnsi="Arial" w:cs="Arial"/>
          <w:color w:val="000000"/>
        </w:rPr>
        <w:t>e</w:t>
      </w:r>
      <w:r w:rsidRPr="009B345E" w:rsidR="00B637C4">
        <w:rPr>
          <w:rFonts w:ascii="Arial" w:hAnsi="Arial" w:cs="Arial"/>
          <w:color w:val="000000"/>
        </w:rPr>
        <w:t xml:space="preserve"> to </w:t>
      </w:r>
      <w:r w:rsidRPr="009B345E">
        <w:rPr>
          <w:rFonts w:ascii="Arial" w:hAnsi="Arial" w:cs="Arial"/>
          <w:color w:val="000000"/>
        </w:rPr>
        <w:t>Covid-19,</w:t>
      </w:r>
      <w:r w:rsidRPr="009B345E" w:rsidR="000D26C0">
        <w:rPr>
          <w:rFonts w:ascii="Arial" w:hAnsi="Arial" w:cs="Arial"/>
          <w:color w:val="000000"/>
        </w:rPr>
        <w:t xml:space="preserve"> D</w:t>
      </w:r>
      <w:r w:rsidRPr="009B345E">
        <w:rPr>
          <w:rFonts w:ascii="Arial" w:hAnsi="Arial" w:cs="Arial"/>
          <w:color w:val="000000"/>
        </w:rPr>
        <w:t>/D</w:t>
      </w:r>
      <w:r w:rsidRPr="009B345E" w:rsidR="000D26C0">
        <w:rPr>
          <w:rFonts w:ascii="Arial" w:hAnsi="Arial" w:cs="Arial"/>
          <w:color w:val="000000"/>
        </w:rPr>
        <w:t>SL</w:t>
      </w:r>
      <w:r w:rsidRPr="009B345E">
        <w:rPr>
          <w:rFonts w:ascii="Arial" w:hAnsi="Arial" w:cs="Arial"/>
          <w:color w:val="000000"/>
        </w:rPr>
        <w:t xml:space="preserve"> training</w:t>
      </w:r>
      <w:r w:rsidRPr="009B345E" w:rsidR="000D26C0">
        <w:rPr>
          <w:rFonts w:ascii="Arial" w:hAnsi="Arial" w:cs="Arial"/>
          <w:color w:val="000000"/>
        </w:rPr>
        <w:t xml:space="preserve"> </w:t>
      </w:r>
      <w:r w:rsidRPr="009B345E">
        <w:rPr>
          <w:rFonts w:ascii="Arial" w:hAnsi="Arial" w:cs="Arial"/>
          <w:color w:val="000000"/>
        </w:rPr>
        <w:t xml:space="preserve">will continue to meet statutory requirements, </w:t>
      </w:r>
      <w:r w:rsidRPr="009B345E" w:rsidR="000D26C0">
        <w:rPr>
          <w:rFonts w:ascii="Arial" w:hAnsi="Arial" w:cs="Arial"/>
          <w:color w:val="000000"/>
        </w:rPr>
        <w:t>even if th</w:t>
      </w:r>
      <w:r w:rsidRPr="009B345E">
        <w:rPr>
          <w:rFonts w:ascii="Arial" w:hAnsi="Arial" w:cs="Arial"/>
          <w:color w:val="000000"/>
        </w:rPr>
        <w:t>e refresher training and annual updates are not available within the required timescales</w:t>
      </w:r>
      <w:r w:rsidRPr="009B345E" w:rsidR="000D26C0">
        <w:rPr>
          <w:rFonts w:ascii="Arial" w:hAnsi="Arial" w:cs="Arial"/>
          <w:color w:val="000000"/>
        </w:rPr>
        <w:t>.</w:t>
      </w:r>
      <w:r w:rsidRPr="009B345E">
        <w:rPr>
          <w:rFonts w:ascii="Arial" w:hAnsi="Arial" w:cs="Arial"/>
          <w:color w:val="000000"/>
        </w:rPr>
        <w:t xml:space="preserve"> Our D/DSLs will </w:t>
      </w:r>
      <w:r w:rsidRPr="009B345E" w:rsidR="00F24698">
        <w:rPr>
          <w:rFonts w:ascii="Arial" w:hAnsi="Arial" w:cs="Arial"/>
          <w:color w:val="000000"/>
        </w:rPr>
        <w:t xml:space="preserve">continue to </w:t>
      </w:r>
      <w:r w:rsidRPr="009B345E">
        <w:rPr>
          <w:rFonts w:ascii="Arial" w:hAnsi="Arial" w:cs="Arial"/>
          <w:color w:val="000000"/>
        </w:rPr>
        <w:t xml:space="preserve">keep up to date by reading government guidance and other relevant newsletters eg NSPCC as they are published. </w:t>
      </w:r>
    </w:p>
    <w:p w:rsidRPr="009B345E" w:rsidR="000D26C0" w:rsidP="0093085C" w:rsidRDefault="000D26C0" w14:paraId="758F3948" w14:textId="77777777">
      <w:pPr>
        <w:autoSpaceDE w:val="0"/>
        <w:autoSpaceDN w:val="0"/>
        <w:adjustRightInd w:val="0"/>
        <w:spacing w:before="120" w:after="0" w:line="240" w:lineRule="auto"/>
        <w:rPr>
          <w:rFonts w:ascii="Arial" w:hAnsi="Arial" w:cs="Arial"/>
          <w:color w:val="000000"/>
        </w:rPr>
      </w:pPr>
      <w:r w:rsidRPr="009B345E">
        <w:rPr>
          <w:rFonts w:ascii="Arial" w:hAnsi="Arial" w:cs="Arial"/>
          <w:color w:val="000000"/>
        </w:rPr>
        <w:t>All existing school staff have had safeguarding training and have read part 1 of</w:t>
      </w:r>
      <w:r w:rsidRPr="009B345E" w:rsidR="00D24258">
        <w:rPr>
          <w:rFonts w:ascii="Arial" w:hAnsi="Arial" w:cs="Arial"/>
          <w:color w:val="000000"/>
        </w:rPr>
        <w:t xml:space="preserve"> </w:t>
      </w:r>
      <w:r w:rsidRPr="009B345E">
        <w:rPr>
          <w:rFonts w:ascii="Arial" w:hAnsi="Arial" w:cs="Arial"/>
          <w:color w:val="000000"/>
        </w:rPr>
        <w:t xml:space="preserve">Keeping Children Safe in Education (2019). The DSL </w:t>
      </w:r>
      <w:r w:rsidRPr="009B345E" w:rsidR="0014489B">
        <w:rPr>
          <w:rFonts w:ascii="Arial" w:hAnsi="Arial" w:cs="Arial"/>
          <w:color w:val="000000"/>
        </w:rPr>
        <w:t xml:space="preserve">will </w:t>
      </w:r>
      <w:r w:rsidRPr="009B345E">
        <w:rPr>
          <w:rFonts w:ascii="Arial" w:hAnsi="Arial" w:cs="Arial"/>
          <w:color w:val="000000"/>
        </w:rPr>
        <w:t>communicate with staff</w:t>
      </w:r>
      <w:r w:rsidRPr="009B345E" w:rsidR="00D24258">
        <w:rPr>
          <w:rFonts w:ascii="Arial" w:hAnsi="Arial" w:cs="Arial"/>
          <w:color w:val="000000"/>
        </w:rPr>
        <w:t xml:space="preserve"> </w:t>
      </w:r>
      <w:r w:rsidRPr="009B345E">
        <w:rPr>
          <w:rFonts w:ascii="Arial" w:hAnsi="Arial" w:cs="Arial"/>
          <w:color w:val="000000"/>
        </w:rPr>
        <w:t>any new local</w:t>
      </w:r>
      <w:r w:rsidRPr="009B345E" w:rsidR="00D24258">
        <w:rPr>
          <w:rFonts w:ascii="Arial" w:hAnsi="Arial" w:cs="Arial"/>
          <w:color w:val="000000"/>
        </w:rPr>
        <w:t xml:space="preserve"> </w:t>
      </w:r>
      <w:r w:rsidRPr="009B345E">
        <w:rPr>
          <w:rFonts w:ascii="Arial" w:hAnsi="Arial" w:cs="Arial"/>
          <w:color w:val="000000"/>
        </w:rPr>
        <w:t xml:space="preserve">arrangements, </w:t>
      </w:r>
      <w:r w:rsidRPr="009B345E" w:rsidR="0014489B">
        <w:rPr>
          <w:rFonts w:ascii="Arial" w:hAnsi="Arial" w:cs="Arial"/>
          <w:color w:val="000000"/>
        </w:rPr>
        <w:t>as appropriate</w:t>
      </w:r>
      <w:r w:rsidRPr="009B345E">
        <w:rPr>
          <w:rFonts w:ascii="Arial" w:hAnsi="Arial" w:cs="Arial"/>
          <w:color w:val="000000"/>
        </w:rPr>
        <w:t>.</w:t>
      </w:r>
    </w:p>
    <w:p w:rsidRPr="009B345E" w:rsidR="000D26C0" w:rsidP="0093085C" w:rsidRDefault="00B637C4" w14:paraId="12956912" w14:textId="77777777">
      <w:pPr>
        <w:autoSpaceDE w:val="0"/>
        <w:autoSpaceDN w:val="0"/>
        <w:adjustRightInd w:val="0"/>
        <w:spacing w:before="120" w:after="0" w:line="240" w:lineRule="auto"/>
        <w:rPr>
          <w:rFonts w:ascii="Arial" w:hAnsi="Arial" w:cs="Arial"/>
          <w:color w:val="000000"/>
        </w:rPr>
      </w:pPr>
      <w:r w:rsidRPr="009B345E">
        <w:rPr>
          <w:rFonts w:ascii="Arial" w:hAnsi="Arial" w:cs="Arial"/>
          <w:color w:val="000000"/>
        </w:rPr>
        <w:t xml:space="preserve">As </w:t>
      </w:r>
      <w:r w:rsidRPr="009B345E" w:rsidR="000D26C0">
        <w:rPr>
          <w:rFonts w:ascii="Arial" w:hAnsi="Arial" w:cs="Arial"/>
          <w:color w:val="000000"/>
        </w:rPr>
        <w:t xml:space="preserve">new staff are recruited, or new volunteers enter </w:t>
      </w:r>
      <w:r w:rsidRPr="009B345E" w:rsidR="0014489B">
        <w:rPr>
          <w:rFonts w:ascii="Arial" w:hAnsi="Arial" w:cs="Arial"/>
          <w:color w:val="000000"/>
        </w:rPr>
        <w:t xml:space="preserve">our </w:t>
      </w:r>
      <w:r w:rsidRPr="009B345E" w:rsidR="000D26C0">
        <w:rPr>
          <w:rFonts w:ascii="Arial" w:hAnsi="Arial" w:cs="Arial"/>
          <w:color w:val="000000"/>
        </w:rPr>
        <w:t>schoo</w:t>
      </w:r>
      <w:r w:rsidRPr="009B345E" w:rsidR="0014489B">
        <w:rPr>
          <w:rFonts w:ascii="Arial" w:hAnsi="Arial" w:cs="Arial"/>
          <w:color w:val="000000"/>
        </w:rPr>
        <w:t>l/setting</w:t>
      </w:r>
      <w:r w:rsidRPr="009B345E" w:rsidR="000D26C0">
        <w:rPr>
          <w:rFonts w:ascii="Arial" w:hAnsi="Arial" w:cs="Arial"/>
          <w:color w:val="000000"/>
        </w:rPr>
        <w:t>, they will</w:t>
      </w:r>
      <w:r w:rsidRPr="009B345E" w:rsidR="00D24258">
        <w:rPr>
          <w:rFonts w:ascii="Arial" w:hAnsi="Arial" w:cs="Arial"/>
          <w:color w:val="000000"/>
        </w:rPr>
        <w:t xml:space="preserve"> </w:t>
      </w:r>
      <w:r w:rsidRPr="009B345E" w:rsidR="000D26C0">
        <w:rPr>
          <w:rFonts w:ascii="Arial" w:hAnsi="Arial" w:cs="Arial"/>
          <w:color w:val="000000"/>
        </w:rPr>
        <w:t>continue to be provided with a safeguarding induction.</w:t>
      </w:r>
      <w:r w:rsidRPr="009B345E" w:rsidR="00D24258">
        <w:rPr>
          <w:rFonts w:ascii="Arial" w:hAnsi="Arial" w:cs="Arial"/>
          <w:color w:val="000000"/>
        </w:rPr>
        <w:t xml:space="preserve"> </w:t>
      </w:r>
      <w:r w:rsidRPr="009B345E" w:rsidR="000D26C0">
        <w:rPr>
          <w:rFonts w:ascii="Arial" w:hAnsi="Arial" w:cs="Arial"/>
          <w:color w:val="000000"/>
        </w:rPr>
        <w:t>If staff are deployed from another education or children’s workforce setting to our</w:t>
      </w:r>
      <w:r w:rsidRPr="009B345E" w:rsidR="00D24258">
        <w:rPr>
          <w:rFonts w:ascii="Arial" w:hAnsi="Arial" w:cs="Arial"/>
          <w:color w:val="000000"/>
        </w:rPr>
        <w:t xml:space="preserve"> </w:t>
      </w:r>
      <w:r w:rsidRPr="009B345E" w:rsidR="000D26C0">
        <w:rPr>
          <w:rFonts w:ascii="Arial" w:hAnsi="Arial" w:cs="Arial"/>
          <w:color w:val="000000"/>
        </w:rPr>
        <w:t>school</w:t>
      </w:r>
      <w:r w:rsidRPr="009B345E" w:rsidR="0093085C">
        <w:rPr>
          <w:rFonts w:ascii="Arial" w:hAnsi="Arial" w:cs="Arial"/>
          <w:color w:val="000000"/>
        </w:rPr>
        <w:t>/setting,</w:t>
      </w:r>
      <w:r w:rsidRPr="009B345E" w:rsidR="000D26C0">
        <w:rPr>
          <w:rFonts w:ascii="Arial" w:hAnsi="Arial" w:cs="Arial"/>
          <w:color w:val="000000"/>
        </w:rPr>
        <w:t xml:space="preserve"> we will take into account the DfE supplementary guidance on safeguarding</w:t>
      </w:r>
      <w:r w:rsidRPr="009B345E" w:rsidR="00D24258">
        <w:rPr>
          <w:rFonts w:ascii="Arial" w:hAnsi="Arial" w:cs="Arial"/>
          <w:color w:val="000000"/>
        </w:rPr>
        <w:t xml:space="preserve"> </w:t>
      </w:r>
      <w:r w:rsidRPr="009B345E" w:rsidR="000D26C0">
        <w:rPr>
          <w:rFonts w:ascii="Arial" w:hAnsi="Arial" w:cs="Arial"/>
          <w:color w:val="000000"/>
        </w:rPr>
        <w:t>children during the COVID-19 pandemic</w:t>
      </w:r>
      <w:r w:rsidRPr="009B345E" w:rsidR="0014489B">
        <w:rPr>
          <w:rFonts w:ascii="Arial" w:hAnsi="Arial" w:cs="Arial"/>
          <w:color w:val="000000"/>
        </w:rPr>
        <w:t>.</w:t>
      </w:r>
      <w:r w:rsidRPr="009B345E" w:rsidR="000D26C0">
        <w:rPr>
          <w:rFonts w:ascii="Arial" w:hAnsi="Arial" w:cs="Arial"/>
          <w:color w:val="000000"/>
        </w:rPr>
        <w:t xml:space="preserve"> </w:t>
      </w:r>
      <w:r w:rsidRPr="009B345E" w:rsidR="0093085C">
        <w:rPr>
          <w:rFonts w:ascii="Arial" w:hAnsi="Arial" w:cs="Arial"/>
          <w:color w:val="000000"/>
        </w:rPr>
        <w:t>We will follow Wiltshire Council advice about safeguarding in relation to visiting staff/volunteers as it is published and updated on Right Choice until further notice.</w:t>
      </w:r>
    </w:p>
    <w:p w:rsidRPr="009B345E" w:rsidR="000D26C0" w:rsidP="0093085C" w:rsidRDefault="000D26C0" w14:paraId="08EC949C" w14:textId="77777777">
      <w:pPr>
        <w:autoSpaceDE w:val="0"/>
        <w:autoSpaceDN w:val="0"/>
        <w:adjustRightInd w:val="0"/>
        <w:spacing w:before="120" w:after="0" w:line="240" w:lineRule="auto"/>
        <w:rPr>
          <w:rFonts w:ascii="Arial" w:hAnsi="Arial" w:cs="Arial"/>
          <w:color w:val="000000"/>
        </w:rPr>
      </w:pPr>
      <w:r w:rsidRPr="009B345E">
        <w:rPr>
          <w:rFonts w:ascii="Arial" w:hAnsi="Arial" w:cs="Arial"/>
          <w:color w:val="000000"/>
        </w:rPr>
        <w:t>For movement within the Trust, the Multi-</w:t>
      </w:r>
      <w:r w:rsidRPr="009B345E" w:rsidR="00D24258">
        <w:rPr>
          <w:rFonts w:ascii="Arial" w:hAnsi="Arial" w:cs="Arial"/>
          <w:color w:val="000000"/>
        </w:rPr>
        <w:t xml:space="preserve"> </w:t>
      </w:r>
      <w:r w:rsidRPr="009B345E">
        <w:rPr>
          <w:rFonts w:ascii="Arial" w:hAnsi="Arial" w:cs="Arial"/>
          <w:color w:val="000000"/>
        </w:rPr>
        <w:t>Academy Trust</w:t>
      </w:r>
      <w:r w:rsidRPr="009B345E" w:rsidR="00D24258">
        <w:rPr>
          <w:rFonts w:ascii="Arial" w:hAnsi="Arial" w:cs="Arial"/>
          <w:color w:val="000000"/>
        </w:rPr>
        <w:t xml:space="preserve"> </w:t>
      </w:r>
      <w:r w:rsidRPr="009B345E">
        <w:rPr>
          <w:rFonts w:ascii="Arial" w:hAnsi="Arial" w:cs="Arial"/>
          <w:color w:val="000000"/>
        </w:rPr>
        <w:t xml:space="preserve">(MAT) </w:t>
      </w:r>
      <w:r w:rsidRPr="009B345E" w:rsidR="00442EDF">
        <w:rPr>
          <w:rFonts w:ascii="Arial" w:hAnsi="Arial" w:cs="Arial"/>
          <w:color w:val="000000"/>
        </w:rPr>
        <w:t>safeguarding lead/</w:t>
      </w:r>
      <w:r w:rsidRPr="009B345E">
        <w:rPr>
          <w:rFonts w:ascii="Arial" w:hAnsi="Arial" w:cs="Arial"/>
          <w:color w:val="000000"/>
        </w:rPr>
        <w:t xml:space="preserve">HR Manager </w:t>
      </w:r>
      <w:r w:rsidRPr="009B345E" w:rsidR="0014489B">
        <w:rPr>
          <w:rFonts w:ascii="Arial" w:hAnsi="Arial" w:cs="Arial"/>
          <w:color w:val="000000"/>
        </w:rPr>
        <w:t xml:space="preserve">will confirm </w:t>
      </w:r>
      <w:r w:rsidRPr="009B345E">
        <w:rPr>
          <w:rFonts w:ascii="Arial" w:hAnsi="Arial" w:cs="Arial"/>
          <w:color w:val="000000"/>
        </w:rPr>
        <w:t xml:space="preserve">that </w:t>
      </w:r>
      <w:r w:rsidRPr="009B345E" w:rsidR="0014489B">
        <w:rPr>
          <w:rFonts w:ascii="Arial" w:hAnsi="Arial" w:cs="Arial"/>
          <w:color w:val="000000"/>
        </w:rPr>
        <w:t xml:space="preserve">all </w:t>
      </w:r>
      <w:r w:rsidRPr="009B345E">
        <w:rPr>
          <w:rFonts w:ascii="Arial" w:hAnsi="Arial" w:cs="Arial"/>
          <w:color w:val="000000"/>
        </w:rPr>
        <w:t>staff ha</w:t>
      </w:r>
      <w:r w:rsidRPr="009B345E" w:rsidR="0014489B">
        <w:rPr>
          <w:rFonts w:ascii="Arial" w:hAnsi="Arial" w:cs="Arial"/>
          <w:color w:val="000000"/>
        </w:rPr>
        <w:t>ve</w:t>
      </w:r>
      <w:r w:rsidRPr="009B345E">
        <w:rPr>
          <w:rFonts w:ascii="Arial" w:hAnsi="Arial" w:cs="Arial"/>
          <w:color w:val="000000"/>
        </w:rPr>
        <w:t xml:space="preserve"> received</w:t>
      </w:r>
      <w:r w:rsidRPr="009B345E" w:rsidR="00D24258">
        <w:rPr>
          <w:rFonts w:ascii="Arial" w:hAnsi="Arial" w:cs="Arial"/>
          <w:color w:val="000000"/>
        </w:rPr>
        <w:t xml:space="preserve"> </w:t>
      </w:r>
      <w:r w:rsidRPr="009B345E">
        <w:rPr>
          <w:rFonts w:ascii="Arial" w:hAnsi="Arial" w:cs="Arial"/>
          <w:color w:val="000000"/>
        </w:rPr>
        <w:t>appropriate safeguarding training.</w:t>
      </w:r>
    </w:p>
    <w:p w:rsidRPr="009B345E" w:rsidR="00183211" w:rsidP="0093085C" w:rsidRDefault="000D26C0" w14:paraId="770DD991" w14:textId="77777777">
      <w:pPr>
        <w:autoSpaceDE w:val="0"/>
        <w:autoSpaceDN w:val="0"/>
        <w:adjustRightInd w:val="0"/>
        <w:spacing w:before="120" w:after="0" w:line="240" w:lineRule="auto"/>
        <w:rPr>
          <w:rFonts w:ascii="Arial" w:hAnsi="Arial" w:cs="Arial"/>
          <w:color w:val="000000"/>
        </w:rPr>
      </w:pPr>
      <w:r w:rsidRPr="009B345E">
        <w:rPr>
          <w:rFonts w:ascii="Arial" w:hAnsi="Arial" w:cs="Arial"/>
          <w:color w:val="000000"/>
        </w:rPr>
        <w:t xml:space="preserve">Upon arrival, </w:t>
      </w:r>
      <w:r w:rsidRPr="009B345E" w:rsidR="00442EDF">
        <w:rPr>
          <w:rFonts w:ascii="Arial" w:hAnsi="Arial" w:cs="Arial"/>
          <w:color w:val="000000"/>
        </w:rPr>
        <w:t xml:space="preserve">at our school/setting visiting staff/volunteers working here on a temporary basis, are </w:t>
      </w:r>
      <w:r w:rsidRPr="009B345E">
        <w:rPr>
          <w:rFonts w:ascii="Arial" w:hAnsi="Arial" w:cs="Arial"/>
          <w:color w:val="000000"/>
        </w:rPr>
        <w:t xml:space="preserve">given a copy of </w:t>
      </w:r>
      <w:r w:rsidRPr="009B345E" w:rsidR="00442EDF">
        <w:rPr>
          <w:rFonts w:ascii="Arial" w:hAnsi="Arial" w:cs="Arial"/>
          <w:color w:val="000000"/>
        </w:rPr>
        <w:t>our</w:t>
      </w:r>
      <w:r w:rsidRPr="009B345E">
        <w:rPr>
          <w:rFonts w:ascii="Arial" w:hAnsi="Arial" w:cs="Arial"/>
          <w:color w:val="000000"/>
        </w:rPr>
        <w:t xml:space="preserve"> </w:t>
      </w:r>
      <w:r w:rsidRPr="009B345E" w:rsidR="00442EDF">
        <w:rPr>
          <w:rFonts w:ascii="Arial" w:hAnsi="Arial" w:cs="Arial"/>
          <w:color w:val="000000"/>
        </w:rPr>
        <w:t>safeguarding/</w:t>
      </w:r>
      <w:r w:rsidRPr="009B345E">
        <w:rPr>
          <w:rFonts w:ascii="Arial" w:hAnsi="Arial" w:cs="Arial"/>
          <w:color w:val="000000"/>
        </w:rPr>
        <w:t>child protection</w:t>
      </w:r>
      <w:r w:rsidRPr="009B345E" w:rsidR="00D24258">
        <w:rPr>
          <w:rFonts w:ascii="Arial" w:hAnsi="Arial" w:cs="Arial"/>
          <w:color w:val="000000"/>
        </w:rPr>
        <w:t xml:space="preserve"> </w:t>
      </w:r>
      <w:r w:rsidRPr="009B345E">
        <w:rPr>
          <w:rFonts w:ascii="Arial" w:hAnsi="Arial" w:cs="Arial"/>
          <w:color w:val="000000"/>
        </w:rPr>
        <w:t xml:space="preserve">policy, </w:t>
      </w:r>
      <w:r w:rsidRPr="009B345E" w:rsidR="00442EDF">
        <w:rPr>
          <w:rFonts w:ascii="Arial" w:hAnsi="Arial" w:cs="Arial"/>
          <w:color w:val="000000"/>
        </w:rPr>
        <w:t xml:space="preserve">including </w:t>
      </w:r>
      <w:r w:rsidRPr="009B345E">
        <w:rPr>
          <w:rFonts w:ascii="Arial" w:hAnsi="Arial" w:cs="Arial"/>
          <w:color w:val="000000"/>
        </w:rPr>
        <w:t>confirmation of D</w:t>
      </w:r>
      <w:r w:rsidRPr="009B345E" w:rsidR="00442EDF">
        <w:rPr>
          <w:rFonts w:ascii="Arial" w:hAnsi="Arial" w:cs="Arial"/>
          <w:color w:val="000000"/>
        </w:rPr>
        <w:t>/D</w:t>
      </w:r>
      <w:r w:rsidRPr="009B345E">
        <w:rPr>
          <w:rFonts w:ascii="Arial" w:hAnsi="Arial" w:cs="Arial"/>
          <w:color w:val="000000"/>
        </w:rPr>
        <w:t>SL arrangements.</w:t>
      </w:r>
    </w:p>
    <w:p w:rsidRPr="009B345E" w:rsidR="000D26C0" w:rsidP="00F24698" w:rsidRDefault="000D26C0" w14:paraId="69609904" w14:textId="77777777">
      <w:pPr>
        <w:autoSpaceDE w:val="0"/>
        <w:autoSpaceDN w:val="0"/>
        <w:adjustRightInd w:val="0"/>
        <w:spacing w:before="240" w:after="0" w:line="240" w:lineRule="auto"/>
        <w:rPr>
          <w:rFonts w:ascii="Arial" w:hAnsi="Arial" w:cs="Arial"/>
          <w:b/>
          <w:bCs/>
          <w:color w:val="000000"/>
        </w:rPr>
      </w:pPr>
      <w:r w:rsidRPr="009B345E">
        <w:rPr>
          <w:rFonts w:ascii="Arial" w:hAnsi="Arial" w:cs="Arial"/>
          <w:b/>
          <w:bCs/>
          <w:color w:val="000000"/>
        </w:rPr>
        <w:t>Safer recruitment/volunteers and movement of staff</w:t>
      </w:r>
    </w:p>
    <w:p w:rsidRPr="009B345E" w:rsidR="000D26C0" w:rsidP="0093085C" w:rsidRDefault="000D26C0" w14:paraId="39DB2CB5" w14:textId="77777777">
      <w:pPr>
        <w:autoSpaceDE w:val="0"/>
        <w:autoSpaceDN w:val="0"/>
        <w:adjustRightInd w:val="0"/>
        <w:spacing w:before="120" w:after="0" w:line="240" w:lineRule="auto"/>
        <w:rPr>
          <w:rFonts w:ascii="Arial" w:hAnsi="Arial" w:cs="Arial"/>
          <w:color w:val="000000"/>
        </w:rPr>
      </w:pPr>
      <w:r w:rsidRPr="009B345E">
        <w:rPr>
          <w:rFonts w:ascii="Arial" w:hAnsi="Arial" w:cs="Arial"/>
          <w:color w:val="000000"/>
        </w:rPr>
        <w:t xml:space="preserve">When recruiting new staff, </w:t>
      </w:r>
      <w:r w:rsidRPr="009B345E" w:rsidR="00442EDF">
        <w:rPr>
          <w:rFonts w:ascii="Arial" w:hAnsi="Arial" w:cs="Arial"/>
          <w:color w:val="000000"/>
        </w:rPr>
        <w:t>we</w:t>
      </w:r>
      <w:r w:rsidRPr="009B345E">
        <w:rPr>
          <w:rFonts w:ascii="Arial" w:hAnsi="Arial" w:cs="Arial"/>
          <w:color w:val="000000"/>
        </w:rPr>
        <w:t xml:space="preserve"> will continue to follow the relevant safer recruitment processes for </w:t>
      </w:r>
      <w:r w:rsidRPr="009B345E" w:rsidR="00442EDF">
        <w:rPr>
          <w:rFonts w:ascii="Arial" w:hAnsi="Arial" w:cs="Arial"/>
          <w:color w:val="000000"/>
        </w:rPr>
        <w:t>our school/</w:t>
      </w:r>
      <w:r w:rsidRPr="009B345E">
        <w:rPr>
          <w:rFonts w:ascii="Arial" w:hAnsi="Arial" w:cs="Arial"/>
          <w:color w:val="000000"/>
        </w:rPr>
        <w:t>setting, including</w:t>
      </w:r>
      <w:r w:rsidRPr="009B345E" w:rsidR="00D24258">
        <w:rPr>
          <w:rFonts w:ascii="Arial" w:hAnsi="Arial" w:cs="Arial"/>
          <w:color w:val="000000"/>
        </w:rPr>
        <w:t xml:space="preserve"> </w:t>
      </w:r>
      <w:r w:rsidRPr="009B345E">
        <w:rPr>
          <w:rFonts w:ascii="Arial" w:hAnsi="Arial" w:cs="Arial"/>
          <w:color w:val="000000"/>
        </w:rPr>
        <w:t>relevant sections in part 3 of Keeping Children</w:t>
      </w:r>
      <w:r w:rsidRPr="009B345E" w:rsidR="00D24258">
        <w:rPr>
          <w:rFonts w:ascii="Arial" w:hAnsi="Arial" w:cs="Arial"/>
          <w:color w:val="000000"/>
        </w:rPr>
        <w:t xml:space="preserve"> </w:t>
      </w:r>
      <w:r w:rsidRPr="009B345E">
        <w:rPr>
          <w:rFonts w:ascii="Arial" w:hAnsi="Arial" w:cs="Arial"/>
          <w:color w:val="000000"/>
        </w:rPr>
        <w:t>Safe in Education (2019).</w:t>
      </w:r>
    </w:p>
    <w:p w:rsidRPr="009B345E" w:rsidR="00CD0C31" w:rsidP="0093085C" w:rsidRDefault="000D26C0" w14:paraId="284EF811" w14:textId="77777777">
      <w:pPr>
        <w:autoSpaceDE w:val="0"/>
        <w:autoSpaceDN w:val="0"/>
        <w:adjustRightInd w:val="0"/>
        <w:spacing w:before="120" w:after="0" w:line="240" w:lineRule="auto"/>
        <w:rPr>
          <w:rFonts w:ascii="Arial" w:hAnsi="Arial" w:cs="Arial"/>
          <w:color w:val="000000"/>
        </w:rPr>
      </w:pPr>
      <w:r w:rsidRPr="009B345E">
        <w:rPr>
          <w:rFonts w:ascii="Arial" w:hAnsi="Arial" w:cs="Arial"/>
          <w:color w:val="000000"/>
        </w:rPr>
        <w:t>In response to C</w:t>
      </w:r>
      <w:r w:rsidRPr="009B345E" w:rsidR="00251807">
        <w:rPr>
          <w:rFonts w:ascii="Arial" w:hAnsi="Arial" w:cs="Arial"/>
          <w:color w:val="000000"/>
        </w:rPr>
        <w:t>ovid</w:t>
      </w:r>
      <w:r w:rsidRPr="009B345E">
        <w:rPr>
          <w:rFonts w:ascii="Arial" w:hAnsi="Arial" w:cs="Arial"/>
          <w:color w:val="000000"/>
        </w:rPr>
        <w:t>-19, the Disclosure and Barring Service (DBS) has made</w:t>
      </w:r>
      <w:r w:rsidRPr="009B345E" w:rsidR="00D24258">
        <w:rPr>
          <w:rFonts w:ascii="Arial" w:hAnsi="Arial" w:cs="Arial"/>
          <w:color w:val="000000"/>
        </w:rPr>
        <w:t xml:space="preserve"> </w:t>
      </w:r>
      <w:r w:rsidRPr="009B345E">
        <w:rPr>
          <w:rFonts w:ascii="Arial" w:hAnsi="Arial" w:cs="Arial"/>
          <w:color w:val="000000"/>
        </w:rPr>
        <w:t>changes to its</w:t>
      </w:r>
      <w:r w:rsidRPr="009B345E" w:rsidR="00D24258">
        <w:rPr>
          <w:rFonts w:ascii="Arial" w:hAnsi="Arial" w:cs="Arial"/>
          <w:color w:val="000000"/>
        </w:rPr>
        <w:t xml:space="preserve"> </w:t>
      </w:r>
      <w:r w:rsidRPr="009B345E">
        <w:rPr>
          <w:rFonts w:ascii="Arial" w:hAnsi="Arial" w:cs="Arial"/>
          <w:color w:val="000000"/>
        </w:rPr>
        <w:t>guidance on standard and enhanced DBS ID checking to minimise the</w:t>
      </w:r>
      <w:r w:rsidRPr="009B345E" w:rsidR="00D24258">
        <w:rPr>
          <w:rFonts w:ascii="Arial" w:hAnsi="Arial" w:cs="Arial"/>
          <w:color w:val="000000"/>
        </w:rPr>
        <w:t xml:space="preserve"> </w:t>
      </w:r>
      <w:r w:rsidRPr="009B345E">
        <w:rPr>
          <w:rFonts w:ascii="Arial" w:hAnsi="Arial" w:cs="Arial"/>
          <w:color w:val="000000"/>
        </w:rPr>
        <w:t>need for face-to-face contact.</w:t>
      </w:r>
      <w:r w:rsidRPr="009B345E" w:rsidR="00442EDF">
        <w:rPr>
          <w:rFonts w:ascii="Arial" w:hAnsi="Arial" w:cs="Arial"/>
          <w:color w:val="000000"/>
        </w:rPr>
        <w:t xml:space="preserve"> We will follow this guidance </w:t>
      </w:r>
      <w:hyperlink w:history="1" r:id="rId19">
        <w:r w:rsidRPr="009B345E" w:rsidR="00CD0C31">
          <w:rPr>
            <w:rStyle w:val="Hyperlink"/>
            <w:rFonts w:ascii="Arial" w:hAnsi="Arial" w:cs="Arial"/>
          </w:rPr>
          <w:t xml:space="preserve">DBS checks during Covid-19 outbreak </w:t>
        </w:r>
      </w:hyperlink>
    </w:p>
    <w:p w:rsidRPr="009B345E" w:rsidR="00810136" w:rsidP="0093085C" w:rsidRDefault="00810136" w14:paraId="788F759F" w14:textId="77777777">
      <w:pPr>
        <w:autoSpaceDE w:val="0"/>
        <w:autoSpaceDN w:val="0"/>
        <w:adjustRightInd w:val="0"/>
        <w:spacing w:before="120" w:after="0" w:line="240" w:lineRule="auto"/>
        <w:rPr>
          <w:rFonts w:ascii="Arial" w:hAnsi="Arial" w:cs="Arial"/>
          <w:color w:val="000000"/>
        </w:rPr>
      </w:pPr>
      <w:r w:rsidRPr="009B345E">
        <w:rPr>
          <w:rFonts w:ascii="Arial" w:hAnsi="Arial" w:cs="Arial"/>
          <w:color w:val="000000"/>
        </w:rPr>
        <w:t>We will</w:t>
      </w:r>
      <w:r w:rsidRPr="009B345E" w:rsidR="000D26C0">
        <w:rPr>
          <w:rFonts w:ascii="Arial" w:hAnsi="Arial" w:cs="Arial"/>
          <w:color w:val="000000"/>
        </w:rPr>
        <w:t xml:space="preserve"> continue to keep the single</w:t>
      </w:r>
      <w:r w:rsidRPr="009B345E" w:rsidR="00D24258">
        <w:rPr>
          <w:rFonts w:ascii="Arial" w:hAnsi="Arial" w:cs="Arial"/>
          <w:color w:val="000000"/>
        </w:rPr>
        <w:t xml:space="preserve"> </w:t>
      </w:r>
      <w:r w:rsidRPr="009B345E" w:rsidR="000D26C0">
        <w:rPr>
          <w:rFonts w:ascii="Arial" w:hAnsi="Arial" w:cs="Arial"/>
          <w:color w:val="000000"/>
        </w:rPr>
        <w:t>central record (SCR) up to date as</w:t>
      </w:r>
      <w:r w:rsidRPr="009B345E" w:rsidR="00D24258">
        <w:rPr>
          <w:rFonts w:ascii="Arial" w:hAnsi="Arial" w:cs="Arial"/>
          <w:color w:val="000000"/>
        </w:rPr>
        <w:t xml:space="preserve"> </w:t>
      </w:r>
      <w:r w:rsidRPr="009B345E" w:rsidR="000D26C0">
        <w:rPr>
          <w:rFonts w:ascii="Arial" w:hAnsi="Arial" w:cs="Arial"/>
          <w:color w:val="000000"/>
        </w:rPr>
        <w:t>outlined in in KCSIE</w:t>
      </w:r>
      <w:r w:rsidRPr="009B345E">
        <w:rPr>
          <w:rFonts w:ascii="Arial" w:hAnsi="Arial" w:cs="Arial"/>
          <w:color w:val="000000"/>
        </w:rPr>
        <w:t xml:space="preserve"> and will follow Wiltshire Council advice about safeguarding in relation to</w:t>
      </w:r>
      <w:r w:rsidRPr="009B345E" w:rsidR="0093085C">
        <w:rPr>
          <w:rFonts w:ascii="Arial" w:hAnsi="Arial" w:cs="Arial"/>
          <w:color w:val="000000"/>
        </w:rPr>
        <w:t xml:space="preserve"> the SCR and visiting staff/volunteers as it is published and updated on Right Choice until further notice.</w:t>
      </w:r>
    </w:p>
    <w:p w:rsidRPr="009B345E" w:rsidR="000D26C0" w:rsidP="0093085C" w:rsidRDefault="000D26C0" w14:paraId="32A03F9C" w14:textId="77777777">
      <w:pPr>
        <w:autoSpaceDE w:val="0"/>
        <w:autoSpaceDN w:val="0"/>
        <w:adjustRightInd w:val="0"/>
        <w:spacing w:before="120" w:after="0" w:line="240" w:lineRule="auto"/>
        <w:rPr>
          <w:rFonts w:ascii="Arial" w:hAnsi="Arial" w:cs="Arial"/>
          <w:b/>
          <w:bCs/>
          <w:color w:val="000000"/>
        </w:rPr>
      </w:pPr>
      <w:r w:rsidRPr="009B345E">
        <w:rPr>
          <w:rFonts w:ascii="Arial" w:hAnsi="Arial" w:cs="Arial"/>
          <w:b/>
          <w:bCs/>
          <w:color w:val="000000"/>
        </w:rPr>
        <w:t>Online safety in schools and colleges</w:t>
      </w:r>
    </w:p>
    <w:p w:rsidRPr="009B345E" w:rsidR="000D26C0" w:rsidP="0093085C" w:rsidRDefault="00B637C4" w14:paraId="48B51E69" w14:textId="26C865F9">
      <w:pPr>
        <w:autoSpaceDE w:val="0"/>
        <w:autoSpaceDN w:val="0"/>
        <w:adjustRightInd w:val="0"/>
        <w:spacing w:before="120" w:after="0" w:line="240" w:lineRule="auto"/>
        <w:rPr>
          <w:rFonts w:ascii="Arial" w:hAnsi="Arial" w:cs="Arial"/>
          <w:color w:val="000000"/>
        </w:rPr>
      </w:pPr>
      <w:r w:rsidRPr="009B345E">
        <w:rPr>
          <w:rFonts w:ascii="Arial" w:hAnsi="Arial" w:cs="Arial"/>
          <w:color w:val="000000"/>
        </w:rPr>
        <w:t>During the partial school/setting closure</w:t>
      </w:r>
      <w:r w:rsidRPr="009B345E" w:rsidR="00A043A7">
        <w:rPr>
          <w:rFonts w:ascii="Arial" w:hAnsi="Arial" w:cs="Arial"/>
          <w:color w:val="000000"/>
        </w:rPr>
        <w:t xml:space="preserve"> and as children </w:t>
      </w:r>
      <w:r w:rsidRPr="009B345E" w:rsidR="00F24698">
        <w:rPr>
          <w:rFonts w:ascii="Arial" w:hAnsi="Arial" w:cs="Arial"/>
          <w:color w:val="000000"/>
        </w:rPr>
        <w:t>return to the school/setting, w</w:t>
      </w:r>
      <w:r w:rsidRPr="009B345E" w:rsidR="00810136">
        <w:rPr>
          <w:rFonts w:ascii="Arial" w:hAnsi="Arial" w:cs="Arial"/>
          <w:color w:val="000000"/>
        </w:rPr>
        <w:t>e</w:t>
      </w:r>
      <w:r w:rsidRPr="009B345E" w:rsidR="000D26C0">
        <w:rPr>
          <w:rFonts w:ascii="Arial" w:hAnsi="Arial" w:cs="Arial"/>
          <w:color w:val="000000"/>
        </w:rPr>
        <w:t xml:space="preserve"> will continue to provide a safe online</w:t>
      </w:r>
      <w:r w:rsidRPr="009B345E" w:rsidR="00810136">
        <w:rPr>
          <w:rFonts w:ascii="Arial" w:hAnsi="Arial" w:cs="Arial"/>
          <w:color w:val="000000"/>
        </w:rPr>
        <w:t xml:space="preserve"> environment for staff and children</w:t>
      </w:r>
      <w:r w:rsidRPr="009B345E" w:rsidR="000D26C0">
        <w:rPr>
          <w:rFonts w:ascii="Arial" w:hAnsi="Arial" w:cs="Arial"/>
          <w:color w:val="000000"/>
        </w:rPr>
        <w:t>. This</w:t>
      </w:r>
      <w:r w:rsidRPr="009B345E" w:rsidR="00D24258">
        <w:rPr>
          <w:rFonts w:ascii="Arial" w:hAnsi="Arial" w:cs="Arial"/>
          <w:color w:val="000000"/>
        </w:rPr>
        <w:t xml:space="preserve"> </w:t>
      </w:r>
      <w:r w:rsidRPr="009B345E" w:rsidR="000D26C0">
        <w:rPr>
          <w:rFonts w:ascii="Arial" w:hAnsi="Arial" w:cs="Arial"/>
          <w:color w:val="000000"/>
        </w:rPr>
        <w:t>includes the use of an online filtering system.</w:t>
      </w:r>
      <w:r w:rsidRPr="009B345E" w:rsidR="00D24258">
        <w:rPr>
          <w:rFonts w:ascii="Arial" w:hAnsi="Arial" w:cs="Arial"/>
          <w:color w:val="000000"/>
        </w:rPr>
        <w:t xml:space="preserve"> </w:t>
      </w:r>
      <w:r w:rsidRPr="009B345E" w:rsidR="000D26C0">
        <w:rPr>
          <w:rFonts w:ascii="Arial" w:hAnsi="Arial" w:cs="Arial"/>
          <w:color w:val="000000"/>
        </w:rPr>
        <w:t xml:space="preserve">Where </w:t>
      </w:r>
      <w:r w:rsidRPr="009B345E" w:rsidR="00810136">
        <w:rPr>
          <w:rFonts w:ascii="Arial" w:hAnsi="Arial" w:cs="Arial"/>
          <w:color w:val="000000"/>
        </w:rPr>
        <w:t>children</w:t>
      </w:r>
      <w:r w:rsidRPr="009B345E" w:rsidR="000D26C0">
        <w:rPr>
          <w:rFonts w:ascii="Arial" w:hAnsi="Arial" w:cs="Arial"/>
          <w:color w:val="000000"/>
        </w:rPr>
        <w:t xml:space="preserve"> are using computers </w:t>
      </w:r>
      <w:r w:rsidR="009B345E">
        <w:rPr>
          <w:rFonts w:ascii="Arial" w:hAnsi="Arial" w:cs="Arial"/>
          <w:color w:val="000000"/>
        </w:rPr>
        <w:t>at</w:t>
      </w:r>
      <w:r w:rsidRPr="009B345E" w:rsidR="000D26C0">
        <w:rPr>
          <w:rFonts w:ascii="Arial" w:hAnsi="Arial" w:cs="Arial"/>
          <w:color w:val="000000"/>
        </w:rPr>
        <w:t xml:space="preserve"> </w:t>
      </w:r>
      <w:r w:rsidR="009B345E">
        <w:rPr>
          <w:rFonts w:ascii="Arial" w:hAnsi="Arial" w:cs="Arial"/>
          <w:color w:val="000000"/>
        </w:rPr>
        <w:t>Churchfields</w:t>
      </w:r>
      <w:r w:rsidRPr="009B345E" w:rsidR="000D26C0">
        <w:rPr>
          <w:rFonts w:ascii="Arial" w:hAnsi="Arial" w:cs="Arial"/>
          <w:color w:val="000000"/>
        </w:rPr>
        <w:t xml:space="preserve">, appropriate supervision will </w:t>
      </w:r>
      <w:r w:rsidRPr="009B345E" w:rsidR="00810136">
        <w:rPr>
          <w:rFonts w:ascii="Arial" w:hAnsi="Arial" w:cs="Arial"/>
          <w:color w:val="000000"/>
        </w:rPr>
        <w:t xml:space="preserve">continue to </w:t>
      </w:r>
      <w:r w:rsidRPr="009B345E" w:rsidR="000D26C0">
        <w:rPr>
          <w:rFonts w:ascii="Arial" w:hAnsi="Arial" w:cs="Arial"/>
          <w:color w:val="000000"/>
        </w:rPr>
        <w:t>be in</w:t>
      </w:r>
      <w:r w:rsidRPr="009B345E" w:rsidR="00D24258">
        <w:rPr>
          <w:rFonts w:ascii="Arial" w:hAnsi="Arial" w:cs="Arial"/>
          <w:color w:val="000000"/>
        </w:rPr>
        <w:t xml:space="preserve"> </w:t>
      </w:r>
      <w:r w:rsidRPr="009B345E" w:rsidR="000D26C0">
        <w:rPr>
          <w:rFonts w:ascii="Arial" w:hAnsi="Arial" w:cs="Arial"/>
          <w:color w:val="000000"/>
        </w:rPr>
        <w:t>plac</w:t>
      </w:r>
      <w:r w:rsidRPr="009B345E" w:rsidR="00F24698">
        <w:rPr>
          <w:rFonts w:ascii="Arial" w:hAnsi="Arial" w:cs="Arial"/>
          <w:color w:val="000000"/>
        </w:rPr>
        <w:t xml:space="preserve">e and use will be in line with guidance provided by Wiltshire Council COVID-19 Guidance and advice for opening of educational settings 19 May. </w:t>
      </w:r>
    </w:p>
    <w:p w:rsidRPr="009B345E" w:rsidR="00810136" w:rsidP="0093085C" w:rsidRDefault="00810136" w14:paraId="675C7AB5" w14:textId="77777777">
      <w:pPr>
        <w:autoSpaceDE w:val="0"/>
        <w:autoSpaceDN w:val="0"/>
        <w:adjustRightInd w:val="0"/>
        <w:spacing w:before="120" w:after="0" w:line="240" w:lineRule="auto"/>
        <w:rPr>
          <w:rFonts w:ascii="Arial" w:hAnsi="Arial" w:cs="Arial"/>
          <w:color w:val="000000"/>
        </w:rPr>
      </w:pPr>
      <w:r w:rsidRPr="009B345E">
        <w:rPr>
          <w:rFonts w:ascii="Arial" w:hAnsi="Arial" w:cs="Arial"/>
          <w:color w:val="000000"/>
        </w:rPr>
        <w:t>All staff</w:t>
      </w:r>
      <w:r w:rsidRPr="009B345E" w:rsidR="000D26C0">
        <w:rPr>
          <w:rFonts w:ascii="Arial" w:hAnsi="Arial" w:cs="Arial"/>
          <w:color w:val="000000"/>
        </w:rPr>
        <w:t xml:space="preserve"> who interact with children, including online, </w:t>
      </w:r>
      <w:r w:rsidRPr="009B345E">
        <w:rPr>
          <w:rFonts w:ascii="Arial" w:hAnsi="Arial" w:cs="Arial"/>
          <w:color w:val="000000"/>
        </w:rPr>
        <w:t xml:space="preserve">will </w:t>
      </w:r>
      <w:r w:rsidRPr="009B345E" w:rsidR="000D26C0">
        <w:rPr>
          <w:rFonts w:ascii="Arial" w:hAnsi="Arial" w:cs="Arial"/>
          <w:color w:val="000000"/>
        </w:rPr>
        <w:t>continue to</w:t>
      </w:r>
      <w:r w:rsidRPr="009B345E" w:rsidR="00D24258">
        <w:rPr>
          <w:rFonts w:ascii="Arial" w:hAnsi="Arial" w:cs="Arial"/>
          <w:color w:val="000000"/>
        </w:rPr>
        <w:t xml:space="preserve"> </w:t>
      </w:r>
      <w:r w:rsidRPr="009B345E" w:rsidR="000D26C0">
        <w:rPr>
          <w:rFonts w:ascii="Arial" w:hAnsi="Arial" w:cs="Arial"/>
          <w:color w:val="000000"/>
        </w:rPr>
        <w:t xml:space="preserve">look out for signs a child may be at risk. Any such concerns </w:t>
      </w:r>
      <w:r w:rsidRPr="009B345E">
        <w:rPr>
          <w:rFonts w:ascii="Arial" w:hAnsi="Arial" w:cs="Arial"/>
          <w:color w:val="000000"/>
        </w:rPr>
        <w:t>will</w:t>
      </w:r>
      <w:r w:rsidRPr="009B345E" w:rsidR="000D26C0">
        <w:rPr>
          <w:rFonts w:ascii="Arial" w:hAnsi="Arial" w:cs="Arial"/>
          <w:color w:val="000000"/>
        </w:rPr>
        <w:t xml:space="preserve"> be dealt with as</w:t>
      </w:r>
      <w:r w:rsidRPr="009B345E" w:rsidR="00D24258">
        <w:rPr>
          <w:rFonts w:ascii="Arial" w:hAnsi="Arial" w:cs="Arial"/>
          <w:color w:val="000000"/>
        </w:rPr>
        <w:t xml:space="preserve"> </w:t>
      </w:r>
      <w:r w:rsidRPr="009B345E" w:rsidR="000D26C0">
        <w:rPr>
          <w:rFonts w:ascii="Arial" w:hAnsi="Arial" w:cs="Arial"/>
          <w:color w:val="000000"/>
        </w:rPr>
        <w:t xml:space="preserve">per </w:t>
      </w:r>
      <w:r w:rsidRPr="009B345E">
        <w:rPr>
          <w:rFonts w:ascii="Arial" w:hAnsi="Arial" w:cs="Arial"/>
          <w:color w:val="000000"/>
        </w:rPr>
        <w:t xml:space="preserve">our </w:t>
      </w:r>
      <w:r w:rsidRPr="009B345E" w:rsidR="000D26C0">
        <w:rPr>
          <w:rFonts w:ascii="Arial" w:hAnsi="Arial" w:cs="Arial"/>
          <w:color w:val="000000"/>
        </w:rPr>
        <w:t xml:space="preserve">Child Protection </w:t>
      </w:r>
      <w:r w:rsidRPr="009B345E">
        <w:rPr>
          <w:rFonts w:ascii="Arial" w:hAnsi="Arial" w:cs="Arial"/>
          <w:color w:val="000000"/>
        </w:rPr>
        <w:t xml:space="preserve">and Safeguarding </w:t>
      </w:r>
      <w:r w:rsidRPr="009B345E" w:rsidR="000D26C0">
        <w:rPr>
          <w:rFonts w:ascii="Arial" w:hAnsi="Arial" w:cs="Arial"/>
          <w:color w:val="000000"/>
        </w:rPr>
        <w:t xml:space="preserve">Policy and where appropriate referrals </w:t>
      </w:r>
      <w:r w:rsidRPr="009B345E">
        <w:rPr>
          <w:rFonts w:ascii="Arial" w:hAnsi="Arial" w:cs="Arial"/>
          <w:color w:val="000000"/>
        </w:rPr>
        <w:t>will</w:t>
      </w:r>
      <w:r w:rsidRPr="009B345E" w:rsidR="000D26C0">
        <w:rPr>
          <w:rFonts w:ascii="Arial" w:hAnsi="Arial" w:cs="Arial"/>
          <w:color w:val="000000"/>
        </w:rPr>
        <w:t xml:space="preserve"> still be made</w:t>
      </w:r>
      <w:r w:rsidRPr="009B345E" w:rsidR="00D24258">
        <w:rPr>
          <w:rFonts w:ascii="Arial" w:hAnsi="Arial" w:cs="Arial"/>
          <w:color w:val="000000"/>
        </w:rPr>
        <w:t xml:space="preserve"> </w:t>
      </w:r>
      <w:r w:rsidRPr="009B345E" w:rsidR="000D26C0">
        <w:rPr>
          <w:rFonts w:ascii="Arial" w:hAnsi="Arial" w:cs="Arial"/>
          <w:color w:val="000000"/>
        </w:rPr>
        <w:t>to children’s social care and as required, the police.</w:t>
      </w:r>
      <w:r w:rsidRPr="009B345E" w:rsidR="00D24258">
        <w:rPr>
          <w:rFonts w:ascii="Arial" w:hAnsi="Arial" w:cs="Arial"/>
          <w:color w:val="000000"/>
        </w:rPr>
        <w:t xml:space="preserve"> </w:t>
      </w:r>
      <w:r w:rsidRPr="009B345E" w:rsidR="00244B8E">
        <w:rPr>
          <w:rFonts w:ascii="Arial" w:hAnsi="Arial" w:cs="Arial"/>
          <w:color w:val="000000"/>
        </w:rPr>
        <w:t>As o</w:t>
      </w:r>
      <w:r w:rsidRPr="009B345E" w:rsidR="000D26C0">
        <w:rPr>
          <w:rFonts w:ascii="Arial" w:hAnsi="Arial" w:cs="Arial"/>
          <w:color w:val="000000"/>
        </w:rPr>
        <w:t xml:space="preserve">nline teaching </w:t>
      </w:r>
      <w:r w:rsidRPr="009B345E" w:rsidR="00244B8E">
        <w:rPr>
          <w:rFonts w:ascii="Arial" w:hAnsi="Arial" w:cs="Arial"/>
          <w:color w:val="000000"/>
        </w:rPr>
        <w:t xml:space="preserve">continues for children not yet offered a place back at school, </w:t>
      </w:r>
      <w:r w:rsidRPr="009B345E">
        <w:rPr>
          <w:rFonts w:ascii="Arial" w:hAnsi="Arial" w:cs="Arial"/>
          <w:color w:val="000000"/>
        </w:rPr>
        <w:t xml:space="preserve">will </w:t>
      </w:r>
      <w:r w:rsidRPr="009B345E" w:rsidR="000D26C0">
        <w:rPr>
          <w:rFonts w:ascii="Arial" w:hAnsi="Arial" w:cs="Arial"/>
          <w:color w:val="000000"/>
        </w:rPr>
        <w:t xml:space="preserve">follow the same principles as set out in </w:t>
      </w:r>
      <w:r w:rsidRPr="009B345E">
        <w:rPr>
          <w:rFonts w:ascii="Arial" w:hAnsi="Arial" w:cs="Arial"/>
          <w:color w:val="000000"/>
        </w:rPr>
        <w:t>our</w:t>
      </w:r>
      <w:r w:rsidRPr="009B345E" w:rsidR="000D26C0">
        <w:rPr>
          <w:rFonts w:ascii="Arial" w:hAnsi="Arial" w:cs="Arial"/>
          <w:color w:val="000000"/>
        </w:rPr>
        <w:t xml:space="preserve"> </w:t>
      </w:r>
      <w:r w:rsidRPr="009B345E">
        <w:rPr>
          <w:rFonts w:ascii="Arial" w:hAnsi="Arial" w:cs="Arial"/>
          <w:color w:val="000000"/>
        </w:rPr>
        <w:t>Staff Behaviour Policy</w:t>
      </w:r>
      <w:r w:rsidRPr="009B345E" w:rsidR="000D26C0">
        <w:rPr>
          <w:rFonts w:ascii="Arial" w:hAnsi="Arial" w:cs="Arial"/>
          <w:color w:val="000000"/>
        </w:rPr>
        <w:t>.</w:t>
      </w:r>
      <w:r w:rsidRPr="009B345E" w:rsidR="00D24258">
        <w:rPr>
          <w:rFonts w:ascii="Arial" w:hAnsi="Arial" w:cs="Arial"/>
          <w:color w:val="000000"/>
        </w:rPr>
        <w:t xml:space="preserve"> </w:t>
      </w:r>
      <w:r w:rsidRPr="009B345E">
        <w:rPr>
          <w:rFonts w:ascii="Arial" w:hAnsi="Arial" w:cs="Arial"/>
          <w:color w:val="000000"/>
        </w:rPr>
        <w:t>We</w:t>
      </w:r>
      <w:r w:rsidRPr="009B345E" w:rsidR="000D26C0">
        <w:rPr>
          <w:rFonts w:ascii="Arial" w:hAnsi="Arial" w:cs="Arial"/>
          <w:color w:val="000000"/>
        </w:rPr>
        <w:t xml:space="preserve"> will ensure any use of online learning tools and systems is in line</w:t>
      </w:r>
      <w:r w:rsidRPr="009B345E" w:rsidR="00D24258">
        <w:rPr>
          <w:rFonts w:ascii="Arial" w:hAnsi="Arial" w:cs="Arial"/>
          <w:color w:val="000000"/>
        </w:rPr>
        <w:t xml:space="preserve"> </w:t>
      </w:r>
      <w:r w:rsidRPr="009B345E" w:rsidR="000D26C0">
        <w:rPr>
          <w:rFonts w:ascii="Arial" w:hAnsi="Arial" w:cs="Arial"/>
          <w:color w:val="000000"/>
        </w:rPr>
        <w:t>with</w:t>
      </w:r>
      <w:r w:rsidRPr="009B345E" w:rsidR="00D24258">
        <w:rPr>
          <w:rFonts w:ascii="Arial" w:hAnsi="Arial" w:cs="Arial"/>
          <w:color w:val="000000"/>
        </w:rPr>
        <w:t xml:space="preserve"> </w:t>
      </w:r>
      <w:r w:rsidRPr="009B345E" w:rsidR="000D26C0">
        <w:rPr>
          <w:rFonts w:ascii="Arial" w:hAnsi="Arial" w:cs="Arial"/>
          <w:color w:val="000000"/>
        </w:rPr>
        <w:t>privacy and data protection/GDPR requirements.</w:t>
      </w:r>
    </w:p>
    <w:p w:rsidRPr="009B345E" w:rsidR="00251807" w:rsidP="0093085C" w:rsidRDefault="000D26C0" w14:paraId="61DC666A" w14:textId="77777777">
      <w:pPr>
        <w:autoSpaceDE w:val="0"/>
        <w:autoSpaceDN w:val="0"/>
        <w:adjustRightInd w:val="0"/>
        <w:spacing w:before="120" w:after="0" w:line="240" w:lineRule="auto"/>
        <w:rPr>
          <w:rFonts w:ascii="Arial" w:hAnsi="Arial" w:cs="Arial"/>
          <w:b/>
          <w:bCs/>
          <w:color w:val="000000"/>
        </w:rPr>
      </w:pPr>
      <w:r w:rsidRPr="009B345E">
        <w:rPr>
          <w:rFonts w:ascii="Arial" w:hAnsi="Arial" w:cs="Arial"/>
          <w:b/>
          <w:bCs/>
          <w:color w:val="000000"/>
        </w:rPr>
        <w:t>Supporting children not in school</w:t>
      </w:r>
      <w:r w:rsidRPr="009B345E" w:rsidR="0093085C">
        <w:rPr>
          <w:rFonts w:ascii="Arial" w:hAnsi="Arial" w:cs="Arial"/>
          <w:b/>
          <w:bCs/>
          <w:color w:val="000000"/>
        </w:rPr>
        <w:t>/setting</w:t>
      </w:r>
    </w:p>
    <w:p w:rsidRPr="009B345E" w:rsidR="00251807" w:rsidP="0093085C" w:rsidRDefault="00251807" w14:paraId="5F51E997" w14:textId="79C80127">
      <w:pPr>
        <w:autoSpaceDE w:val="0"/>
        <w:autoSpaceDN w:val="0"/>
        <w:adjustRightInd w:val="0"/>
        <w:spacing w:before="120" w:after="0" w:line="240" w:lineRule="auto"/>
        <w:rPr>
          <w:rFonts w:ascii="Arial" w:hAnsi="Arial" w:cs="Arial"/>
          <w:color w:val="000000"/>
        </w:rPr>
      </w:pPr>
      <w:r w:rsidRPr="009B345E">
        <w:rPr>
          <w:rFonts w:ascii="Arial" w:hAnsi="Arial" w:cs="Arial"/>
          <w:color w:val="000000"/>
        </w:rPr>
        <w:t>We</w:t>
      </w:r>
      <w:r w:rsidRPr="009B345E" w:rsidR="000D26C0">
        <w:rPr>
          <w:rFonts w:ascii="Arial" w:hAnsi="Arial" w:cs="Arial"/>
          <w:color w:val="000000"/>
        </w:rPr>
        <w:t xml:space="preserve"> recognise that </w:t>
      </w:r>
      <w:r w:rsidR="009B345E">
        <w:rPr>
          <w:rFonts w:ascii="Arial" w:hAnsi="Arial" w:cs="Arial"/>
          <w:color w:val="000000"/>
        </w:rPr>
        <w:t>Churchfields</w:t>
      </w:r>
      <w:r w:rsidRPr="009B345E" w:rsidR="000D26C0">
        <w:rPr>
          <w:rFonts w:ascii="Arial" w:hAnsi="Arial" w:cs="Arial"/>
          <w:color w:val="000000"/>
        </w:rPr>
        <w:t xml:space="preserve"> is a protective factor for children and young</w:t>
      </w:r>
      <w:r w:rsidRPr="009B345E" w:rsidR="00933048">
        <w:rPr>
          <w:rFonts w:ascii="Arial" w:hAnsi="Arial" w:cs="Arial"/>
          <w:color w:val="000000"/>
        </w:rPr>
        <w:t xml:space="preserve"> </w:t>
      </w:r>
      <w:r w:rsidRPr="009B345E" w:rsidR="000D26C0">
        <w:rPr>
          <w:rFonts w:ascii="Arial" w:hAnsi="Arial" w:cs="Arial"/>
          <w:color w:val="000000"/>
        </w:rPr>
        <w:t>people, and the current circumstances can affect the mental health of pupils and</w:t>
      </w:r>
      <w:r w:rsidRPr="009B345E" w:rsidR="00933048">
        <w:rPr>
          <w:rFonts w:ascii="Arial" w:hAnsi="Arial" w:cs="Arial"/>
          <w:color w:val="000000"/>
        </w:rPr>
        <w:t xml:space="preserve"> </w:t>
      </w:r>
      <w:r w:rsidRPr="009B345E" w:rsidR="000D26C0">
        <w:rPr>
          <w:rFonts w:ascii="Arial" w:hAnsi="Arial" w:cs="Arial"/>
          <w:color w:val="000000"/>
        </w:rPr>
        <w:t xml:space="preserve">their parents/carers. </w:t>
      </w:r>
    </w:p>
    <w:p w:rsidRPr="009B345E" w:rsidR="00251807" w:rsidP="0093085C" w:rsidRDefault="00251807" w14:paraId="647B3413" w14:textId="77777777">
      <w:pPr>
        <w:autoSpaceDE w:val="0"/>
        <w:autoSpaceDN w:val="0"/>
        <w:adjustRightInd w:val="0"/>
        <w:spacing w:before="120" w:after="0" w:line="240" w:lineRule="auto"/>
        <w:rPr>
          <w:rFonts w:ascii="Arial" w:hAnsi="Arial" w:cs="Arial"/>
          <w:color w:val="000000"/>
        </w:rPr>
      </w:pPr>
      <w:r w:rsidRPr="009B345E">
        <w:rPr>
          <w:rFonts w:ascii="Arial" w:hAnsi="Arial" w:cs="Arial"/>
          <w:color w:val="000000"/>
        </w:rPr>
        <w:t>We will devise plans to support any chi</w:t>
      </w:r>
      <w:r w:rsidRPr="009B345E" w:rsidR="00170937">
        <w:rPr>
          <w:rFonts w:ascii="Arial" w:hAnsi="Arial" w:cs="Arial"/>
          <w:color w:val="000000"/>
        </w:rPr>
        <w:t>l</w:t>
      </w:r>
      <w:r w:rsidRPr="009B345E">
        <w:rPr>
          <w:rFonts w:ascii="Arial" w:hAnsi="Arial" w:cs="Arial"/>
          <w:color w:val="000000"/>
        </w:rPr>
        <w:t>d who is vulnerable and not able to attend school/setting for any reason</w:t>
      </w:r>
      <w:r w:rsidRPr="009B345E" w:rsidR="00244B8E">
        <w:rPr>
          <w:rFonts w:ascii="Arial" w:hAnsi="Arial" w:cs="Arial"/>
          <w:color w:val="000000"/>
        </w:rPr>
        <w:t xml:space="preserve"> as well as to support the children as they return to school</w:t>
      </w:r>
      <w:r w:rsidRPr="009B345E">
        <w:rPr>
          <w:rFonts w:ascii="Arial" w:hAnsi="Arial" w:cs="Arial"/>
          <w:color w:val="000000"/>
        </w:rPr>
        <w:t xml:space="preserve">. Plans will be shared with parents and (social workers where involved) and will be reviewed fortnightly. </w:t>
      </w:r>
    </w:p>
    <w:p w:rsidRPr="009B345E" w:rsidR="000D26C0" w:rsidP="0093085C" w:rsidRDefault="000D26C0" w14:paraId="65899E28" w14:textId="77777777">
      <w:pPr>
        <w:autoSpaceDE w:val="0"/>
        <w:autoSpaceDN w:val="0"/>
        <w:adjustRightInd w:val="0"/>
        <w:spacing w:before="120" w:after="0" w:line="240" w:lineRule="auto"/>
        <w:rPr>
          <w:rFonts w:ascii="Arial" w:hAnsi="Arial" w:cs="Arial"/>
          <w:b/>
          <w:bCs/>
          <w:color w:val="000000"/>
        </w:rPr>
      </w:pPr>
      <w:r w:rsidRPr="009B345E">
        <w:rPr>
          <w:rFonts w:ascii="Arial" w:hAnsi="Arial" w:cs="Arial"/>
          <w:b/>
          <w:bCs/>
          <w:color w:val="000000"/>
        </w:rPr>
        <w:t>Supporting children in school</w:t>
      </w:r>
      <w:r w:rsidRPr="009B345E" w:rsidR="0093085C">
        <w:rPr>
          <w:rFonts w:ascii="Arial" w:hAnsi="Arial" w:cs="Arial"/>
          <w:b/>
          <w:bCs/>
          <w:color w:val="000000"/>
        </w:rPr>
        <w:t>/setting</w:t>
      </w:r>
    </w:p>
    <w:p w:rsidRPr="009B345E" w:rsidR="007B21C1" w:rsidP="0093085C" w:rsidRDefault="007B21C1" w14:paraId="799AD180" w14:textId="4C9E7F15">
      <w:pPr>
        <w:autoSpaceDE w:val="0"/>
        <w:autoSpaceDN w:val="0"/>
        <w:adjustRightInd w:val="0"/>
        <w:spacing w:before="120" w:after="0" w:line="240" w:lineRule="auto"/>
        <w:rPr>
          <w:rFonts w:ascii="Arial" w:hAnsi="Arial" w:cs="Arial"/>
          <w:color w:val="000000"/>
        </w:rPr>
      </w:pPr>
      <w:r w:rsidRPr="18BCB492" w:rsidR="00251807">
        <w:rPr>
          <w:rFonts w:ascii="Arial" w:hAnsi="Arial" w:cs="Arial"/>
          <w:color w:val="000000" w:themeColor="text1" w:themeTint="FF" w:themeShade="FF"/>
        </w:rPr>
        <w:t>The</w:t>
      </w:r>
      <w:r w:rsidRPr="18BCB492" w:rsidR="000D26C0">
        <w:rPr>
          <w:rFonts w:ascii="Arial" w:hAnsi="Arial" w:cs="Arial"/>
          <w:color w:val="000000" w:themeColor="text1" w:themeTint="FF" w:themeShade="FF"/>
        </w:rPr>
        <w:t xml:space="preserve"> Headteacher</w:t>
      </w:r>
      <w:r w:rsidRPr="18BCB492" w:rsidR="00D66387">
        <w:rPr>
          <w:rFonts w:ascii="Arial" w:hAnsi="Arial" w:cs="Arial"/>
          <w:color w:val="000000" w:themeColor="text1" w:themeTint="FF" w:themeShade="FF"/>
        </w:rPr>
        <w:t xml:space="preserve"> </w:t>
      </w:r>
      <w:r w:rsidRPr="18BCB492" w:rsidR="000D26C0">
        <w:rPr>
          <w:rFonts w:ascii="Arial" w:hAnsi="Arial" w:cs="Arial"/>
          <w:color w:val="000000" w:themeColor="text1" w:themeTint="FF" w:themeShade="FF"/>
        </w:rPr>
        <w:t>will ensure that appropriate staff are on site and staff to pupil ratio</w:t>
      </w:r>
      <w:r w:rsidRPr="18BCB492" w:rsidR="00933048">
        <w:rPr>
          <w:rFonts w:ascii="Arial" w:hAnsi="Arial" w:cs="Arial"/>
          <w:color w:val="000000" w:themeColor="text1" w:themeTint="FF" w:themeShade="FF"/>
        </w:rPr>
        <w:t xml:space="preserve"> </w:t>
      </w:r>
      <w:r w:rsidRPr="18BCB492" w:rsidR="000D26C0">
        <w:rPr>
          <w:rFonts w:ascii="Arial" w:hAnsi="Arial" w:cs="Arial"/>
          <w:color w:val="000000" w:themeColor="text1" w:themeTint="FF" w:themeShade="FF"/>
        </w:rPr>
        <w:t>numbers are appropriate.</w:t>
      </w:r>
      <w:r w:rsidRPr="18BCB492" w:rsidR="00933048">
        <w:rPr>
          <w:rFonts w:ascii="Arial" w:hAnsi="Arial" w:cs="Arial"/>
          <w:color w:val="000000" w:themeColor="text1" w:themeTint="FF" w:themeShade="FF"/>
        </w:rPr>
        <w:t xml:space="preserve"> </w:t>
      </w:r>
      <w:r w:rsidRPr="18BCB492" w:rsidR="00251807">
        <w:rPr>
          <w:rFonts w:ascii="Arial" w:hAnsi="Arial" w:cs="Arial"/>
          <w:color w:val="000000" w:themeColor="text1" w:themeTint="FF" w:themeShade="FF"/>
        </w:rPr>
        <w:t>We</w:t>
      </w:r>
      <w:r w:rsidRPr="18BCB492" w:rsidR="000D26C0">
        <w:rPr>
          <w:rFonts w:ascii="Arial" w:hAnsi="Arial" w:cs="Arial"/>
          <w:color w:val="000000" w:themeColor="text1" w:themeTint="FF" w:themeShade="FF"/>
        </w:rPr>
        <w:t xml:space="preserve"> will refer to the Government guidance for education and childcare</w:t>
      </w:r>
      <w:r w:rsidRPr="18BCB492" w:rsidR="00933048">
        <w:rPr>
          <w:rFonts w:ascii="Arial" w:hAnsi="Arial" w:cs="Arial"/>
          <w:color w:val="000000" w:themeColor="text1" w:themeTint="FF" w:themeShade="FF"/>
        </w:rPr>
        <w:t xml:space="preserve"> </w:t>
      </w:r>
      <w:r w:rsidRPr="18BCB492" w:rsidR="000D26C0">
        <w:rPr>
          <w:rFonts w:ascii="Arial" w:hAnsi="Arial" w:cs="Arial"/>
          <w:color w:val="000000" w:themeColor="text1" w:themeTint="FF" w:themeShade="FF"/>
        </w:rPr>
        <w:t>settings on how to implement social distancing and continue to follow the advice</w:t>
      </w:r>
      <w:r w:rsidRPr="18BCB492" w:rsidR="00251807">
        <w:rPr>
          <w:rFonts w:ascii="Arial" w:hAnsi="Arial" w:cs="Arial"/>
          <w:color w:val="000000" w:themeColor="text1" w:themeTint="FF" w:themeShade="FF"/>
        </w:rPr>
        <w:t xml:space="preserve"> </w:t>
      </w:r>
      <w:r w:rsidRPr="18BCB492" w:rsidR="000D26C0">
        <w:rPr>
          <w:rFonts w:ascii="Arial" w:hAnsi="Arial" w:cs="Arial"/>
          <w:color w:val="000000" w:themeColor="text1" w:themeTint="FF" w:themeShade="FF"/>
        </w:rPr>
        <w:t>from Public Health England to limit the risk of</w:t>
      </w:r>
      <w:r w:rsidRPr="18BCB492" w:rsidR="00251807">
        <w:rPr>
          <w:rFonts w:ascii="Arial" w:hAnsi="Arial" w:cs="Arial"/>
          <w:color w:val="000000" w:themeColor="text1" w:themeTint="FF" w:themeShade="FF"/>
        </w:rPr>
        <w:t xml:space="preserve"> </w:t>
      </w:r>
      <w:r w:rsidRPr="18BCB492" w:rsidR="000D26C0">
        <w:rPr>
          <w:rFonts w:ascii="Arial" w:hAnsi="Arial" w:cs="Arial"/>
          <w:color w:val="000000" w:themeColor="text1" w:themeTint="FF" w:themeShade="FF"/>
        </w:rPr>
        <w:t xml:space="preserve">spread of </w:t>
      </w:r>
      <w:proofErr w:type="spellStart"/>
      <w:r w:rsidRPr="18BCB492" w:rsidR="00251807">
        <w:rPr>
          <w:rFonts w:ascii="Arial" w:hAnsi="Arial" w:cs="Arial"/>
          <w:color w:val="000000" w:themeColor="text1" w:themeTint="FF" w:themeShade="FF"/>
        </w:rPr>
        <w:t>Covid</w:t>
      </w:r>
      <w:proofErr w:type="spellEnd"/>
      <w:r w:rsidRPr="18BCB492" w:rsidR="00251807">
        <w:rPr>
          <w:rFonts w:ascii="Arial" w:hAnsi="Arial" w:cs="Arial"/>
          <w:color w:val="000000" w:themeColor="text1" w:themeTint="FF" w:themeShade="FF"/>
        </w:rPr>
        <w:t xml:space="preserve"> -</w:t>
      </w:r>
      <w:r w:rsidRPr="18BCB492" w:rsidR="000D26C0">
        <w:rPr>
          <w:rFonts w:ascii="Arial" w:hAnsi="Arial" w:cs="Arial"/>
          <w:color w:val="000000" w:themeColor="text1" w:themeTint="FF" w:themeShade="FF"/>
        </w:rPr>
        <w:t>19</w:t>
      </w:r>
      <w:r w:rsidRPr="18BCB492" w:rsidR="00244B8E">
        <w:rPr>
          <w:rFonts w:ascii="Arial" w:hAnsi="Arial" w:cs="Arial"/>
          <w:color w:val="000000" w:themeColor="text1" w:themeTint="FF" w:themeShade="FF"/>
        </w:rPr>
        <w:t xml:space="preserve"> as well as Wiltshire Council COVID-19 Guidance and advice for opening of educational settings 19 May. </w:t>
      </w:r>
    </w:p>
    <w:p w:rsidRPr="009B345E" w:rsidR="007B21C1" w:rsidP="0093085C" w:rsidRDefault="007B21C1" w14:paraId="70D86D89" w14:textId="39EF0579">
      <w:pPr>
        <w:autoSpaceDE w:val="0"/>
        <w:autoSpaceDN w:val="0"/>
        <w:adjustRightInd w:val="0"/>
        <w:spacing w:before="120" w:after="0" w:line="240" w:lineRule="auto"/>
        <w:rPr>
          <w:rFonts w:ascii="Arial" w:hAnsi="Arial" w:cs="Arial"/>
          <w:color w:val="000000"/>
        </w:rPr>
      </w:pPr>
    </w:p>
    <w:p w:rsidRPr="009B345E" w:rsidR="007B21C1" w:rsidP="0093085C" w:rsidRDefault="007B21C1" w14:paraId="21B1D198" w14:textId="3B7AC2DF">
      <w:pPr>
        <w:autoSpaceDE w:val="0"/>
        <w:autoSpaceDN w:val="0"/>
        <w:adjustRightInd w:val="0"/>
        <w:spacing w:before="120" w:after="0" w:line="240" w:lineRule="auto"/>
        <w:rPr>
          <w:rFonts w:ascii="Arial" w:hAnsi="Arial" w:cs="Arial"/>
          <w:b/>
          <w:bCs/>
          <w:color w:val="000000"/>
        </w:rPr>
      </w:pPr>
      <w:r w:rsidRPr="009B345E">
        <w:rPr>
          <w:rFonts w:ascii="Arial" w:hAnsi="Arial" w:cs="Arial"/>
          <w:color w:val="000000"/>
        </w:rPr>
        <w:t>Wiltshire Council 21/5/2020</w:t>
      </w:r>
    </w:p>
    <w:sectPr w:rsidRPr="009B345E" w:rsidR="007B21C1" w:rsidSect="0093085C">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464B5"/>
    <w:multiLevelType w:val="hybridMultilevel"/>
    <w:tmpl w:val="92F8B3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FB82540"/>
    <w:multiLevelType w:val="multilevel"/>
    <w:tmpl w:val="91FC10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Marlett" w:hAnsi="Marlett"/>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Marlett" w:hAnsi="Marlett"/>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Marlett" w:hAnsi="Marlett"/>
      </w:rPr>
    </w:lvl>
  </w:abstractNum>
  <w:abstractNum w:abstractNumId="3" w15:restartNumberingAfterBreak="0">
    <w:nsid w:val="73282032"/>
    <w:multiLevelType w:val="multilevel"/>
    <w:tmpl w:val="91FC108C"/>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4" w15:restartNumberingAfterBreak="0">
    <w:nsid w:val="774571FC"/>
    <w:multiLevelType w:val="hybridMultilevel"/>
    <w:tmpl w:val="46AEE2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7F95C8B"/>
    <w:multiLevelType w:val="hybridMultilevel"/>
    <w:tmpl w:val="2A6267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C0"/>
    <w:rsid w:val="00034B03"/>
    <w:rsid w:val="00077A84"/>
    <w:rsid w:val="000D26C0"/>
    <w:rsid w:val="0014489B"/>
    <w:rsid w:val="00170937"/>
    <w:rsid w:val="00173521"/>
    <w:rsid w:val="0017696B"/>
    <w:rsid w:val="00183211"/>
    <w:rsid w:val="001A256F"/>
    <w:rsid w:val="001B7675"/>
    <w:rsid w:val="001D0090"/>
    <w:rsid w:val="001E6538"/>
    <w:rsid w:val="00210766"/>
    <w:rsid w:val="00244B8E"/>
    <w:rsid w:val="00251807"/>
    <w:rsid w:val="0026351F"/>
    <w:rsid w:val="00294AC1"/>
    <w:rsid w:val="002D3D9E"/>
    <w:rsid w:val="0031474E"/>
    <w:rsid w:val="00377D1B"/>
    <w:rsid w:val="003D5056"/>
    <w:rsid w:val="00442798"/>
    <w:rsid w:val="00442EDF"/>
    <w:rsid w:val="00445D64"/>
    <w:rsid w:val="00476A5C"/>
    <w:rsid w:val="00481569"/>
    <w:rsid w:val="005A2387"/>
    <w:rsid w:val="005C49A2"/>
    <w:rsid w:val="0065698C"/>
    <w:rsid w:val="00670F9F"/>
    <w:rsid w:val="006920D4"/>
    <w:rsid w:val="00762B8B"/>
    <w:rsid w:val="007B21C1"/>
    <w:rsid w:val="007D21A0"/>
    <w:rsid w:val="007D5448"/>
    <w:rsid w:val="007F702C"/>
    <w:rsid w:val="0080482C"/>
    <w:rsid w:val="00810136"/>
    <w:rsid w:val="008462A5"/>
    <w:rsid w:val="00857BF1"/>
    <w:rsid w:val="008F5977"/>
    <w:rsid w:val="008F660B"/>
    <w:rsid w:val="00910D67"/>
    <w:rsid w:val="0093085C"/>
    <w:rsid w:val="00933048"/>
    <w:rsid w:val="00934190"/>
    <w:rsid w:val="00962BC7"/>
    <w:rsid w:val="00973206"/>
    <w:rsid w:val="00983EF3"/>
    <w:rsid w:val="009B345E"/>
    <w:rsid w:val="00A043A7"/>
    <w:rsid w:val="00A86032"/>
    <w:rsid w:val="00A877DF"/>
    <w:rsid w:val="00A90CD3"/>
    <w:rsid w:val="00A92B6B"/>
    <w:rsid w:val="00AD2DF9"/>
    <w:rsid w:val="00B637C4"/>
    <w:rsid w:val="00B80B9E"/>
    <w:rsid w:val="00B9290B"/>
    <w:rsid w:val="00C94A4A"/>
    <w:rsid w:val="00C960BA"/>
    <w:rsid w:val="00CD0C31"/>
    <w:rsid w:val="00CF08DF"/>
    <w:rsid w:val="00CF0C02"/>
    <w:rsid w:val="00D24258"/>
    <w:rsid w:val="00D654D4"/>
    <w:rsid w:val="00D66387"/>
    <w:rsid w:val="00E537FD"/>
    <w:rsid w:val="00ED3AFD"/>
    <w:rsid w:val="00EF709C"/>
    <w:rsid w:val="00F23EAA"/>
    <w:rsid w:val="00F24698"/>
    <w:rsid w:val="00F67154"/>
    <w:rsid w:val="00F7320C"/>
    <w:rsid w:val="00FE06CA"/>
    <w:rsid w:val="00FE186C"/>
    <w:rsid w:val="18BCB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18F38"/>
  <w15:chartTrackingRefBased/>
  <w15:docId w15:val="{B932EF16-DF1C-4C29-9AA2-351F98A04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B80B9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45D64"/>
    <w:pPr>
      <w:ind w:left="720"/>
      <w:contextualSpacing/>
    </w:pPr>
  </w:style>
  <w:style w:type="character" w:styleId="Hyperlink">
    <w:name w:val="Hyperlink"/>
    <w:basedOn w:val="DefaultParagraphFont"/>
    <w:uiPriority w:val="99"/>
    <w:unhideWhenUsed/>
    <w:rsid w:val="00934190"/>
    <w:rPr>
      <w:color w:val="0563C1" w:themeColor="hyperlink"/>
      <w:u w:val="single"/>
    </w:rPr>
  </w:style>
  <w:style w:type="character" w:styleId="UnresolvedMention">
    <w:name w:val="Unresolved Mention"/>
    <w:basedOn w:val="DefaultParagraphFont"/>
    <w:uiPriority w:val="99"/>
    <w:semiHidden/>
    <w:unhideWhenUsed/>
    <w:rsid w:val="00934190"/>
    <w:rPr>
      <w:color w:val="605E5C"/>
      <w:shd w:val="clear" w:color="auto" w:fill="E1DFDD"/>
    </w:rPr>
  </w:style>
  <w:style w:type="paragraph" w:styleId="Default" w:customStyle="1">
    <w:name w:val="Default"/>
    <w:rsid w:val="002D3D9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D3AFD"/>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ommentReference">
    <w:name w:val="annotation reference"/>
    <w:basedOn w:val="DefaultParagraphFont"/>
    <w:uiPriority w:val="99"/>
    <w:semiHidden/>
    <w:unhideWhenUsed/>
    <w:rsid w:val="00034B03"/>
    <w:rPr>
      <w:sz w:val="16"/>
      <w:szCs w:val="16"/>
    </w:rPr>
  </w:style>
  <w:style w:type="paragraph" w:styleId="CommentText">
    <w:name w:val="annotation text"/>
    <w:basedOn w:val="Normal"/>
    <w:link w:val="CommentTextChar"/>
    <w:uiPriority w:val="99"/>
    <w:semiHidden/>
    <w:unhideWhenUsed/>
    <w:rsid w:val="00034B03"/>
    <w:pPr>
      <w:spacing w:line="240" w:lineRule="auto"/>
    </w:pPr>
    <w:rPr>
      <w:sz w:val="20"/>
      <w:szCs w:val="20"/>
    </w:rPr>
  </w:style>
  <w:style w:type="character" w:styleId="CommentTextChar" w:customStyle="1">
    <w:name w:val="Comment Text Char"/>
    <w:basedOn w:val="DefaultParagraphFont"/>
    <w:link w:val="CommentText"/>
    <w:uiPriority w:val="99"/>
    <w:semiHidden/>
    <w:rsid w:val="00034B03"/>
    <w:rPr>
      <w:sz w:val="20"/>
      <w:szCs w:val="20"/>
    </w:rPr>
  </w:style>
  <w:style w:type="paragraph" w:styleId="CommentSubject">
    <w:name w:val="annotation subject"/>
    <w:basedOn w:val="CommentText"/>
    <w:next w:val="CommentText"/>
    <w:link w:val="CommentSubjectChar"/>
    <w:uiPriority w:val="99"/>
    <w:semiHidden/>
    <w:unhideWhenUsed/>
    <w:rsid w:val="00034B03"/>
    <w:rPr>
      <w:b/>
      <w:bCs/>
    </w:rPr>
  </w:style>
  <w:style w:type="character" w:styleId="CommentSubjectChar" w:customStyle="1">
    <w:name w:val="Comment Subject Char"/>
    <w:basedOn w:val="CommentTextChar"/>
    <w:link w:val="CommentSubject"/>
    <w:uiPriority w:val="99"/>
    <w:semiHidden/>
    <w:rsid w:val="00034B03"/>
    <w:rPr>
      <w:b/>
      <w:bCs/>
      <w:sz w:val="20"/>
      <w:szCs w:val="20"/>
    </w:rPr>
  </w:style>
  <w:style w:type="paragraph" w:styleId="BalloonText">
    <w:name w:val="Balloon Text"/>
    <w:basedOn w:val="Normal"/>
    <w:link w:val="BalloonTextChar"/>
    <w:uiPriority w:val="99"/>
    <w:semiHidden/>
    <w:unhideWhenUsed/>
    <w:rsid w:val="00034B0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34B03"/>
    <w:rPr>
      <w:rFonts w:ascii="Segoe UI" w:hAnsi="Segoe UI" w:cs="Segoe UI"/>
      <w:sz w:val="18"/>
      <w:szCs w:val="18"/>
    </w:rPr>
  </w:style>
  <w:style w:type="paragraph" w:styleId="DeptBullets" w:customStyle="1">
    <w:name w:val="DeptBullets"/>
    <w:basedOn w:val="Normal"/>
    <w:rsid w:val="00481569"/>
    <w:pPr>
      <w:widowControl w:val="0"/>
      <w:numPr>
        <w:numId w:val="5"/>
      </w:numPr>
      <w:overflowPunct w:val="0"/>
      <w:autoSpaceDE w:val="0"/>
      <w:autoSpaceDN w:val="0"/>
      <w:adjustRightInd w:val="0"/>
      <w:spacing w:after="240" w:line="240" w:lineRule="auto"/>
      <w:textAlignment w:val="baseline"/>
    </w:pPr>
    <w:rPr>
      <w:rFonts w:ascii="Arial" w:hAnsi="Arial" w:eastAsia="Times New Roman" w:cs="Times New Roman"/>
      <w:sz w:val="24"/>
      <w:szCs w:val="20"/>
    </w:rPr>
  </w:style>
  <w:style w:type="character" w:styleId="FollowedHyperlink">
    <w:name w:val="FollowedHyperlink"/>
    <w:basedOn w:val="DefaultParagraphFont"/>
    <w:uiPriority w:val="99"/>
    <w:semiHidden/>
    <w:unhideWhenUsed/>
    <w:rsid w:val="004815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868846">
      <w:bodyDiv w:val="1"/>
      <w:marLeft w:val="0"/>
      <w:marRight w:val="0"/>
      <w:marTop w:val="0"/>
      <w:marBottom w:val="0"/>
      <w:divBdr>
        <w:top w:val="none" w:sz="0" w:space="0" w:color="auto"/>
        <w:left w:val="none" w:sz="0" w:space="0" w:color="auto"/>
        <w:bottom w:val="none" w:sz="0" w:space="0" w:color="auto"/>
        <w:right w:val="none" w:sz="0" w:space="0" w:color="auto"/>
      </w:divBdr>
      <w:divsChild>
        <w:div w:id="186219526">
          <w:marLeft w:val="0"/>
          <w:marRight w:val="0"/>
          <w:marTop w:val="0"/>
          <w:marBottom w:val="0"/>
          <w:divBdr>
            <w:top w:val="none" w:sz="0" w:space="0" w:color="auto"/>
            <w:left w:val="none" w:sz="0" w:space="0" w:color="auto"/>
            <w:bottom w:val="none" w:sz="0" w:space="0" w:color="auto"/>
            <w:right w:val="none" w:sz="0" w:space="0" w:color="auto"/>
          </w:divBdr>
          <w:divsChild>
            <w:div w:id="1841192887">
              <w:marLeft w:val="0"/>
              <w:marRight w:val="0"/>
              <w:marTop w:val="0"/>
              <w:marBottom w:val="0"/>
              <w:divBdr>
                <w:top w:val="none" w:sz="0" w:space="0" w:color="auto"/>
                <w:left w:val="none" w:sz="0" w:space="0" w:color="auto"/>
                <w:bottom w:val="none" w:sz="0" w:space="0" w:color="auto"/>
                <w:right w:val="none" w:sz="0" w:space="0" w:color="auto"/>
              </w:divBdr>
              <w:divsChild>
                <w:div w:id="1834950147">
                  <w:marLeft w:val="0"/>
                  <w:marRight w:val="0"/>
                  <w:marTop w:val="0"/>
                  <w:marBottom w:val="0"/>
                  <w:divBdr>
                    <w:top w:val="none" w:sz="0" w:space="0" w:color="auto"/>
                    <w:left w:val="none" w:sz="0" w:space="0" w:color="auto"/>
                    <w:bottom w:val="none" w:sz="0" w:space="0" w:color="auto"/>
                    <w:right w:val="none" w:sz="0" w:space="0" w:color="auto"/>
                  </w:divBdr>
                  <w:divsChild>
                    <w:div w:id="185339914">
                      <w:marLeft w:val="0"/>
                      <w:marRight w:val="0"/>
                      <w:marTop w:val="0"/>
                      <w:marBottom w:val="0"/>
                      <w:divBdr>
                        <w:top w:val="none" w:sz="0" w:space="0" w:color="auto"/>
                        <w:left w:val="none" w:sz="0" w:space="0" w:color="auto"/>
                        <w:bottom w:val="none" w:sz="0" w:space="0" w:color="auto"/>
                        <w:right w:val="none" w:sz="0" w:space="0" w:color="auto"/>
                      </w:divBdr>
                      <w:divsChild>
                        <w:div w:id="1212035623">
                          <w:marLeft w:val="0"/>
                          <w:marRight w:val="0"/>
                          <w:marTop w:val="0"/>
                          <w:marBottom w:val="0"/>
                          <w:divBdr>
                            <w:top w:val="none" w:sz="0" w:space="0" w:color="auto"/>
                            <w:left w:val="none" w:sz="0" w:space="0" w:color="auto"/>
                            <w:bottom w:val="none" w:sz="0" w:space="0" w:color="auto"/>
                            <w:right w:val="none" w:sz="0" w:space="0" w:color="auto"/>
                          </w:divBdr>
                          <w:divsChild>
                            <w:div w:id="5562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787545">
      <w:bodyDiv w:val="1"/>
      <w:marLeft w:val="0"/>
      <w:marRight w:val="0"/>
      <w:marTop w:val="0"/>
      <w:marBottom w:val="0"/>
      <w:divBdr>
        <w:top w:val="none" w:sz="0" w:space="0" w:color="auto"/>
        <w:left w:val="none" w:sz="0" w:space="0" w:color="auto"/>
        <w:bottom w:val="none" w:sz="0" w:space="0" w:color="auto"/>
        <w:right w:val="none" w:sz="0" w:space="0" w:color="auto"/>
      </w:divBdr>
      <w:divsChild>
        <w:div w:id="1656180754">
          <w:marLeft w:val="0"/>
          <w:marRight w:val="0"/>
          <w:marTop w:val="0"/>
          <w:marBottom w:val="0"/>
          <w:divBdr>
            <w:top w:val="none" w:sz="0" w:space="0" w:color="auto"/>
            <w:left w:val="none" w:sz="0" w:space="0" w:color="auto"/>
            <w:bottom w:val="none" w:sz="0" w:space="0" w:color="auto"/>
            <w:right w:val="none" w:sz="0" w:space="0" w:color="auto"/>
          </w:divBdr>
          <w:divsChild>
            <w:div w:id="1604075217">
              <w:marLeft w:val="0"/>
              <w:marRight w:val="0"/>
              <w:marTop w:val="0"/>
              <w:marBottom w:val="0"/>
              <w:divBdr>
                <w:top w:val="none" w:sz="0" w:space="0" w:color="auto"/>
                <w:left w:val="none" w:sz="0" w:space="0" w:color="auto"/>
                <w:bottom w:val="none" w:sz="0" w:space="0" w:color="auto"/>
                <w:right w:val="none" w:sz="0" w:space="0" w:color="auto"/>
              </w:divBdr>
              <w:divsChild>
                <w:div w:id="911963293">
                  <w:marLeft w:val="0"/>
                  <w:marRight w:val="0"/>
                  <w:marTop w:val="0"/>
                  <w:marBottom w:val="0"/>
                  <w:divBdr>
                    <w:top w:val="none" w:sz="0" w:space="0" w:color="auto"/>
                    <w:left w:val="none" w:sz="0" w:space="0" w:color="auto"/>
                    <w:bottom w:val="none" w:sz="0" w:space="0" w:color="auto"/>
                    <w:right w:val="none" w:sz="0" w:space="0" w:color="auto"/>
                  </w:divBdr>
                  <w:divsChild>
                    <w:div w:id="760686760">
                      <w:marLeft w:val="0"/>
                      <w:marRight w:val="0"/>
                      <w:marTop w:val="0"/>
                      <w:marBottom w:val="0"/>
                      <w:divBdr>
                        <w:top w:val="none" w:sz="0" w:space="0" w:color="auto"/>
                        <w:left w:val="none" w:sz="0" w:space="0" w:color="auto"/>
                        <w:bottom w:val="none" w:sz="0" w:space="0" w:color="auto"/>
                        <w:right w:val="none" w:sz="0" w:space="0" w:color="auto"/>
                      </w:divBdr>
                      <w:divsChild>
                        <w:div w:id="966157504">
                          <w:marLeft w:val="0"/>
                          <w:marRight w:val="0"/>
                          <w:marTop w:val="0"/>
                          <w:marBottom w:val="0"/>
                          <w:divBdr>
                            <w:top w:val="none" w:sz="0" w:space="0" w:color="auto"/>
                            <w:left w:val="none" w:sz="0" w:space="0" w:color="auto"/>
                            <w:bottom w:val="none" w:sz="0" w:space="0" w:color="auto"/>
                            <w:right w:val="none" w:sz="0" w:space="0" w:color="auto"/>
                          </w:divBdr>
                          <w:divsChild>
                            <w:div w:id="40418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33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karen.green@wiltshire.gov.uk" TargetMode="External" Id="rId8" /><Relationship Type="http://schemas.openxmlformats.org/officeDocument/2006/relationships/hyperlink" Target="mailto:simon.watkins@wiltshire.gov.uk" TargetMode="External" Id="rId13" /><Relationship Type="http://schemas.openxmlformats.org/officeDocument/2006/relationships/hyperlink" Target="mailto:dofaservice@wiltshire.gov.uk"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mailto:helen.southwell@wiltshire.gov.uk" TargetMode="External" Id="rId12" /><Relationship Type="http://schemas.openxmlformats.org/officeDocument/2006/relationships/hyperlink" Target="http://www.wiltshirescb.org.uk" TargetMode="External" Id="rId17" /><Relationship Type="http://schemas.openxmlformats.org/officeDocument/2006/relationships/customXml" Target="../customXml/item2.xml" Id="rId2" /><Relationship Type="http://schemas.openxmlformats.org/officeDocument/2006/relationships/hyperlink" Target="mailto:gcroker@churchfields.wilts.sch.uk"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lesley.lowe@wiltshire.gov.uk" TargetMode="External" Id="rId11" /><Relationship Type="http://schemas.openxmlformats.org/officeDocument/2006/relationships/styles" Target="styles.xml" Id="rId5" /><Relationship Type="http://schemas.openxmlformats.org/officeDocument/2006/relationships/hyperlink" Target="mailto:mgenner@churchfields.wilts.sch.uk" TargetMode="External" Id="rId15" /><Relationship Type="http://schemas.openxmlformats.org/officeDocument/2006/relationships/hyperlink" Target="mailto:steve.wigley@wiltshire.gov.uk" TargetMode="External" Id="rId10" /><Relationship Type="http://schemas.openxmlformats.org/officeDocument/2006/relationships/hyperlink" Target="https://www.gov.uk/government/news/covid-19-changes-to-dbs-id-checking-guidelines" TargetMode="External" Id="rId19" /><Relationship Type="http://schemas.openxmlformats.org/officeDocument/2006/relationships/numbering" Target="numbering.xml" Id="rId4" /><Relationship Type="http://schemas.openxmlformats.org/officeDocument/2006/relationships/hyperlink" Target="mailto:MASH@wiltshire.gov.uk" TargetMode="External" Id="rId9" /><Relationship Type="http://schemas.openxmlformats.org/officeDocument/2006/relationships/hyperlink" Target="mailto:head@churchfields.wilts.sch.uk"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CADBCAE16C7E4595BF38582E08A79C" ma:contentTypeVersion="12" ma:contentTypeDescription="Create a new document." ma:contentTypeScope="" ma:versionID="08a3bf888eecde6b0fcb6704e5ff141f">
  <xsd:schema xmlns:xsd="http://www.w3.org/2001/XMLSchema" xmlns:xs="http://www.w3.org/2001/XMLSchema" xmlns:p="http://schemas.microsoft.com/office/2006/metadata/properties" xmlns:ns2="b8f6d43d-9ff0-44df-a67c-62d25eb1002f" xmlns:ns3="12de32a9-a0f2-45f2-a0c5-ea464e8946ba" targetNamespace="http://schemas.microsoft.com/office/2006/metadata/properties" ma:root="true" ma:fieldsID="f9f96fb4f193b58425391c12e4e00808" ns2:_="" ns3:_="">
    <xsd:import namespace="b8f6d43d-9ff0-44df-a67c-62d25eb1002f"/>
    <xsd:import namespace="12de32a9-a0f2-45f2-a0c5-ea464e8946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6d43d-9ff0-44df-a67c-62d25eb100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de32a9-a0f2-45f2-a0c5-ea464e8946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D08EC5-7FB2-4D95-9F06-AFC116664A38}">
  <ds:schemaRefs>
    <ds:schemaRef ds:uri="http://schemas.microsoft.com/sharepoint/v3/contenttype/forms"/>
  </ds:schemaRefs>
</ds:datastoreItem>
</file>

<file path=customXml/itemProps2.xml><?xml version="1.0" encoding="utf-8"?>
<ds:datastoreItem xmlns:ds="http://schemas.openxmlformats.org/officeDocument/2006/customXml" ds:itemID="{0A78DE48-388C-4F58-A243-D61345835C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55ED46-5DE0-4D2A-96A6-079E9460E24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McIlroy, Teresa</dc:creator>
  <keywords/>
  <dc:description/>
  <lastModifiedBy>Ed Latimer-Sayer</lastModifiedBy>
  <revision>3</revision>
  <dcterms:created xsi:type="dcterms:W3CDTF">2020-05-22T14:19:00.0000000Z</dcterms:created>
  <dcterms:modified xsi:type="dcterms:W3CDTF">2020-05-29T07:28:06.7165488Z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0x01010066CADBCAE16C7E4595BF38582E08A79C</vt:lpwstr>
  </property>
</Properties>
</file>