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7FADD" w14:textId="3BF5BE94" w:rsidR="007C1A92" w:rsidRDefault="007C1A92" w:rsidP="00FA774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Churchfields, the Village School</w:t>
      </w:r>
    </w:p>
    <w:p w14:paraId="06BC1C53" w14:textId="77777777" w:rsidR="007C1A92" w:rsidRDefault="007C1A92" w:rsidP="00FA774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5A49D42F" w14:textId="58A3957E" w:rsidR="00FA7741" w:rsidRPr="00B94C52" w:rsidRDefault="00FA7741" w:rsidP="00FA774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B94C52">
        <w:rPr>
          <w:rFonts w:ascii="Arial" w:hAnsi="Arial" w:cs="Arial"/>
          <w:b/>
          <w:bCs/>
          <w:color w:val="000000"/>
        </w:rPr>
        <w:t>Child Protection and Safeguarding Policy Addendum</w:t>
      </w:r>
      <w:r w:rsidR="007C1A92">
        <w:rPr>
          <w:rFonts w:ascii="Arial" w:hAnsi="Arial" w:cs="Arial"/>
          <w:b/>
          <w:bCs/>
          <w:color w:val="000000"/>
        </w:rPr>
        <w:t xml:space="preserve"> – April 2020</w:t>
      </w:r>
      <w:bookmarkStart w:id="0" w:name="_GoBack"/>
      <w:bookmarkEnd w:id="0"/>
    </w:p>
    <w:p w14:paraId="7B71947D" w14:textId="77777777" w:rsidR="00FA7741" w:rsidRDefault="00FA7741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45FD8063" w14:textId="5D5E084F" w:rsidR="00445D64" w:rsidRPr="0093085C" w:rsidRDefault="00D24258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D5056">
        <w:rPr>
          <w:rFonts w:ascii="Arial" w:hAnsi="Arial" w:cs="Arial"/>
          <w:color w:val="000000"/>
        </w:rPr>
        <w:t xml:space="preserve">Alongside our Child Protection </w:t>
      </w:r>
      <w:r w:rsidR="00294AC1" w:rsidRPr="003D5056">
        <w:rPr>
          <w:rFonts w:ascii="Arial" w:hAnsi="Arial" w:cs="Arial"/>
          <w:color w:val="000000"/>
        </w:rPr>
        <w:t xml:space="preserve">and Safeguarding </w:t>
      </w:r>
      <w:r w:rsidRPr="003D5056">
        <w:rPr>
          <w:rFonts w:ascii="Arial" w:hAnsi="Arial" w:cs="Arial"/>
          <w:color w:val="000000"/>
        </w:rPr>
        <w:t>Policy, the following definitions and arrangements</w:t>
      </w:r>
      <w:r w:rsidR="00445D64" w:rsidRPr="003D5056">
        <w:rPr>
          <w:rFonts w:ascii="Arial" w:hAnsi="Arial" w:cs="Arial"/>
          <w:color w:val="000000"/>
        </w:rPr>
        <w:t xml:space="preserve"> apply </w:t>
      </w:r>
      <w:r w:rsidRPr="003D5056">
        <w:rPr>
          <w:rFonts w:ascii="Arial" w:hAnsi="Arial" w:cs="Arial"/>
          <w:color w:val="000000"/>
        </w:rPr>
        <w:t>until further notice:</w:t>
      </w:r>
    </w:p>
    <w:p w14:paraId="29331FEC" w14:textId="217BEC29" w:rsidR="000D26C0" w:rsidRPr="003D5056" w:rsidRDefault="000D26C0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D5056">
        <w:rPr>
          <w:rFonts w:ascii="Arial" w:hAnsi="Arial" w:cs="Arial"/>
          <w:b/>
          <w:color w:val="000000"/>
        </w:rPr>
        <w:t>Vulnerable children</w:t>
      </w:r>
      <w:r w:rsidRPr="003D5056">
        <w:rPr>
          <w:rFonts w:ascii="Arial" w:hAnsi="Arial" w:cs="Arial"/>
          <w:color w:val="000000"/>
        </w:rPr>
        <w:t xml:space="preserve"> include </w:t>
      </w:r>
      <w:r w:rsidR="00D24258" w:rsidRPr="003D5056">
        <w:rPr>
          <w:rFonts w:ascii="Arial" w:hAnsi="Arial" w:cs="Arial"/>
          <w:color w:val="000000"/>
        </w:rPr>
        <w:t xml:space="preserve">children </w:t>
      </w:r>
      <w:r w:rsidRPr="003D5056">
        <w:rPr>
          <w:rFonts w:ascii="Arial" w:hAnsi="Arial" w:cs="Arial"/>
          <w:color w:val="000000"/>
        </w:rPr>
        <w:t xml:space="preserve">who have a social worker </w:t>
      </w:r>
      <w:r w:rsidR="00B94C52">
        <w:rPr>
          <w:rFonts w:ascii="Arial" w:hAnsi="Arial" w:cs="Arial"/>
          <w:color w:val="000000"/>
        </w:rPr>
        <w:t xml:space="preserve">and </w:t>
      </w:r>
      <w:r w:rsidRPr="003D5056">
        <w:rPr>
          <w:rFonts w:ascii="Arial" w:hAnsi="Arial" w:cs="Arial"/>
          <w:color w:val="000000"/>
        </w:rPr>
        <w:t>with education, health and care (EHC) plans.</w:t>
      </w:r>
    </w:p>
    <w:p w14:paraId="295C5EED" w14:textId="2A1FA561" w:rsidR="00C960BA" w:rsidRPr="003D5056" w:rsidRDefault="00C960BA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D5056">
        <w:rPr>
          <w:rFonts w:ascii="Arial" w:hAnsi="Arial" w:cs="Arial"/>
          <w:color w:val="000000"/>
        </w:rPr>
        <w:t xml:space="preserve">We will liaise with the Local Authority and with parents to decide whether a child with an EHCP needs to continue to be offered a place at school to meet their needs, or whether they can safely have their needs met at home </w:t>
      </w:r>
      <w:r w:rsidR="000D26C0" w:rsidRPr="003D5056">
        <w:rPr>
          <w:rFonts w:ascii="Arial" w:hAnsi="Arial" w:cs="Arial"/>
          <w:color w:val="000000"/>
        </w:rPr>
        <w:t>This could include, if necessary, carers, therapists or clinicians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="000D26C0" w:rsidRPr="003D5056">
        <w:rPr>
          <w:rFonts w:ascii="Arial" w:hAnsi="Arial" w:cs="Arial"/>
          <w:color w:val="000000"/>
        </w:rPr>
        <w:t>visiting the home to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="000D26C0" w:rsidRPr="003D5056">
        <w:rPr>
          <w:rFonts w:ascii="Arial" w:hAnsi="Arial" w:cs="Arial"/>
          <w:color w:val="000000"/>
        </w:rPr>
        <w:t xml:space="preserve">provide any essential services. </w:t>
      </w:r>
      <w:r w:rsidRPr="003D5056">
        <w:rPr>
          <w:rFonts w:ascii="Arial" w:hAnsi="Arial" w:cs="Arial"/>
          <w:color w:val="000000"/>
        </w:rPr>
        <w:t>We understand that m</w:t>
      </w:r>
      <w:r w:rsidR="000D26C0" w:rsidRPr="003D5056">
        <w:rPr>
          <w:rFonts w:ascii="Arial" w:hAnsi="Arial" w:cs="Arial"/>
          <w:color w:val="000000"/>
        </w:rPr>
        <w:t>any children and young people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="000D26C0" w:rsidRPr="003D5056">
        <w:rPr>
          <w:rFonts w:ascii="Arial" w:hAnsi="Arial" w:cs="Arial"/>
          <w:color w:val="000000"/>
        </w:rPr>
        <w:t>with EHC plans can safely remain at home.</w:t>
      </w:r>
      <w:r w:rsidR="00CF08DF" w:rsidRPr="003D5056">
        <w:rPr>
          <w:rFonts w:ascii="Arial" w:hAnsi="Arial" w:cs="Arial"/>
          <w:color w:val="000000"/>
        </w:rPr>
        <w:t xml:space="preserve"> </w:t>
      </w:r>
      <w:r w:rsidR="000D26C0" w:rsidRPr="003D5056">
        <w:rPr>
          <w:rFonts w:ascii="Arial" w:hAnsi="Arial" w:cs="Arial"/>
          <w:color w:val="000000"/>
        </w:rPr>
        <w:t xml:space="preserve">Eligibility for free school meals is not </w:t>
      </w:r>
      <w:r w:rsidRPr="003D5056">
        <w:rPr>
          <w:rFonts w:ascii="Arial" w:hAnsi="Arial" w:cs="Arial"/>
          <w:color w:val="000000"/>
        </w:rPr>
        <w:t>a key</w:t>
      </w:r>
      <w:r w:rsidR="000D26C0" w:rsidRPr="003D5056">
        <w:rPr>
          <w:rFonts w:ascii="Arial" w:hAnsi="Arial" w:cs="Arial"/>
          <w:color w:val="000000"/>
        </w:rPr>
        <w:t xml:space="preserve"> determining factor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="000D26C0" w:rsidRPr="003D5056">
        <w:rPr>
          <w:rFonts w:ascii="Arial" w:hAnsi="Arial" w:cs="Arial"/>
          <w:color w:val="000000"/>
        </w:rPr>
        <w:t>in assessing vulnerability.</w:t>
      </w:r>
    </w:p>
    <w:p w14:paraId="57B27ACB" w14:textId="77777777" w:rsidR="000D26C0" w:rsidRPr="003D5056" w:rsidRDefault="00C960BA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D5056">
        <w:rPr>
          <w:rFonts w:ascii="Arial" w:hAnsi="Arial" w:cs="Arial"/>
          <w:color w:val="000000"/>
        </w:rPr>
        <w:t>Our senior leaders and DSLs (Designated Safeguarding Leads) have the</w:t>
      </w:r>
      <w:r w:rsidR="000D26C0" w:rsidRPr="003D5056">
        <w:rPr>
          <w:rFonts w:ascii="Arial" w:hAnsi="Arial" w:cs="Arial"/>
          <w:color w:val="000000"/>
        </w:rPr>
        <w:t xml:space="preserve"> flexibility to offer a place to children</w:t>
      </w:r>
      <w:r w:rsidRPr="003D5056">
        <w:rPr>
          <w:rFonts w:ascii="Arial" w:hAnsi="Arial" w:cs="Arial"/>
          <w:color w:val="000000"/>
        </w:rPr>
        <w:t xml:space="preserve"> who do not have a social worker but for whom some safeguarding needs have already been identified.  </w:t>
      </w:r>
    </w:p>
    <w:p w14:paraId="751DAFA2" w14:textId="0DD76DEE" w:rsidR="005C49A2" w:rsidRPr="0093085C" w:rsidRDefault="000D26C0" w:rsidP="0093085C">
      <w:pPr>
        <w:pStyle w:val="Default"/>
        <w:spacing w:before="120"/>
      </w:pPr>
      <w:r w:rsidRPr="003D5056">
        <w:rPr>
          <w:sz w:val="22"/>
          <w:szCs w:val="22"/>
        </w:rPr>
        <w:t>There is an expectation that vulnerable children who have a social worker will attend</w:t>
      </w:r>
      <w:r w:rsidR="00D24258" w:rsidRPr="003D5056">
        <w:rPr>
          <w:sz w:val="22"/>
          <w:szCs w:val="22"/>
        </w:rPr>
        <w:t xml:space="preserve"> </w:t>
      </w:r>
      <w:r w:rsidRPr="003D5056">
        <w:rPr>
          <w:sz w:val="22"/>
          <w:szCs w:val="22"/>
        </w:rPr>
        <w:t>an education setting, so long as they do not have underlying health conditions that</w:t>
      </w:r>
      <w:r w:rsidR="00D24258" w:rsidRPr="003D5056">
        <w:rPr>
          <w:sz w:val="22"/>
          <w:szCs w:val="22"/>
        </w:rPr>
        <w:t xml:space="preserve"> </w:t>
      </w:r>
      <w:r w:rsidRPr="003D5056">
        <w:rPr>
          <w:sz w:val="22"/>
          <w:szCs w:val="22"/>
        </w:rPr>
        <w:t>put them at risk</w:t>
      </w:r>
      <w:r w:rsidRPr="008D077A">
        <w:rPr>
          <w:sz w:val="22"/>
          <w:szCs w:val="22"/>
        </w:rPr>
        <w:t xml:space="preserve">. </w:t>
      </w:r>
      <w:r w:rsidR="00B80B9E" w:rsidRPr="008D077A">
        <w:rPr>
          <w:sz w:val="22"/>
          <w:szCs w:val="22"/>
        </w:rPr>
        <w:t xml:space="preserve">Local authorities and education settings do not need to complete their usual day-today attendance processes to follow up on non-attendance. </w:t>
      </w:r>
      <w:r w:rsidR="00C960BA" w:rsidRPr="008D077A">
        <w:rPr>
          <w:sz w:val="22"/>
          <w:szCs w:val="22"/>
        </w:rPr>
        <w:t xml:space="preserve">We will follow the process set out in Wiltshire Councils flowchart </w:t>
      </w:r>
      <w:r w:rsidR="002D3D9E" w:rsidRPr="008D077A">
        <w:rPr>
          <w:i/>
          <w:sz w:val="22"/>
          <w:szCs w:val="22"/>
        </w:rPr>
        <w:t>School attendance</w:t>
      </w:r>
      <w:r w:rsidR="002D3D9E" w:rsidRPr="00CD0C31">
        <w:rPr>
          <w:i/>
          <w:sz w:val="22"/>
          <w:szCs w:val="22"/>
        </w:rPr>
        <w:t xml:space="preserve"> and children with a</w:t>
      </w:r>
      <w:r w:rsidR="00CD0C31" w:rsidRPr="00CD0C31">
        <w:rPr>
          <w:i/>
        </w:rPr>
        <w:t xml:space="preserve"> </w:t>
      </w:r>
      <w:r w:rsidR="002D3D9E" w:rsidRPr="00CD0C31">
        <w:rPr>
          <w:i/>
          <w:sz w:val="22"/>
          <w:szCs w:val="22"/>
        </w:rPr>
        <w:t>CiN or CP</w:t>
      </w:r>
      <w:r w:rsidR="00CD0C31" w:rsidRPr="00CD0C31">
        <w:rPr>
          <w:i/>
        </w:rPr>
        <w:t xml:space="preserve"> </w:t>
      </w:r>
      <w:r w:rsidR="008D077A">
        <w:rPr>
          <w:i/>
          <w:sz w:val="22"/>
          <w:szCs w:val="22"/>
        </w:rPr>
        <w:t>P</w:t>
      </w:r>
      <w:r w:rsidR="002D3D9E" w:rsidRPr="00CD0C31">
        <w:rPr>
          <w:i/>
          <w:sz w:val="22"/>
          <w:szCs w:val="22"/>
        </w:rPr>
        <w:t>lan</w:t>
      </w:r>
      <w:r w:rsidR="00CD0C31">
        <w:rPr>
          <w:i/>
          <w:sz w:val="22"/>
          <w:szCs w:val="22"/>
        </w:rPr>
        <w:t>,</w:t>
      </w:r>
      <w:r w:rsidR="00CD0C31">
        <w:t xml:space="preserve"> </w:t>
      </w:r>
      <w:r w:rsidR="00C960BA" w:rsidRPr="003D5056">
        <w:rPr>
          <w:sz w:val="22"/>
          <w:szCs w:val="22"/>
        </w:rPr>
        <w:t>until further notice.</w:t>
      </w:r>
    </w:p>
    <w:p w14:paraId="0EE7DDA7" w14:textId="77777777" w:rsidR="000D26C0" w:rsidRPr="003D5056" w:rsidRDefault="000D26C0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D5056">
        <w:rPr>
          <w:rFonts w:ascii="Arial" w:hAnsi="Arial" w:cs="Arial"/>
          <w:color w:val="000000"/>
        </w:rPr>
        <w:t xml:space="preserve">To support the above, </w:t>
      </w:r>
      <w:r w:rsidR="00B80B9E" w:rsidRPr="003D5056">
        <w:rPr>
          <w:rFonts w:ascii="Arial" w:hAnsi="Arial" w:cs="Arial"/>
          <w:color w:val="000000"/>
        </w:rPr>
        <w:t>we</w:t>
      </w:r>
      <w:r w:rsidRPr="003D5056">
        <w:rPr>
          <w:rFonts w:ascii="Arial" w:hAnsi="Arial" w:cs="Arial"/>
          <w:color w:val="000000"/>
        </w:rPr>
        <w:t xml:space="preserve"> will, when communicating with parents/carer</w:t>
      </w:r>
      <w:r w:rsidR="00B80B9E" w:rsidRPr="003D5056">
        <w:rPr>
          <w:rFonts w:ascii="Arial" w:hAnsi="Arial" w:cs="Arial"/>
          <w:color w:val="000000"/>
        </w:rPr>
        <w:t>s of vulnerable children,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Pr="003D5056">
        <w:rPr>
          <w:rFonts w:ascii="Arial" w:hAnsi="Arial" w:cs="Arial"/>
          <w:color w:val="000000"/>
        </w:rPr>
        <w:t xml:space="preserve">confirm </w:t>
      </w:r>
      <w:r w:rsidR="00B80B9E" w:rsidRPr="003D5056">
        <w:rPr>
          <w:rFonts w:ascii="Arial" w:hAnsi="Arial" w:cs="Arial"/>
          <w:color w:val="000000"/>
        </w:rPr>
        <w:t xml:space="preserve">that </w:t>
      </w:r>
      <w:r w:rsidRPr="003D5056">
        <w:rPr>
          <w:rFonts w:ascii="Arial" w:hAnsi="Arial" w:cs="Arial"/>
          <w:color w:val="000000"/>
        </w:rPr>
        <w:t xml:space="preserve">emergency contact numbers </w:t>
      </w:r>
      <w:r w:rsidR="00B80B9E" w:rsidRPr="003D5056">
        <w:rPr>
          <w:rFonts w:ascii="Arial" w:hAnsi="Arial" w:cs="Arial"/>
          <w:color w:val="000000"/>
        </w:rPr>
        <w:t xml:space="preserve">kept on the children’s files </w:t>
      </w:r>
      <w:r w:rsidRPr="003D5056">
        <w:rPr>
          <w:rFonts w:ascii="Arial" w:hAnsi="Arial" w:cs="Arial"/>
          <w:color w:val="000000"/>
        </w:rPr>
        <w:t>are correct and ask for any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Pr="003D5056">
        <w:rPr>
          <w:rFonts w:ascii="Arial" w:hAnsi="Arial" w:cs="Arial"/>
          <w:color w:val="000000"/>
        </w:rPr>
        <w:t>additional emergency contact numbers where they are available.</w:t>
      </w:r>
      <w:r w:rsidR="00D24258" w:rsidRPr="003D5056">
        <w:rPr>
          <w:rFonts w:ascii="Arial" w:hAnsi="Arial" w:cs="Arial"/>
          <w:color w:val="000000"/>
        </w:rPr>
        <w:t xml:space="preserve"> </w:t>
      </w:r>
    </w:p>
    <w:p w14:paraId="702F169F" w14:textId="77777777" w:rsidR="00B80B9E" w:rsidRPr="003D5056" w:rsidRDefault="00B80B9E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5983D27D" w14:textId="77777777" w:rsidR="000D26C0" w:rsidRPr="003D5056" w:rsidRDefault="000D26C0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  <w:r w:rsidRPr="003D5056">
        <w:rPr>
          <w:rFonts w:ascii="Arial" w:hAnsi="Arial" w:cs="Arial"/>
          <w:b/>
          <w:bCs/>
          <w:color w:val="000000"/>
        </w:rPr>
        <w:t>Designated Safeguarding Lead</w:t>
      </w:r>
      <w:r w:rsidR="00B80B9E" w:rsidRPr="003D5056">
        <w:rPr>
          <w:rFonts w:ascii="Arial" w:hAnsi="Arial" w:cs="Arial"/>
          <w:b/>
          <w:bCs/>
          <w:color w:val="000000"/>
        </w:rPr>
        <w:t>s</w:t>
      </w:r>
    </w:p>
    <w:p w14:paraId="312EE1A6" w14:textId="23BC9008" w:rsidR="00B80B9E" w:rsidRPr="003D5056" w:rsidRDefault="00B80B9E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color w:val="000000"/>
        </w:rPr>
      </w:pPr>
      <w:r w:rsidRPr="003D5056">
        <w:rPr>
          <w:rFonts w:ascii="Arial" w:hAnsi="Arial" w:cs="Arial"/>
          <w:bCs/>
          <w:color w:val="000000"/>
        </w:rPr>
        <w:t xml:space="preserve">To ensure </w:t>
      </w:r>
      <w:r w:rsidR="00B94C52">
        <w:rPr>
          <w:rFonts w:ascii="Arial" w:hAnsi="Arial" w:cs="Arial"/>
          <w:bCs/>
          <w:color w:val="000000"/>
        </w:rPr>
        <w:t>school</w:t>
      </w:r>
      <w:r w:rsidRPr="003D5056">
        <w:rPr>
          <w:rFonts w:ascii="Arial" w:hAnsi="Arial" w:cs="Arial"/>
          <w:bCs/>
          <w:color w:val="000000"/>
        </w:rPr>
        <w:t xml:space="preserve"> staff have access to specialist advice and support a</w:t>
      </w:r>
      <w:r w:rsidR="00445D64" w:rsidRPr="003D5056">
        <w:rPr>
          <w:rFonts w:ascii="Arial" w:hAnsi="Arial" w:cs="Arial"/>
          <w:bCs/>
          <w:color w:val="000000"/>
        </w:rPr>
        <w:t>bout</w:t>
      </w:r>
      <w:r w:rsidRPr="003D5056">
        <w:rPr>
          <w:rFonts w:ascii="Arial" w:hAnsi="Arial" w:cs="Arial"/>
          <w:bCs/>
          <w:color w:val="000000"/>
        </w:rPr>
        <w:t xml:space="preserve"> safeguarding, the following details apply.</w:t>
      </w:r>
      <w:r w:rsidRPr="003D5056">
        <w:rPr>
          <w:rFonts w:ascii="Arial" w:hAnsi="Arial" w:cs="Arial"/>
          <w:color w:val="000000"/>
        </w:rPr>
        <w:t xml:space="preserve"> Where a trained DSL (or deputy) is not on site, we have made arrangements for a trained DSL from a </w:t>
      </w:r>
      <w:r w:rsidR="00762B8B" w:rsidRPr="003D5056">
        <w:rPr>
          <w:rFonts w:ascii="Arial" w:hAnsi="Arial" w:cs="Arial"/>
          <w:color w:val="000000"/>
        </w:rPr>
        <w:t xml:space="preserve">nominated </w:t>
      </w:r>
      <w:r w:rsidR="00B94C52">
        <w:rPr>
          <w:rFonts w:ascii="Arial" w:hAnsi="Arial" w:cs="Arial"/>
          <w:color w:val="000000"/>
        </w:rPr>
        <w:t>school</w:t>
      </w:r>
      <w:r w:rsidR="00762B8B" w:rsidRPr="003D5056">
        <w:rPr>
          <w:rFonts w:ascii="Arial" w:hAnsi="Arial" w:cs="Arial"/>
          <w:color w:val="000000"/>
        </w:rPr>
        <w:t xml:space="preserve"> to provide advice remotely.</w:t>
      </w:r>
    </w:p>
    <w:p w14:paraId="6E9367C8" w14:textId="77777777" w:rsidR="00B80B9E" w:rsidRPr="003D5056" w:rsidRDefault="00B80B9E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76"/>
        <w:gridCol w:w="3627"/>
        <w:gridCol w:w="3289"/>
      </w:tblGrid>
      <w:tr w:rsidR="008D077A" w:rsidRPr="003D5056" w14:paraId="086C9228" w14:textId="77777777" w:rsidTr="008D077A">
        <w:tc>
          <w:tcPr>
            <w:tcW w:w="1838" w:type="dxa"/>
          </w:tcPr>
          <w:p w14:paraId="280152A0" w14:textId="77777777" w:rsidR="008D077A" w:rsidRPr="0093085C" w:rsidRDefault="008D077A" w:rsidP="009308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</w:rPr>
            </w:pPr>
            <w:r w:rsidRPr="0093085C">
              <w:rPr>
                <w:rFonts w:ascii="Arial" w:hAnsi="Arial" w:cs="Arial"/>
                <w:b/>
                <w:color w:val="000000"/>
              </w:rPr>
              <w:t xml:space="preserve">Name </w:t>
            </w:r>
          </w:p>
        </w:tc>
        <w:tc>
          <w:tcPr>
            <w:tcW w:w="1476" w:type="dxa"/>
          </w:tcPr>
          <w:p w14:paraId="55CB9E6A" w14:textId="77777777" w:rsidR="008D077A" w:rsidRPr="0093085C" w:rsidRDefault="008D077A" w:rsidP="009308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</w:rPr>
            </w:pPr>
            <w:r w:rsidRPr="0093085C">
              <w:rPr>
                <w:rFonts w:ascii="Arial" w:hAnsi="Arial" w:cs="Arial"/>
                <w:b/>
                <w:color w:val="000000"/>
              </w:rPr>
              <w:t>Job title</w:t>
            </w:r>
          </w:p>
        </w:tc>
        <w:tc>
          <w:tcPr>
            <w:tcW w:w="3627" w:type="dxa"/>
          </w:tcPr>
          <w:p w14:paraId="7F891D9F" w14:textId="77777777" w:rsidR="008D077A" w:rsidRPr="0093085C" w:rsidRDefault="008D077A" w:rsidP="009308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</w:rPr>
            </w:pPr>
            <w:r w:rsidRPr="0093085C">
              <w:rPr>
                <w:rFonts w:ascii="Arial" w:hAnsi="Arial" w:cs="Arial"/>
                <w:b/>
                <w:color w:val="000000"/>
              </w:rPr>
              <w:t>Responsibilities</w:t>
            </w:r>
          </w:p>
        </w:tc>
        <w:tc>
          <w:tcPr>
            <w:tcW w:w="2742" w:type="dxa"/>
          </w:tcPr>
          <w:p w14:paraId="22469270" w14:textId="738D13F6" w:rsidR="008D077A" w:rsidRPr="0093085C" w:rsidRDefault="008D077A" w:rsidP="009308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</w:rPr>
            </w:pPr>
            <w:r w:rsidRPr="0093085C">
              <w:rPr>
                <w:rFonts w:ascii="Arial" w:hAnsi="Arial" w:cs="Arial"/>
                <w:b/>
                <w:color w:val="000000"/>
              </w:rPr>
              <w:t>Email address</w:t>
            </w:r>
          </w:p>
        </w:tc>
      </w:tr>
      <w:tr w:rsidR="008D077A" w:rsidRPr="003D5056" w14:paraId="410A389F" w14:textId="77777777" w:rsidTr="008D077A">
        <w:tc>
          <w:tcPr>
            <w:tcW w:w="1838" w:type="dxa"/>
          </w:tcPr>
          <w:p w14:paraId="482FB63D" w14:textId="1135FAA3" w:rsidR="008D077A" w:rsidRPr="003D5056" w:rsidRDefault="008D077A" w:rsidP="009308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Simon Futcher</w:t>
            </w:r>
          </w:p>
        </w:tc>
        <w:tc>
          <w:tcPr>
            <w:tcW w:w="1476" w:type="dxa"/>
          </w:tcPr>
          <w:p w14:paraId="696F145B" w14:textId="40EB23AA" w:rsidR="008D077A" w:rsidRPr="003D5056" w:rsidRDefault="008D077A" w:rsidP="009308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Headteacher</w:t>
            </w:r>
          </w:p>
        </w:tc>
        <w:tc>
          <w:tcPr>
            <w:tcW w:w="3627" w:type="dxa"/>
          </w:tcPr>
          <w:p w14:paraId="656CCADC" w14:textId="7EB3BF51" w:rsidR="008D077A" w:rsidRPr="003D5056" w:rsidRDefault="008D077A" w:rsidP="009308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Designated Safeguarding Lead</w:t>
            </w:r>
          </w:p>
        </w:tc>
        <w:tc>
          <w:tcPr>
            <w:tcW w:w="2742" w:type="dxa"/>
          </w:tcPr>
          <w:p w14:paraId="44385B0F" w14:textId="6E3359B8" w:rsidR="008D077A" w:rsidRPr="003D5056" w:rsidRDefault="008D077A" w:rsidP="0093085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head@churchfields.wilts.sch.uk</w:t>
            </w:r>
          </w:p>
        </w:tc>
      </w:tr>
    </w:tbl>
    <w:p w14:paraId="53826EBF" w14:textId="77777777" w:rsidR="000D26C0" w:rsidRPr="003D5056" w:rsidRDefault="000D26C0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4DDF761E" w14:textId="77777777" w:rsidR="000D26C0" w:rsidRPr="003D5056" w:rsidRDefault="000D26C0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  <w:r w:rsidRPr="003D5056">
        <w:rPr>
          <w:rFonts w:ascii="Arial" w:hAnsi="Arial" w:cs="Arial"/>
          <w:b/>
          <w:bCs/>
          <w:color w:val="000000"/>
        </w:rPr>
        <w:t>Reporting a concern</w:t>
      </w:r>
    </w:p>
    <w:p w14:paraId="10C349D9" w14:textId="38B3F0B8" w:rsidR="0031474E" w:rsidRPr="003D5056" w:rsidRDefault="000D26C0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D5056">
        <w:rPr>
          <w:rFonts w:ascii="Arial" w:hAnsi="Arial" w:cs="Arial"/>
          <w:color w:val="000000"/>
        </w:rPr>
        <w:t xml:space="preserve">Where staff have a concern about a child, they </w:t>
      </w:r>
      <w:r w:rsidR="0031474E" w:rsidRPr="003D5056">
        <w:rPr>
          <w:rFonts w:ascii="Arial" w:hAnsi="Arial" w:cs="Arial"/>
          <w:color w:val="000000"/>
        </w:rPr>
        <w:t>will</w:t>
      </w:r>
      <w:r w:rsidRPr="003D5056">
        <w:rPr>
          <w:rFonts w:ascii="Arial" w:hAnsi="Arial" w:cs="Arial"/>
          <w:color w:val="000000"/>
        </w:rPr>
        <w:t xml:space="preserve"> continue to follow the process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Pr="003D5056">
        <w:rPr>
          <w:rFonts w:ascii="Arial" w:hAnsi="Arial" w:cs="Arial"/>
          <w:color w:val="000000"/>
        </w:rPr>
        <w:t>outlined in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Pr="003D5056">
        <w:rPr>
          <w:rFonts w:ascii="Arial" w:hAnsi="Arial" w:cs="Arial"/>
          <w:color w:val="000000"/>
        </w:rPr>
        <w:t xml:space="preserve">the </w:t>
      </w:r>
      <w:r w:rsidR="00B94C52">
        <w:rPr>
          <w:rFonts w:ascii="Arial" w:hAnsi="Arial" w:cs="Arial"/>
          <w:color w:val="000000"/>
        </w:rPr>
        <w:t>school</w:t>
      </w:r>
      <w:r w:rsidR="008F660B">
        <w:rPr>
          <w:rFonts w:ascii="Arial" w:hAnsi="Arial" w:cs="Arial"/>
          <w:color w:val="000000"/>
        </w:rPr>
        <w:t xml:space="preserve"> </w:t>
      </w:r>
      <w:r w:rsidR="0031474E" w:rsidRPr="003D5056">
        <w:rPr>
          <w:rFonts w:ascii="Arial" w:hAnsi="Arial" w:cs="Arial"/>
          <w:color w:val="000000"/>
        </w:rPr>
        <w:t xml:space="preserve">Child Protection and </w:t>
      </w:r>
      <w:r w:rsidRPr="003D5056">
        <w:rPr>
          <w:rFonts w:ascii="Arial" w:hAnsi="Arial" w:cs="Arial"/>
          <w:color w:val="000000"/>
        </w:rPr>
        <w:t>Safeguarding Policy</w:t>
      </w:r>
      <w:r w:rsidR="0031474E" w:rsidRPr="003D5056">
        <w:rPr>
          <w:rFonts w:ascii="Arial" w:hAnsi="Arial" w:cs="Arial"/>
          <w:color w:val="000000"/>
        </w:rPr>
        <w:t xml:space="preserve">. </w:t>
      </w:r>
    </w:p>
    <w:p w14:paraId="2EF4C15B" w14:textId="77777777" w:rsidR="00445D64" w:rsidRPr="003D5056" w:rsidRDefault="0031474E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B94C52">
        <w:rPr>
          <w:rFonts w:ascii="Arial" w:hAnsi="Arial" w:cs="Arial"/>
          <w:color w:val="000000"/>
        </w:rPr>
        <w:t>If</w:t>
      </w:r>
      <w:r w:rsidR="000D26C0" w:rsidRPr="00B94C52">
        <w:rPr>
          <w:rFonts w:ascii="Arial" w:hAnsi="Arial" w:cs="Arial"/>
          <w:color w:val="000000"/>
        </w:rPr>
        <w:t xml:space="preserve"> </w:t>
      </w:r>
      <w:r w:rsidR="00445D64" w:rsidRPr="00B94C52">
        <w:rPr>
          <w:rFonts w:ascii="Arial" w:hAnsi="Arial" w:cs="Arial"/>
          <w:color w:val="000000"/>
        </w:rPr>
        <w:t xml:space="preserve">a </w:t>
      </w:r>
      <w:r w:rsidR="000D26C0" w:rsidRPr="00B94C52">
        <w:rPr>
          <w:rFonts w:ascii="Arial" w:hAnsi="Arial" w:cs="Arial"/>
          <w:color w:val="000000"/>
        </w:rPr>
        <w:t xml:space="preserve">member of staff cannot access </w:t>
      </w:r>
      <w:r w:rsidR="00445D64" w:rsidRPr="00B94C52">
        <w:rPr>
          <w:rFonts w:ascii="Arial" w:hAnsi="Arial" w:cs="Arial"/>
          <w:color w:val="000000"/>
        </w:rPr>
        <w:t>our</w:t>
      </w:r>
      <w:r w:rsidR="000D26C0" w:rsidRPr="00B94C52">
        <w:rPr>
          <w:rFonts w:ascii="Arial" w:hAnsi="Arial" w:cs="Arial"/>
          <w:color w:val="000000"/>
        </w:rPr>
        <w:t xml:space="preserve"> </w:t>
      </w:r>
      <w:r w:rsidR="00445D64" w:rsidRPr="00B94C52">
        <w:rPr>
          <w:rFonts w:ascii="Arial" w:hAnsi="Arial" w:cs="Arial"/>
          <w:color w:val="000000"/>
        </w:rPr>
        <w:t xml:space="preserve">electronic data management system for safeguarding </w:t>
      </w:r>
      <w:r w:rsidR="000D26C0" w:rsidRPr="00B94C52">
        <w:rPr>
          <w:rFonts w:ascii="Arial" w:hAnsi="Arial" w:cs="Arial"/>
          <w:color w:val="000000"/>
        </w:rPr>
        <w:t>from home,</w:t>
      </w:r>
      <w:r w:rsidR="00D24258" w:rsidRPr="00B94C52">
        <w:rPr>
          <w:rFonts w:ascii="Arial" w:hAnsi="Arial" w:cs="Arial"/>
          <w:color w:val="000000"/>
        </w:rPr>
        <w:t xml:space="preserve"> </w:t>
      </w:r>
      <w:r w:rsidR="000D26C0" w:rsidRPr="00B94C52">
        <w:rPr>
          <w:rFonts w:ascii="Arial" w:hAnsi="Arial" w:cs="Arial"/>
          <w:color w:val="000000"/>
        </w:rPr>
        <w:t xml:space="preserve">they </w:t>
      </w:r>
      <w:r w:rsidR="00445D64" w:rsidRPr="00B94C52">
        <w:rPr>
          <w:rFonts w:ascii="Arial" w:hAnsi="Arial" w:cs="Arial"/>
          <w:color w:val="000000"/>
        </w:rPr>
        <w:t>will contact</w:t>
      </w:r>
      <w:r w:rsidR="000D26C0" w:rsidRPr="00B94C52">
        <w:rPr>
          <w:rFonts w:ascii="Arial" w:hAnsi="Arial" w:cs="Arial"/>
          <w:color w:val="000000"/>
        </w:rPr>
        <w:t xml:space="preserve"> the Designated Safeguarding Lead, </w:t>
      </w:r>
      <w:r w:rsidR="00445D64" w:rsidRPr="00B94C52">
        <w:rPr>
          <w:rFonts w:ascii="Arial" w:hAnsi="Arial" w:cs="Arial"/>
          <w:color w:val="000000"/>
        </w:rPr>
        <w:t>who is available from the list above</w:t>
      </w:r>
      <w:r w:rsidR="000D26C0" w:rsidRPr="00B94C52">
        <w:rPr>
          <w:rFonts w:ascii="Arial" w:hAnsi="Arial" w:cs="Arial"/>
          <w:color w:val="000000"/>
        </w:rPr>
        <w:t>.</w:t>
      </w:r>
      <w:r w:rsidR="000D26C0" w:rsidRPr="003D5056">
        <w:rPr>
          <w:rFonts w:ascii="Arial" w:hAnsi="Arial" w:cs="Arial"/>
          <w:color w:val="000000"/>
        </w:rPr>
        <w:t xml:space="preserve"> </w:t>
      </w:r>
    </w:p>
    <w:p w14:paraId="7EAA8A62" w14:textId="49709203" w:rsidR="00445D64" w:rsidRPr="00170937" w:rsidRDefault="00445D64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</w:rPr>
      </w:pPr>
      <w:r w:rsidRPr="003D5056">
        <w:rPr>
          <w:rFonts w:ascii="Arial" w:hAnsi="Arial" w:cs="Arial"/>
          <w:color w:val="000000"/>
        </w:rPr>
        <w:t xml:space="preserve">Any email </w:t>
      </w:r>
      <w:r w:rsidR="00934190" w:rsidRPr="003D5056">
        <w:rPr>
          <w:rFonts w:ascii="Arial" w:hAnsi="Arial" w:cs="Arial"/>
          <w:color w:val="000000"/>
        </w:rPr>
        <w:t>containing</w:t>
      </w:r>
      <w:r w:rsidRPr="003D5056">
        <w:rPr>
          <w:rFonts w:ascii="Arial" w:hAnsi="Arial" w:cs="Arial"/>
          <w:color w:val="000000"/>
        </w:rPr>
        <w:t xml:space="preserve"> confidential information </w:t>
      </w:r>
      <w:r w:rsidRPr="00B94C52">
        <w:rPr>
          <w:rFonts w:ascii="Arial" w:hAnsi="Arial" w:cs="Arial"/>
          <w:color w:val="000000"/>
        </w:rPr>
        <w:t>will be sent using official school email addresses.</w:t>
      </w:r>
      <w:r w:rsidRPr="00170937">
        <w:rPr>
          <w:rFonts w:ascii="Arial" w:hAnsi="Arial" w:cs="Arial"/>
          <w:color w:val="000000"/>
          <w:sz w:val="20"/>
        </w:rPr>
        <w:t xml:space="preserve"> </w:t>
      </w:r>
    </w:p>
    <w:p w14:paraId="303598BE" w14:textId="7EF8C821" w:rsidR="00B94C52" w:rsidRDefault="000D26C0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</w:rPr>
      </w:pPr>
      <w:r w:rsidRPr="00170937">
        <w:rPr>
          <w:rFonts w:ascii="Arial" w:hAnsi="Arial" w:cs="Arial"/>
          <w:color w:val="000000"/>
        </w:rPr>
        <w:t xml:space="preserve">Where staff are concerned about an adult working with </w:t>
      </w:r>
      <w:r w:rsidRPr="00B94C52">
        <w:rPr>
          <w:rFonts w:ascii="Arial" w:hAnsi="Arial" w:cs="Arial"/>
          <w:color w:val="000000"/>
        </w:rPr>
        <w:t>children in the school</w:t>
      </w:r>
      <w:r w:rsidR="00B94C52" w:rsidRPr="00B94C52">
        <w:rPr>
          <w:rFonts w:ascii="Arial" w:hAnsi="Arial" w:cs="Arial"/>
          <w:color w:val="000000"/>
        </w:rPr>
        <w:t>,</w:t>
      </w:r>
      <w:r w:rsidRPr="00B94C52">
        <w:rPr>
          <w:rFonts w:ascii="Arial" w:hAnsi="Arial" w:cs="Arial"/>
          <w:color w:val="000000"/>
        </w:rPr>
        <w:t xml:space="preserve"> they</w:t>
      </w:r>
      <w:r w:rsidR="00D24258" w:rsidRPr="00B94C52">
        <w:rPr>
          <w:rFonts w:ascii="Arial" w:hAnsi="Arial" w:cs="Arial"/>
          <w:color w:val="000000"/>
        </w:rPr>
        <w:t xml:space="preserve"> </w:t>
      </w:r>
      <w:r w:rsidR="00934190" w:rsidRPr="00B94C52">
        <w:rPr>
          <w:rFonts w:ascii="Arial" w:hAnsi="Arial" w:cs="Arial"/>
          <w:color w:val="000000"/>
        </w:rPr>
        <w:t>will continue</w:t>
      </w:r>
      <w:r w:rsidR="00934190" w:rsidRPr="00170937">
        <w:rPr>
          <w:rFonts w:ascii="Arial" w:hAnsi="Arial" w:cs="Arial"/>
          <w:color w:val="000000"/>
        </w:rPr>
        <w:t xml:space="preserve"> to follow the Wiltshire process set out in the allegations flowchart </w:t>
      </w:r>
      <w:r w:rsidR="00170937" w:rsidRPr="00170937">
        <w:rPr>
          <w:rFonts w:ascii="Arial" w:hAnsi="Arial" w:cs="Arial"/>
          <w:color w:val="000000"/>
        </w:rPr>
        <w:t xml:space="preserve"> published on </w:t>
      </w:r>
      <w:hyperlink r:id="rId5" w:history="1">
        <w:r w:rsidR="00170937" w:rsidRPr="00170937">
          <w:rPr>
            <w:rStyle w:val="Hyperlink"/>
            <w:rFonts w:ascii="Arial" w:hAnsi="Arial" w:cs="Arial"/>
          </w:rPr>
          <w:t>www.wiltshirescb.org.uk</w:t>
        </w:r>
      </w:hyperlink>
      <w:r w:rsidR="00170937" w:rsidRPr="00170937">
        <w:rPr>
          <w:rFonts w:ascii="Arial" w:hAnsi="Arial" w:cs="Arial"/>
          <w:color w:val="000000"/>
        </w:rPr>
        <w:t xml:space="preserve">. </w:t>
      </w:r>
      <w:r w:rsidRPr="00170937">
        <w:rPr>
          <w:rFonts w:ascii="Arial" w:hAnsi="Arial" w:cs="Arial"/>
          <w:color w:val="000000"/>
        </w:rPr>
        <w:t>I</w:t>
      </w:r>
      <w:r w:rsidR="00170937" w:rsidRPr="00170937">
        <w:rPr>
          <w:rFonts w:ascii="Arial" w:hAnsi="Arial" w:cs="Arial"/>
          <w:color w:val="000000"/>
        </w:rPr>
        <w:t xml:space="preserve">n the absence of the headteacher </w:t>
      </w:r>
      <w:r w:rsidR="00170937">
        <w:rPr>
          <w:rFonts w:ascii="Arial" w:hAnsi="Arial" w:cs="Arial"/>
          <w:color w:val="000000"/>
        </w:rPr>
        <w:t xml:space="preserve">and/or Chair of governors, staff will follow the alternative leadership contact arrangements. </w:t>
      </w:r>
    </w:p>
    <w:p w14:paraId="29228909" w14:textId="77777777" w:rsidR="008D077A" w:rsidRPr="008D077A" w:rsidRDefault="008D077A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</w:rPr>
      </w:pPr>
    </w:p>
    <w:p w14:paraId="7F82A1D9" w14:textId="77777777" w:rsidR="000D26C0" w:rsidRPr="003D5056" w:rsidRDefault="000D26C0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  <w:r w:rsidRPr="003D5056">
        <w:rPr>
          <w:rFonts w:ascii="Arial" w:hAnsi="Arial" w:cs="Arial"/>
          <w:b/>
          <w:bCs/>
          <w:color w:val="000000"/>
        </w:rPr>
        <w:t>Safeguarding Training and induction</w:t>
      </w:r>
    </w:p>
    <w:p w14:paraId="5187F765" w14:textId="77777777" w:rsidR="000D26C0" w:rsidRPr="003D5056" w:rsidRDefault="0014489B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D5056">
        <w:rPr>
          <w:rFonts w:ascii="Arial" w:hAnsi="Arial" w:cs="Arial"/>
          <w:color w:val="000000"/>
        </w:rPr>
        <w:t xml:space="preserve">As </w:t>
      </w:r>
      <w:r w:rsidR="000D26C0" w:rsidRPr="003D5056">
        <w:rPr>
          <w:rFonts w:ascii="Arial" w:hAnsi="Arial" w:cs="Arial"/>
          <w:color w:val="000000"/>
        </w:rPr>
        <w:t xml:space="preserve">DSL training is unlikely to </w:t>
      </w:r>
      <w:r w:rsidRPr="003D5056">
        <w:rPr>
          <w:rFonts w:ascii="Arial" w:hAnsi="Arial" w:cs="Arial"/>
          <w:color w:val="000000"/>
        </w:rPr>
        <w:t>be available during the current outbreak of Covid-19,</w:t>
      </w:r>
      <w:r w:rsidR="000D26C0" w:rsidRPr="003D5056">
        <w:rPr>
          <w:rFonts w:ascii="Arial" w:hAnsi="Arial" w:cs="Arial"/>
          <w:color w:val="000000"/>
        </w:rPr>
        <w:t xml:space="preserve"> D</w:t>
      </w:r>
      <w:r w:rsidRPr="003D5056">
        <w:rPr>
          <w:rFonts w:ascii="Arial" w:hAnsi="Arial" w:cs="Arial"/>
          <w:color w:val="000000"/>
        </w:rPr>
        <w:t>/D</w:t>
      </w:r>
      <w:r w:rsidR="000D26C0" w:rsidRPr="003D5056">
        <w:rPr>
          <w:rFonts w:ascii="Arial" w:hAnsi="Arial" w:cs="Arial"/>
          <w:color w:val="000000"/>
        </w:rPr>
        <w:t>SL</w:t>
      </w:r>
      <w:r w:rsidRPr="003D5056">
        <w:rPr>
          <w:rFonts w:ascii="Arial" w:hAnsi="Arial" w:cs="Arial"/>
          <w:color w:val="000000"/>
        </w:rPr>
        <w:t xml:space="preserve"> training</w:t>
      </w:r>
      <w:r w:rsidR="000D26C0" w:rsidRPr="003D5056">
        <w:rPr>
          <w:rFonts w:ascii="Arial" w:hAnsi="Arial" w:cs="Arial"/>
          <w:color w:val="000000"/>
        </w:rPr>
        <w:t xml:space="preserve"> </w:t>
      </w:r>
      <w:r w:rsidRPr="003D5056">
        <w:rPr>
          <w:rFonts w:ascii="Arial" w:hAnsi="Arial" w:cs="Arial"/>
          <w:color w:val="000000"/>
        </w:rPr>
        <w:t xml:space="preserve">will continue to meet statutory requirements, </w:t>
      </w:r>
      <w:r w:rsidR="000D26C0" w:rsidRPr="003D5056">
        <w:rPr>
          <w:rFonts w:ascii="Arial" w:hAnsi="Arial" w:cs="Arial"/>
          <w:color w:val="000000"/>
        </w:rPr>
        <w:t>even if th</w:t>
      </w:r>
      <w:r w:rsidRPr="003D5056">
        <w:rPr>
          <w:rFonts w:ascii="Arial" w:hAnsi="Arial" w:cs="Arial"/>
          <w:color w:val="000000"/>
        </w:rPr>
        <w:t xml:space="preserve">e refresher training and annual updates are not available </w:t>
      </w:r>
      <w:r w:rsidRPr="003D5056">
        <w:rPr>
          <w:rFonts w:ascii="Arial" w:hAnsi="Arial" w:cs="Arial"/>
          <w:color w:val="000000"/>
        </w:rPr>
        <w:lastRenderedPageBreak/>
        <w:t>within the required timescales</w:t>
      </w:r>
      <w:r w:rsidR="000D26C0" w:rsidRPr="003D5056">
        <w:rPr>
          <w:rFonts w:ascii="Arial" w:hAnsi="Arial" w:cs="Arial"/>
          <w:color w:val="000000"/>
        </w:rPr>
        <w:t>.</w:t>
      </w:r>
      <w:r w:rsidRPr="003D5056">
        <w:rPr>
          <w:rFonts w:ascii="Arial" w:hAnsi="Arial" w:cs="Arial"/>
          <w:color w:val="000000"/>
        </w:rPr>
        <w:t xml:space="preserve"> Our D/DSLs will keep up to date by reading government guidance and other relevant newsletters eg NSPCC as they are published. </w:t>
      </w:r>
    </w:p>
    <w:p w14:paraId="682AB761" w14:textId="77777777" w:rsidR="000D26C0" w:rsidRPr="003D5056" w:rsidRDefault="000D26C0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D5056">
        <w:rPr>
          <w:rFonts w:ascii="Arial" w:hAnsi="Arial" w:cs="Arial"/>
          <w:color w:val="000000"/>
        </w:rPr>
        <w:t>All existing school staff have had safeguarding training and have read part 1 of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Pr="003D5056">
        <w:rPr>
          <w:rFonts w:ascii="Arial" w:hAnsi="Arial" w:cs="Arial"/>
          <w:color w:val="000000"/>
        </w:rPr>
        <w:t xml:space="preserve">Keeping Children Safe in Education (2019). The DSL </w:t>
      </w:r>
      <w:r w:rsidR="0014489B" w:rsidRPr="003D5056">
        <w:rPr>
          <w:rFonts w:ascii="Arial" w:hAnsi="Arial" w:cs="Arial"/>
          <w:color w:val="000000"/>
        </w:rPr>
        <w:t xml:space="preserve">will </w:t>
      </w:r>
      <w:r w:rsidRPr="003D5056">
        <w:rPr>
          <w:rFonts w:ascii="Arial" w:hAnsi="Arial" w:cs="Arial"/>
          <w:color w:val="000000"/>
        </w:rPr>
        <w:t>communicate with staff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Pr="003D5056">
        <w:rPr>
          <w:rFonts w:ascii="Arial" w:hAnsi="Arial" w:cs="Arial"/>
          <w:color w:val="000000"/>
        </w:rPr>
        <w:t>any new local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Pr="003D5056">
        <w:rPr>
          <w:rFonts w:ascii="Arial" w:hAnsi="Arial" w:cs="Arial"/>
          <w:color w:val="000000"/>
        </w:rPr>
        <w:t xml:space="preserve">arrangements, </w:t>
      </w:r>
      <w:r w:rsidR="0014489B" w:rsidRPr="003D5056">
        <w:rPr>
          <w:rFonts w:ascii="Arial" w:hAnsi="Arial" w:cs="Arial"/>
          <w:color w:val="000000"/>
        </w:rPr>
        <w:t>as appropriate</w:t>
      </w:r>
      <w:r w:rsidRPr="003D5056">
        <w:rPr>
          <w:rFonts w:ascii="Arial" w:hAnsi="Arial" w:cs="Arial"/>
          <w:color w:val="000000"/>
        </w:rPr>
        <w:t>.</w:t>
      </w:r>
    </w:p>
    <w:p w14:paraId="49C9EE56" w14:textId="369B4BF9" w:rsidR="000D26C0" w:rsidRPr="003D5056" w:rsidRDefault="000D26C0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D5056">
        <w:rPr>
          <w:rFonts w:ascii="Arial" w:hAnsi="Arial" w:cs="Arial"/>
          <w:color w:val="000000"/>
        </w:rPr>
        <w:t xml:space="preserve">Where new </w:t>
      </w:r>
      <w:r w:rsidRPr="00B94C52">
        <w:rPr>
          <w:rFonts w:ascii="Arial" w:hAnsi="Arial" w:cs="Arial"/>
          <w:color w:val="000000"/>
        </w:rPr>
        <w:t xml:space="preserve">staff are recruited, or new volunteers enter </w:t>
      </w:r>
      <w:r w:rsidR="0014489B" w:rsidRPr="00B94C52">
        <w:rPr>
          <w:rFonts w:ascii="Arial" w:hAnsi="Arial" w:cs="Arial"/>
          <w:color w:val="000000"/>
        </w:rPr>
        <w:t xml:space="preserve">our </w:t>
      </w:r>
      <w:r w:rsidR="00B94C52" w:rsidRPr="00B94C52">
        <w:rPr>
          <w:rFonts w:ascii="Arial" w:hAnsi="Arial" w:cs="Arial"/>
          <w:color w:val="000000"/>
        </w:rPr>
        <w:t>school</w:t>
      </w:r>
      <w:r w:rsidRPr="00B94C52">
        <w:rPr>
          <w:rFonts w:ascii="Arial" w:hAnsi="Arial" w:cs="Arial"/>
          <w:color w:val="000000"/>
        </w:rPr>
        <w:t>, they will</w:t>
      </w:r>
      <w:r w:rsidR="00D24258" w:rsidRPr="00B94C52">
        <w:rPr>
          <w:rFonts w:ascii="Arial" w:hAnsi="Arial" w:cs="Arial"/>
          <w:color w:val="000000"/>
        </w:rPr>
        <w:t xml:space="preserve"> </w:t>
      </w:r>
      <w:r w:rsidRPr="00B94C52">
        <w:rPr>
          <w:rFonts w:ascii="Arial" w:hAnsi="Arial" w:cs="Arial"/>
          <w:color w:val="000000"/>
        </w:rPr>
        <w:t>continue to be provided with a safeguarding induction.</w:t>
      </w:r>
      <w:r w:rsidR="00D24258" w:rsidRPr="00B94C52">
        <w:rPr>
          <w:rFonts w:ascii="Arial" w:hAnsi="Arial" w:cs="Arial"/>
          <w:color w:val="000000"/>
        </w:rPr>
        <w:t xml:space="preserve"> </w:t>
      </w:r>
      <w:r w:rsidRPr="00B94C52">
        <w:rPr>
          <w:rFonts w:ascii="Arial" w:hAnsi="Arial" w:cs="Arial"/>
          <w:color w:val="000000"/>
        </w:rPr>
        <w:t>If staff are deployed from another education or children’s workforce setting to our</w:t>
      </w:r>
      <w:r w:rsidR="00D24258" w:rsidRPr="00B94C52">
        <w:rPr>
          <w:rFonts w:ascii="Arial" w:hAnsi="Arial" w:cs="Arial"/>
          <w:color w:val="000000"/>
        </w:rPr>
        <w:t xml:space="preserve"> </w:t>
      </w:r>
      <w:r w:rsidR="00B94C52" w:rsidRPr="00B94C52">
        <w:rPr>
          <w:rFonts w:ascii="Arial" w:hAnsi="Arial" w:cs="Arial"/>
          <w:color w:val="000000"/>
        </w:rPr>
        <w:t>school</w:t>
      </w:r>
      <w:r w:rsidR="0093085C" w:rsidRPr="00B94C52">
        <w:rPr>
          <w:rFonts w:ascii="Arial" w:hAnsi="Arial" w:cs="Arial"/>
          <w:color w:val="000000"/>
        </w:rPr>
        <w:t>,</w:t>
      </w:r>
      <w:r w:rsidRPr="00B94C52">
        <w:rPr>
          <w:rFonts w:ascii="Arial" w:hAnsi="Arial" w:cs="Arial"/>
          <w:color w:val="000000"/>
        </w:rPr>
        <w:t xml:space="preserve"> we will take into</w:t>
      </w:r>
      <w:r w:rsidRPr="003D5056">
        <w:rPr>
          <w:rFonts w:ascii="Arial" w:hAnsi="Arial" w:cs="Arial"/>
          <w:color w:val="000000"/>
        </w:rPr>
        <w:t xml:space="preserve"> account the DfE supplementary guidance on safeguarding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Pr="003D5056">
        <w:rPr>
          <w:rFonts w:ascii="Arial" w:hAnsi="Arial" w:cs="Arial"/>
          <w:color w:val="000000"/>
        </w:rPr>
        <w:t>children during the COVID-19 pandemic</w:t>
      </w:r>
      <w:r w:rsidR="0014489B" w:rsidRPr="003D5056">
        <w:rPr>
          <w:rFonts w:ascii="Arial" w:hAnsi="Arial" w:cs="Arial"/>
          <w:color w:val="000000"/>
        </w:rPr>
        <w:t>.</w:t>
      </w:r>
      <w:r w:rsidRPr="003D5056">
        <w:rPr>
          <w:rFonts w:ascii="Arial" w:hAnsi="Arial" w:cs="Arial"/>
          <w:color w:val="000000"/>
        </w:rPr>
        <w:t xml:space="preserve"> </w:t>
      </w:r>
      <w:r w:rsidR="0093085C">
        <w:rPr>
          <w:rFonts w:ascii="Arial" w:hAnsi="Arial" w:cs="Arial"/>
          <w:color w:val="000000"/>
        </w:rPr>
        <w:t xml:space="preserve">We </w:t>
      </w:r>
      <w:r w:rsidR="0093085C" w:rsidRPr="003D5056">
        <w:rPr>
          <w:rFonts w:ascii="Arial" w:hAnsi="Arial" w:cs="Arial"/>
          <w:color w:val="000000"/>
        </w:rPr>
        <w:t>will follow Wiltshire Council advice about safeguarding in relation to visiting staff/volunteers as it is published and updated o</w:t>
      </w:r>
      <w:r w:rsidR="0093085C">
        <w:rPr>
          <w:rFonts w:ascii="Arial" w:hAnsi="Arial" w:cs="Arial"/>
          <w:color w:val="000000"/>
        </w:rPr>
        <w:t>n</w:t>
      </w:r>
      <w:r w:rsidR="0093085C" w:rsidRPr="003D5056">
        <w:rPr>
          <w:rFonts w:ascii="Arial" w:hAnsi="Arial" w:cs="Arial"/>
          <w:color w:val="000000"/>
        </w:rPr>
        <w:t xml:space="preserve"> Right Choice until further notice.</w:t>
      </w:r>
    </w:p>
    <w:p w14:paraId="5CE470D9" w14:textId="69CEDACC" w:rsidR="00442EDF" w:rsidRPr="0093085C" w:rsidRDefault="000D26C0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D5056">
        <w:rPr>
          <w:rFonts w:ascii="Arial" w:hAnsi="Arial" w:cs="Arial"/>
          <w:color w:val="000000"/>
        </w:rPr>
        <w:t>Upon arrival</w:t>
      </w:r>
      <w:r w:rsidRPr="00B94C52">
        <w:rPr>
          <w:rFonts w:ascii="Arial" w:hAnsi="Arial" w:cs="Arial"/>
          <w:color w:val="000000"/>
        </w:rPr>
        <w:t xml:space="preserve">, </w:t>
      </w:r>
      <w:r w:rsidR="00442EDF" w:rsidRPr="00B94C52">
        <w:rPr>
          <w:rFonts w:ascii="Arial" w:hAnsi="Arial" w:cs="Arial"/>
          <w:color w:val="000000"/>
        </w:rPr>
        <w:t xml:space="preserve">at our </w:t>
      </w:r>
      <w:r w:rsidR="00B94C52" w:rsidRPr="00B94C52">
        <w:rPr>
          <w:rFonts w:ascii="Arial" w:hAnsi="Arial" w:cs="Arial"/>
          <w:color w:val="000000"/>
        </w:rPr>
        <w:t>school</w:t>
      </w:r>
      <w:r w:rsidR="00442EDF" w:rsidRPr="00B94C52">
        <w:rPr>
          <w:rFonts w:ascii="Arial" w:hAnsi="Arial" w:cs="Arial"/>
          <w:color w:val="000000"/>
        </w:rPr>
        <w:t xml:space="preserve"> visiting</w:t>
      </w:r>
      <w:r w:rsidR="00442EDF" w:rsidRPr="003D5056">
        <w:rPr>
          <w:rFonts w:ascii="Arial" w:hAnsi="Arial" w:cs="Arial"/>
          <w:color w:val="000000"/>
        </w:rPr>
        <w:t xml:space="preserve"> staff/volunteers working here on a temporary basis, are </w:t>
      </w:r>
      <w:r w:rsidRPr="003D5056">
        <w:rPr>
          <w:rFonts w:ascii="Arial" w:hAnsi="Arial" w:cs="Arial"/>
          <w:color w:val="000000"/>
        </w:rPr>
        <w:t xml:space="preserve">given a copy of </w:t>
      </w:r>
      <w:r w:rsidR="00442EDF" w:rsidRPr="003D5056">
        <w:rPr>
          <w:rFonts w:ascii="Arial" w:hAnsi="Arial" w:cs="Arial"/>
          <w:color w:val="000000"/>
        </w:rPr>
        <w:t>our</w:t>
      </w:r>
      <w:r w:rsidRPr="003D5056">
        <w:rPr>
          <w:rFonts w:ascii="Arial" w:hAnsi="Arial" w:cs="Arial"/>
          <w:color w:val="000000"/>
        </w:rPr>
        <w:t xml:space="preserve"> </w:t>
      </w:r>
      <w:r w:rsidR="00442EDF" w:rsidRPr="003D5056">
        <w:rPr>
          <w:rFonts w:ascii="Arial" w:hAnsi="Arial" w:cs="Arial"/>
          <w:color w:val="000000"/>
        </w:rPr>
        <w:t>safeguarding/</w:t>
      </w:r>
      <w:r w:rsidRPr="003D5056">
        <w:rPr>
          <w:rFonts w:ascii="Arial" w:hAnsi="Arial" w:cs="Arial"/>
          <w:color w:val="000000"/>
        </w:rPr>
        <w:t>child protection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Pr="003D5056">
        <w:rPr>
          <w:rFonts w:ascii="Arial" w:hAnsi="Arial" w:cs="Arial"/>
          <w:color w:val="000000"/>
        </w:rPr>
        <w:t xml:space="preserve">policy, </w:t>
      </w:r>
      <w:r w:rsidR="00442EDF" w:rsidRPr="003D5056">
        <w:rPr>
          <w:rFonts w:ascii="Arial" w:hAnsi="Arial" w:cs="Arial"/>
          <w:color w:val="000000"/>
        </w:rPr>
        <w:t xml:space="preserve">including </w:t>
      </w:r>
      <w:r w:rsidRPr="003D5056">
        <w:rPr>
          <w:rFonts w:ascii="Arial" w:hAnsi="Arial" w:cs="Arial"/>
          <w:color w:val="000000"/>
        </w:rPr>
        <w:t>confirmation of D</w:t>
      </w:r>
      <w:r w:rsidR="00442EDF" w:rsidRPr="003D5056">
        <w:rPr>
          <w:rFonts w:ascii="Arial" w:hAnsi="Arial" w:cs="Arial"/>
          <w:color w:val="000000"/>
        </w:rPr>
        <w:t>/D</w:t>
      </w:r>
      <w:r w:rsidRPr="003D5056">
        <w:rPr>
          <w:rFonts w:ascii="Arial" w:hAnsi="Arial" w:cs="Arial"/>
          <w:color w:val="000000"/>
        </w:rPr>
        <w:t>SL arrangements.</w:t>
      </w:r>
    </w:p>
    <w:p w14:paraId="42CA2DFE" w14:textId="77777777" w:rsidR="000D26C0" w:rsidRPr="003D5056" w:rsidRDefault="000D26C0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  <w:r w:rsidRPr="003D5056">
        <w:rPr>
          <w:rFonts w:ascii="Arial" w:hAnsi="Arial" w:cs="Arial"/>
          <w:b/>
          <w:bCs/>
          <w:color w:val="000000"/>
        </w:rPr>
        <w:t>Safer recruitment/volunteers and movement of staff</w:t>
      </w:r>
    </w:p>
    <w:p w14:paraId="61533819" w14:textId="5EA12903" w:rsidR="000D26C0" w:rsidRPr="003D5056" w:rsidRDefault="000D26C0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B94C52">
        <w:rPr>
          <w:rFonts w:ascii="Arial" w:hAnsi="Arial" w:cs="Arial"/>
          <w:color w:val="000000"/>
        </w:rPr>
        <w:t xml:space="preserve">When recruiting new staff, </w:t>
      </w:r>
      <w:r w:rsidR="00442EDF" w:rsidRPr="00B94C52">
        <w:rPr>
          <w:rFonts w:ascii="Arial" w:hAnsi="Arial" w:cs="Arial"/>
          <w:color w:val="000000"/>
        </w:rPr>
        <w:t>we</w:t>
      </w:r>
      <w:r w:rsidRPr="00B94C52">
        <w:rPr>
          <w:rFonts w:ascii="Arial" w:hAnsi="Arial" w:cs="Arial"/>
          <w:color w:val="000000"/>
        </w:rPr>
        <w:t xml:space="preserve"> will continue to follow the relevant safer recruitment processes for </w:t>
      </w:r>
      <w:r w:rsidR="00442EDF" w:rsidRPr="00B94C52">
        <w:rPr>
          <w:rFonts w:ascii="Arial" w:hAnsi="Arial" w:cs="Arial"/>
          <w:color w:val="000000"/>
        </w:rPr>
        <w:t xml:space="preserve">our </w:t>
      </w:r>
      <w:r w:rsidR="00B94C52" w:rsidRPr="00B94C52">
        <w:rPr>
          <w:rFonts w:ascii="Arial" w:hAnsi="Arial" w:cs="Arial"/>
          <w:color w:val="000000"/>
        </w:rPr>
        <w:t>school</w:t>
      </w:r>
      <w:r w:rsidRPr="00B94C52">
        <w:rPr>
          <w:rFonts w:ascii="Arial" w:hAnsi="Arial" w:cs="Arial"/>
          <w:color w:val="000000"/>
        </w:rPr>
        <w:t>,</w:t>
      </w:r>
      <w:r w:rsidRPr="003D5056">
        <w:rPr>
          <w:rFonts w:ascii="Arial" w:hAnsi="Arial" w:cs="Arial"/>
          <w:color w:val="000000"/>
        </w:rPr>
        <w:t xml:space="preserve"> including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Pr="003D5056">
        <w:rPr>
          <w:rFonts w:ascii="Arial" w:hAnsi="Arial" w:cs="Arial"/>
          <w:color w:val="000000"/>
        </w:rPr>
        <w:t>relevant sections in part 3 of Keeping Children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Pr="003D5056">
        <w:rPr>
          <w:rFonts w:ascii="Arial" w:hAnsi="Arial" w:cs="Arial"/>
          <w:color w:val="000000"/>
        </w:rPr>
        <w:t>Safe in Education (2019).</w:t>
      </w:r>
    </w:p>
    <w:p w14:paraId="509BF438" w14:textId="77777777" w:rsidR="00CD0C31" w:rsidRDefault="000D26C0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D5056">
        <w:rPr>
          <w:rFonts w:ascii="Arial" w:hAnsi="Arial" w:cs="Arial"/>
          <w:color w:val="000000"/>
        </w:rPr>
        <w:t>In response to C</w:t>
      </w:r>
      <w:r w:rsidR="00251807" w:rsidRPr="003D5056">
        <w:rPr>
          <w:rFonts w:ascii="Arial" w:hAnsi="Arial" w:cs="Arial"/>
          <w:color w:val="000000"/>
        </w:rPr>
        <w:t>ovid</w:t>
      </w:r>
      <w:r w:rsidRPr="003D5056">
        <w:rPr>
          <w:rFonts w:ascii="Arial" w:hAnsi="Arial" w:cs="Arial"/>
          <w:color w:val="000000"/>
        </w:rPr>
        <w:t>-19, the Disclosure and Barring Service (DBS) has made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Pr="003D5056">
        <w:rPr>
          <w:rFonts w:ascii="Arial" w:hAnsi="Arial" w:cs="Arial"/>
          <w:color w:val="000000"/>
        </w:rPr>
        <w:t>changes to its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Pr="003D5056">
        <w:rPr>
          <w:rFonts w:ascii="Arial" w:hAnsi="Arial" w:cs="Arial"/>
          <w:color w:val="000000"/>
        </w:rPr>
        <w:t>guidance on standard and enhanced DBS ID checking to minimise the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Pr="003D5056">
        <w:rPr>
          <w:rFonts w:ascii="Arial" w:hAnsi="Arial" w:cs="Arial"/>
          <w:color w:val="000000"/>
        </w:rPr>
        <w:t>need for face-to-face contact.</w:t>
      </w:r>
      <w:r w:rsidR="00442EDF" w:rsidRPr="003D5056">
        <w:rPr>
          <w:rFonts w:ascii="Arial" w:hAnsi="Arial" w:cs="Arial"/>
          <w:color w:val="000000"/>
        </w:rPr>
        <w:t xml:space="preserve"> We will follow this guidance </w:t>
      </w:r>
      <w:hyperlink r:id="rId6" w:history="1">
        <w:r w:rsidR="00CD0C31">
          <w:rPr>
            <w:rStyle w:val="Hyperlink"/>
            <w:rFonts w:ascii="Arial" w:hAnsi="Arial" w:cs="Arial"/>
          </w:rPr>
          <w:t xml:space="preserve">DBS checks during Covid-19 outbreak </w:t>
        </w:r>
      </w:hyperlink>
    </w:p>
    <w:p w14:paraId="09F4D9B8" w14:textId="77777777" w:rsidR="00810136" w:rsidRPr="0093085C" w:rsidRDefault="00810136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D5056">
        <w:rPr>
          <w:rFonts w:ascii="Arial" w:hAnsi="Arial" w:cs="Arial"/>
          <w:color w:val="000000"/>
        </w:rPr>
        <w:t>We will</w:t>
      </w:r>
      <w:r w:rsidR="000D26C0" w:rsidRPr="003D5056">
        <w:rPr>
          <w:rFonts w:ascii="Arial" w:hAnsi="Arial" w:cs="Arial"/>
          <w:color w:val="000000"/>
        </w:rPr>
        <w:t xml:space="preserve"> continue to keep the single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="000D26C0" w:rsidRPr="003D5056">
        <w:rPr>
          <w:rFonts w:ascii="Arial" w:hAnsi="Arial" w:cs="Arial"/>
          <w:color w:val="000000"/>
        </w:rPr>
        <w:t>central record (SCR) up to date as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="000D26C0" w:rsidRPr="003D5056">
        <w:rPr>
          <w:rFonts w:ascii="Arial" w:hAnsi="Arial" w:cs="Arial"/>
          <w:color w:val="000000"/>
        </w:rPr>
        <w:t>outlined in in KCSIE</w:t>
      </w:r>
      <w:r w:rsidRPr="003D5056">
        <w:rPr>
          <w:rFonts w:ascii="Arial" w:hAnsi="Arial" w:cs="Arial"/>
          <w:color w:val="000000"/>
        </w:rPr>
        <w:t xml:space="preserve"> and will follow Wiltshire Council advice about safeguarding in relation to</w:t>
      </w:r>
      <w:r w:rsidR="0093085C">
        <w:rPr>
          <w:rFonts w:ascii="Arial" w:hAnsi="Arial" w:cs="Arial"/>
          <w:color w:val="000000"/>
        </w:rPr>
        <w:t xml:space="preserve"> the SCR</w:t>
      </w:r>
      <w:r w:rsidR="0093085C" w:rsidRPr="003D5056">
        <w:rPr>
          <w:rFonts w:ascii="Arial" w:hAnsi="Arial" w:cs="Arial"/>
          <w:color w:val="000000"/>
        </w:rPr>
        <w:t xml:space="preserve"> </w:t>
      </w:r>
      <w:r w:rsidR="0093085C">
        <w:rPr>
          <w:rFonts w:ascii="Arial" w:hAnsi="Arial" w:cs="Arial"/>
          <w:color w:val="000000"/>
        </w:rPr>
        <w:t xml:space="preserve">and </w:t>
      </w:r>
      <w:r w:rsidR="0093085C" w:rsidRPr="003D5056">
        <w:rPr>
          <w:rFonts w:ascii="Arial" w:hAnsi="Arial" w:cs="Arial"/>
          <w:color w:val="000000"/>
        </w:rPr>
        <w:t>visiting staff/volunteers as it is published and updated o</w:t>
      </w:r>
      <w:r w:rsidR="0093085C">
        <w:rPr>
          <w:rFonts w:ascii="Arial" w:hAnsi="Arial" w:cs="Arial"/>
          <w:color w:val="000000"/>
        </w:rPr>
        <w:t>n</w:t>
      </w:r>
      <w:r w:rsidR="0093085C" w:rsidRPr="003D5056">
        <w:rPr>
          <w:rFonts w:ascii="Arial" w:hAnsi="Arial" w:cs="Arial"/>
          <w:color w:val="000000"/>
        </w:rPr>
        <w:t xml:space="preserve"> Right Choice until further notice.</w:t>
      </w:r>
    </w:p>
    <w:p w14:paraId="1151255D" w14:textId="77777777" w:rsidR="000D26C0" w:rsidRPr="003D5056" w:rsidRDefault="000D26C0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  <w:r w:rsidRPr="003D5056">
        <w:rPr>
          <w:rFonts w:ascii="Arial" w:hAnsi="Arial" w:cs="Arial"/>
          <w:b/>
          <w:bCs/>
          <w:color w:val="000000"/>
        </w:rPr>
        <w:t>Online safety in schools and colleges</w:t>
      </w:r>
    </w:p>
    <w:p w14:paraId="71131921" w14:textId="4B9ED525" w:rsidR="000D26C0" w:rsidRPr="00B94C52" w:rsidRDefault="00810136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D5056">
        <w:rPr>
          <w:rFonts w:ascii="Arial" w:hAnsi="Arial" w:cs="Arial"/>
          <w:color w:val="000000"/>
        </w:rPr>
        <w:t>We</w:t>
      </w:r>
      <w:r w:rsidR="000D26C0" w:rsidRPr="003D5056">
        <w:rPr>
          <w:rFonts w:ascii="Arial" w:hAnsi="Arial" w:cs="Arial"/>
          <w:color w:val="000000"/>
        </w:rPr>
        <w:t xml:space="preserve"> will continue to provide a safe online</w:t>
      </w:r>
      <w:r w:rsidRPr="003D5056">
        <w:rPr>
          <w:rFonts w:ascii="Arial" w:hAnsi="Arial" w:cs="Arial"/>
          <w:color w:val="000000"/>
        </w:rPr>
        <w:t xml:space="preserve"> environment for staff and children</w:t>
      </w:r>
      <w:r w:rsidR="000D26C0" w:rsidRPr="003D5056">
        <w:rPr>
          <w:rFonts w:ascii="Arial" w:hAnsi="Arial" w:cs="Arial"/>
          <w:color w:val="000000"/>
        </w:rPr>
        <w:t>. This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="000D26C0" w:rsidRPr="003D5056">
        <w:rPr>
          <w:rFonts w:ascii="Arial" w:hAnsi="Arial" w:cs="Arial"/>
          <w:color w:val="000000"/>
        </w:rPr>
        <w:t>includes the use of an online filtering system.</w:t>
      </w:r>
      <w:r w:rsidR="00D24258" w:rsidRPr="003D5056">
        <w:rPr>
          <w:rFonts w:ascii="Arial" w:hAnsi="Arial" w:cs="Arial"/>
          <w:color w:val="000000"/>
        </w:rPr>
        <w:t xml:space="preserve"> </w:t>
      </w:r>
      <w:r w:rsidR="000D26C0" w:rsidRPr="003D5056">
        <w:rPr>
          <w:rFonts w:ascii="Arial" w:hAnsi="Arial" w:cs="Arial"/>
          <w:color w:val="000000"/>
        </w:rPr>
        <w:t xml:space="preserve">Where </w:t>
      </w:r>
      <w:r w:rsidRPr="003D5056">
        <w:rPr>
          <w:rFonts w:ascii="Arial" w:hAnsi="Arial" w:cs="Arial"/>
          <w:color w:val="000000"/>
        </w:rPr>
        <w:t>children</w:t>
      </w:r>
      <w:r w:rsidR="000D26C0" w:rsidRPr="003D5056">
        <w:rPr>
          <w:rFonts w:ascii="Arial" w:hAnsi="Arial" w:cs="Arial"/>
          <w:color w:val="000000"/>
        </w:rPr>
        <w:t xml:space="preserve"> are </w:t>
      </w:r>
      <w:r w:rsidR="000D26C0" w:rsidRPr="00B94C52">
        <w:rPr>
          <w:rFonts w:ascii="Arial" w:hAnsi="Arial" w:cs="Arial"/>
          <w:color w:val="000000"/>
        </w:rPr>
        <w:t xml:space="preserve">using computers in </w:t>
      </w:r>
      <w:r w:rsidR="00B94C52" w:rsidRPr="00B94C52">
        <w:rPr>
          <w:rFonts w:ascii="Arial" w:hAnsi="Arial" w:cs="Arial"/>
          <w:color w:val="000000"/>
        </w:rPr>
        <w:t>school</w:t>
      </w:r>
      <w:r w:rsidR="000D26C0" w:rsidRPr="00B94C52">
        <w:rPr>
          <w:rFonts w:ascii="Arial" w:hAnsi="Arial" w:cs="Arial"/>
          <w:color w:val="000000"/>
        </w:rPr>
        <w:t xml:space="preserve">, appropriate supervision will </w:t>
      </w:r>
      <w:r w:rsidRPr="00B94C52">
        <w:rPr>
          <w:rFonts w:ascii="Arial" w:hAnsi="Arial" w:cs="Arial"/>
          <w:color w:val="000000"/>
        </w:rPr>
        <w:t xml:space="preserve">continue to </w:t>
      </w:r>
      <w:r w:rsidR="000D26C0" w:rsidRPr="00B94C52">
        <w:rPr>
          <w:rFonts w:ascii="Arial" w:hAnsi="Arial" w:cs="Arial"/>
          <w:color w:val="000000"/>
        </w:rPr>
        <w:t>be in</w:t>
      </w:r>
      <w:r w:rsidR="00D24258" w:rsidRPr="00B94C52">
        <w:rPr>
          <w:rFonts w:ascii="Arial" w:hAnsi="Arial" w:cs="Arial"/>
          <w:color w:val="000000"/>
        </w:rPr>
        <w:t xml:space="preserve"> </w:t>
      </w:r>
      <w:r w:rsidR="000D26C0" w:rsidRPr="00B94C52">
        <w:rPr>
          <w:rFonts w:ascii="Arial" w:hAnsi="Arial" w:cs="Arial"/>
          <w:color w:val="000000"/>
        </w:rPr>
        <w:t>place.</w:t>
      </w:r>
    </w:p>
    <w:p w14:paraId="04B7F79C" w14:textId="77777777" w:rsidR="00810136" w:rsidRPr="00B94C52" w:rsidRDefault="00810136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B94C52">
        <w:rPr>
          <w:rFonts w:ascii="Arial" w:hAnsi="Arial" w:cs="Arial"/>
          <w:color w:val="000000"/>
        </w:rPr>
        <w:t>All staff</w:t>
      </w:r>
      <w:r w:rsidR="000D26C0" w:rsidRPr="00B94C52">
        <w:rPr>
          <w:rFonts w:ascii="Arial" w:hAnsi="Arial" w:cs="Arial"/>
          <w:color w:val="000000"/>
        </w:rPr>
        <w:t xml:space="preserve"> who interact with children, including online, </w:t>
      </w:r>
      <w:r w:rsidRPr="00B94C52">
        <w:rPr>
          <w:rFonts w:ascii="Arial" w:hAnsi="Arial" w:cs="Arial"/>
          <w:color w:val="000000"/>
        </w:rPr>
        <w:t xml:space="preserve">will </w:t>
      </w:r>
      <w:r w:rsidR="000D26C0" w:rsidRPr="00B94C52">
        <w:rPr>
          <w:rFonts w:ascii="Arial" w:hAnsi="Arial" w:cs="Arial"/>
          <w:color w:val="000000"/>
        </w:rPr>
        <w:t>continue to</w:t>
      </w:r>
      <w:r w:rsidR="00D24258" w:rsidRPr="00B94C52">
        <w:rPr>
          <w:rFonts w:ascii="Arial" w:hAnsi="Arial" w:cs="Arial"/>
          <w:color w:val="000000"/>
        </w:rPr>
        <w:t xml:space="preserve"> </w:t>
      </w:r>
      <w:r w:rsidR="000D26C0" w:rsidRPr="00B94C52">
        <w:rPr>
          <w:rFonts w:ascii="Arial" w:hAnsi="Arial" w:cs="Arial"/>
          <w:color w:val="000000"/>
        </w:rPr>
        <w:t xml:space="preserve">look out for signs a child may be at risk. Any such concerns </w:t>
      </w:r>
      <w:r w:rsidRPr="00B94C52">
        <w:rPr>
          <w:rFonts w:ascii="Arial" w:hAnsi="Arial" w:cs="Arial"/>
          <w:color w:val="000000"/>
        </w:rPr>
        <w:t>will</w:t>
      </w:r>
      <w:r w:rsidR="000D26C0" w:rsidRPr="00B94C52">
        <w:rPr>
          <w:rFonts w:ascii="Arial" w:hAnsi="Arial" w:cs="Arial"/>
          <w:color w:val="000000"/>
        </w:rPr>
        <w:t xml:space="preserve"> be dealt with as</w:t>
      </w:r>
      <w:r w:rsidR="00D24258" w:rsidRPr="00B94C52">
        <w:rPr>
          <w:rFonts w:ascii="Arial" w:hAnsi="Arial" w:cs="Arial"/>
          <w:color w:val="000000"/>
        </w:rPr>
        <w:t xml:space="preserve"> </w:t>
      </w:r>
      <w:r w:rsidR="000D26C0" w:rsidRPr="00B94C52">
        <w:rPr>
          <w:rFonts w:ascii="Arial" w:hAnsi="Arial" w:cs="Arial"/>
          <w:color w:val="000000"/>
        </w:rPr>
        <w:t xml:space="preserve">per </w:t>
      </w:r>
      <w:r w:rsidRPr="00B94C52">
        <w:rPr>
          <w:rFonts w:ascii="Arial" w:hAnsi="Arial" w:cs="Arial"/>
          <w:color w:val="000000"/>
        </w:rPr>
        <w:t xml:space="preserve">our </w:t>
      </w:r>
      <w:r w:rsidR="000D26C0" w:rsidRPr="00B94C52">
        <w:rPr>
          <w:rFonts w:ascii="Arial" w:hAnsi="Arial" w:cs="Arial"/>
          <w:color w:val="000000"/>
        </w:rPr>
        <w:t xml:space="preserve">Child Protection </w:t>
      </w:r>
      <w:r w:rsidRPr="00B94C52">
        <w:rPr>
          <w:rFonts w:ascii="Arial" w:hAnsi="Arial" w:cs="Arial"/>
          <w:color w:val="000000"/>
        </w:rPr>
        <w:t xml:space="preserve">and Safeguarding </w:t>
      </w:r>
      <w:r w:rsidR="000D26C0" w:rsidRPr="00B94C52">
        <w:rPr>
          <w:rFonts w:ascii="Arial" w:hAnsi="Arial" w:cs="Arial"/>
          <w:color w:val="000000"/>
        </w:rPr>
        <w:t xml:space="preserve">Policy and where appropriate referrals </w:t>
      </w:r>
      <w:r w:rsidRPr="00B94C52">
        <w:rPr>
          <w:rFonts w:ascii="Arial" w:hAnsi="Arial" w:cs="Arial"/>
          <w:color w:val="000000"/>
        </w:rPr>
        <w:t>will</w:t>
      </w:r>
      <w:r w:rsidR="000D26C0" w:rsidRPr="00B94C52">
        <w:rPr>
          <w:rFonts w:ascii="Arial" w:hAnsi="Arial" w:cs="Arial"/>
          <w:color w:val="000000"/>
        </w:rPr>
        <w:t xml:space="preserve"> still be made</w:t>
      </w:r>
      <w:r w:rsidR="00D24258" w:rsidRPr="00B94C52">
        <w:rPr>
          <w:rFonts w:ascii="Arial" w:hAnsi="Arial" w:cs="Arial"/>
          <w:color w:val="000000"/>
        </w:rPr>
        <w:t xml:space="preserve"> </w:t>
      </w:r>
      <w:r w:rsidR="000D26C0" w:rsidRPr="00B94C52">
        <w:rPr>
          <w:rFonts w:ascii="Arial" w:hAnsi="Arial" w:cs="Arial"/>
          <w:color w:val="000000"/>
        </w:rPr>
        <w:t>to children’s social care and as required, the police.</w:t>
      </w:r>
      <w:r w:rsidR="00D24258" w:rsidRPr="00B94C52">
        <w:rPr>
          <w:rFonts w:ascii="Arial" w:hAnsi="Arial" w:cs="Arial"/>
          <w:color w:val="000000"/>
        </w:rPr>
        <w:t xml:space="preserve"> </w:t>
      </w:r>
      <w:r w:rsidR="000D26C0" w:rsidRPr="00B94C52">
        <w:rPr>
          <w:rFonts w:ascii="Arial" w:hAnsi="Arial" w:cs="Arial"/>
          <w:color w:val="000000"/>
        </w:rPr>
        <w:t xml:space="preserve">Online teaching </w:t>
      </w:r>
      <w:r w:rsidRPr="00B94C52">
        <w:rPr>
          <w:rFonts w:ascii="Arial" w:hAnsi="Arial" w:cs="Arial"/>
          <w:color w:val="000000"/>
        </w:rPr>
        <w:t xml:space="preserve">will </w:t>
      </w:r>
      <w:r w:rsidR="000D26C0" w:rsidRPr="00B94C52">
        <w:rPr>
          <w:rFonts w:ascii="Arial" w:hAnsi="Arial" w:cs="Arial"/>
          <w:color w:val="000000"/>
        </w:rPr>
        <w:t xml:space="preserve">follow the same principles as set out in </w:t>
      </w:r>
      <w:r w:rsidRPr="00B94C52">
        <w:rPr>
          <w:rFonts w:ascii="Arial" w:hAnsi="Arial" w:cs="Arial"/>
          <w:color w:val="000000"/>
        </w:rPr>
        <w:t>our</w:t>
      </w:r>
      <w:r w:rsidR="000D26C0" w:rsidRPr="00B94C52">
        <w:rPr>
          <w:rFonts w:ascii="Arial" w:hAnsi="Arial" w:cs="Arial"/>
          <w:color w:val="000000"/>
        </w:rPr>
        <w:t xml:space="preserve"> </w:t>
      </w:r>
      <w:r w:rsidRPr="00B94C52">
        <w:rPr>
          <w:rFonts w:ascii="Arial" w:hAnsi="Arial" w:cs="Arial"/>
          <w:color w:val="000000"/>
        </w:rPr>
        <w:t>Staff Behaviour Policy</w:t>
      </w:r>
      <w:r w:rsidR="000D26C0" w:rsidRPr="00B94C52">
        <w:rPr>
          <w:rFonts w:ascii="Arial" w:hAnsi="Arial" w:cs="Arial"/>
          <w:color w:val="000000"/>
        </w:rPr>
        <w:t>.</w:t>
      </w:r>
      <w:r w:rsidR="00D24258" w:rsidRPr="00B94C52">
        <w:rPr>
          <w:rFonts w:ascii="Arial" w:hAnsi="Arial" w:cs="Arial"/>
          <w:color w:val="000000"/>
        </w:rPr>
        <w:t xml:space="preserve"> </w:t>
      </w:r>
      <w:r w:rsidRPr="00B94C52">
        <w:rPr>
          <w:rFonts w:ascii="Arial" w:hAnsi="Arial" w:cs="Arial"/>
          <w:color w:val="000000"/>
        </w:rPr>
        <w:t>We</w:t>
      </w:r>
      <w:r w:rsidR="000D26C0" w:rsidRPr="00B94C52">
        <w:rPr>
          <w:rFonts w:ascii="Arial" w:hAnsi="Arial" w:cs="Arial"/>
          <w:color w:val="000000"/>
        </w:rPr>
        <w:t xml:space="preserve"> will ensure any use of online learning tools and systems is in line</w:t>
      </w:r>
      <w:r w:rsidR="00D24258" w:rsidRPr="00B94C52">
        <w:rPr>
          <w:rFonts w:ascii="Arial" w:hAnsi="Arial" w:cs="Arial"/>
          <w:color w:val="000000"/>
        </w:rPr>
        <w:t xml:space="preserve"> </w:t>
      </w:r>
      <w:r w:rsidR="000D26C0" w:rsidRPr="00B94C52">
        <w:rPr>
          <w:rFonts w:ascii="Arial" w:hAnsi="Arial" w:cs="Arial"/>
          <w:color w:val="000000"/>
        </w:rPr>
        <w:t>with</w:t>
      </w:r>
      <w:r w:rsidR="00D24258" w:rsidRPr="00B94C52">
        <w:rPr>
          <w:rFonts w:ascii="Arial" w:hAnsi="Arial" w:cs="Arial"/>
          <w:color w:val="000000"/>
        </w:rPr>
        <w:t xml:space="preserve"> </w:t>
      </w:r>
      <w:r w:rsidR="000D26C0" w:rsidRPr="00B94C52">
        <w:rPr>
          <w:rFonts w:ascii="Arial" w:hAnsi="Arial" w:cs="Arial"/>
          <w:color w:val="000000"/>
        </w:rPr>
        <w:t>privacy and data protection/GDPR requirements.</w:t>
      </w:r>
    </w:p>
    <w:p w14:paraId="20A2CF73" w14:textId="389B16C3" w:rsidR="00251807" w:rsidRPr="00B94C52" w:rsidRDefault="000D26C0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  <w:r w:rsidRPr="00B94C52">
        <w:rPr>
          <w:rFonts w:ascii="Arial" w:hAnsi="Arial" w:cs="Arial"/>
          <w:b/>
          <w:bCs/>
          <w:color w:val="000000"/>
        </w:rPr>
        <w:t xml:space="preserve">Supporting children not in </w:t>
      </w:r>
      <w:r w:rsidR="00B94C52" w:rsidRPr="00B94C52">
        <w:rPr>
          <w:rFonts w:ascii="Arial" w:hAnsi="Arial" w:cs="Arial"/>
          <w:b/>
          <w:bCs/>
          <w:color w:val="000000"/>
        </w:rPr>
        <w:t>school</w:t>
      </w:r>
    </w:p>
    <w:p w14:paraId="20FD35F6" w14:textId="6267A482" w:rsidR="00251807" w:rsidRPr="00B94C52" w:rsidRDefault="00251807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B94C52">
        <w:rPr>
          <w:rFonts w:ascii="Arial" w:hAnsi="Arial" w:cs="Arial"/>
          <w:color w:val="000000"/>
        </w:rPr>
        <w:t>We</w:t>
      </w:r>
      <w:r w:rsidR="000D26C0" w:rsidRPr="00B94C52">
        <w:rPr>
          <w:rFonts w:ascii="Arial" w:hAnsi="Arial" w:cs="Arial"/>
          <w:color w:val="000000"/>
        </w:rPr>
        <w:t xml:space="preserve"> recognise that </w:t>
      </w:r>
      <w:r w:rsidR="00B94C52" w:rsidRPr="00B94C52">
        <w:rPr>
          <w:rFonts w:ascii="Arial" w:hAnsi="Arial" w:cs="Arial"/>
          <w:color w:val="000000"/>
        </w:rPr>
        <w:t>school</w:t>
      </w:r>
      <w:r w:rsidR="000D26C0" w:rsidRPr="00B94C52">
        <w:rPr>
          <w:rFonts w:ascii="Arial" w:hAnsi="Arial" w:cs="Arial"/>
          <w:color w:val="000000"/>
        </w:rPr>
        <w:t xml:space="preserve"> is a protective factor for children and the current circumstances can affect the mental health of pupils and</w:t>
      </w:r>
      <w:r w:rsidR="00933048" w:rsidRPr="00B94C52">
        <w:rPr>
          <w:rFonts w:ascii="Arial" w:hAnsi="Arial" w:cs="Arial"/>
          <w:color w:val="000000"/>
        </w:rPr>
        <w:t xml:space="preserve"> </w:t>
      </w:r>
      <w:r w:rsidR="000D26C0" w:rsidRPr="00B94C52">
        <w:rPr>
          <w:rFonts w:ascii="Arial" w:hAnsi="Arial" w:cs="Arial"/>
          <w:color w:val="000000"/>
        </w:rPr>
        <w:t xml:space="preserve">their parents/carers. </w:t>
      </w:r>
    </w:p>
    <w:p w14:paraId="2D0BE746" w14:textId="5F554304" w:rsidR="00251807" w:rsidRPr="00B94C52" w:rsidRDefault="00251807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B94C52">
        <w:rPr>
          <w:rFonts w:ascii="Arial" w:hAnsi="Arial" w:cs="Arial"/>
          <w:color w:val="000000"/>
        </w:rPr>
        <w:t>We will devise plans to support any chi</w:t>
      </w:r>
      <w:r w:rsidR="00170937" w:rsidRPr="00B94C52">
        <w:rPr>
          <w:rFonts w:ascii="Arial" w:hAnsi="Arial" w:cs="Arial"/>
          <w:color w:val="000000"/>
        </w:rPr>
        <w:t>l</w:t>
      </w:r>
      <w:r w:rsidRPr="00B94C52">
        <w:rPr>
          <w:rFonts w:ascii="Arial" w:hAnsi="Arial" w:cs="Arial"/>
          <w:color w:val="000000"/>
        </w:rPr>
        <w:t xml:space="preserve">d who is vulnerable and not able to attend </w:t>
      </w:r>
      <w:r w:rsidR="00B94C52" w:rsidRPr="00B94C52">
        <w:rPr>
          <w:rFonts w:ascii="Arial" w:hAnsi="Arial" w:cs="Arial"/>
          <w:color w:val="000000"/>
        </w:rPr>
        <w:t>school</w:t>
      </w:r>
      <w:r w:rsidRPr="00B94C52">
        <w:rPr>
          <w:rFonts w:ascii="Arial" w:hAnsi="Arial" w:cs="Arial"/>
          <w:color w:val="000000"/>
        </w:rPr>
        <w:t xml:space="preserve"> for any reason. Plans will be shared with parents and (social workers where involved) and will be reviewed fortnightly. </w:t>
      </w:r>
    </w:p>
    <w:p w14:paraId="3CB43827" w14:textId="39301D01" w:rsidR="000D26C0" w:rsidRPr="00B94C52" w:rsidRDefault="000D26C0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  <w:r w:rsidRPr="00B94C52">
        <w:rPr>
          <w:rFonts w:ascii="Arial" w:hAnsi="Arial" w:cs="Arial"/>
          <w:b/>
          <w:bCs/>
          <w:color w:val="000000"/>
        </w:rPr>
        <w:t xml:space="preserve">Supporting children in </w:t>
      </w:r>
      <w:r w:rsidR="00B94C52" w:rsidRPr="00B94C52">
        <w:rPr>
          <w:rFonts w:ascii="Arial" w:hAnsi="Arial" w:cs="Arial"/>
          <w:b/>
          <w:bCs/>
          <w:color w:val="000000"/>
        </w:rPr>
        <w:t>school</w:t>
      </w:r>
    </w:p>
    <w:p w14:paraId="68DB1432" w14:textId="77777777" w:rsidR="0093085C" w:rsidRPr="0093085C" w:rsidRDefault="00251807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  <w:r w:rsidRPr="00B94C52">
        <w:rPr>
          <w:rFonts w:ascii="Arial" w:hAnsi="Arial" w:cs="Arial"/>
          <w:color w:val="000000"/>
        </w:rPr>
        <w:t>The</w:t>
      </w:r>
      <w:r w:rsidR="000D26C0" w:rsidRPr="00B94C52">
        <w:rPr>
          <w:rFonts w:ascii="Arial" w:hAnsi="Arial" w:cs="Arial"/>
          <w:color w:val="000000"/>
        </w:rPr>
        <w:t xml:space="preserve"> Headteacher</w:t>
      </w:r>
      <w:r w:rsidRPr="00B94C52">
        <w:rPr>
          <w:rFonts w:ascii="Arial" w:hAnsi="Arial" w:cs="Arial"/>
          <w:color w:val="000000"/>
        </w:rPr>
        <w:t>/manager</w:t>
      </w:r>
      <w:r w:rsidR="000D26C0" w:rsidRPr="00B94C52">
        <w:rPr>
          <w:rFonts w:ascii="Arial" w:hAnsi="Arial" w:cs="Arial"/>
          <w:color w:val="000000"/>
        </w:rPr>
        <w:t xml:space="preserve"> will ensure that appropriate staff are on site</w:t>
      </w:r>
      <w:r w:rsidR="000D26C0" w:rsidRPr="003D5056">
        <w:rPr>
          <w:rFonts w:ascii="Arial" w:hAnsi="Arial" w:cs="Arial"/>
          <w:color w:val="000000"/>
        </w:rPr>
        <w:t xml:space="preserve"> and staff to pupil ratio</w:t>
      </w:r>
      <w:r w:rsidR="00933048" w:rsidRPr="003D5056">
        <w:rPr>
          <w:rFonts w:ascii="Arial" w:hAnsi="Arial" w:cs="Arial"/>
          <w:color w:val="000000"/>
        </w:rPr>
        <w:t xml:space="preserve"> </w:t>
      </w:r>
      <w:r w:rsidR="000D26C0" w:rsidRPr="003D5056">
        <w:rPr>
          <w:rFonts w:ascii="Arial" w:hAnsi="Arial" w:cs="Arial"/>
          <w:color w:val="000000"/>
        </w:rPr>
        <w:t>numbers are appropriate.</w:t>
      </w:r>
      <w:r w:rsidR="00933048" w:rsidRPr="003D5056">
        <w:rPr>
          <w:rFonts w:ascii="Arial" w:hAnsi="Arial" w:cs="Arial"/>
          <w:color w:val="000000"/>
        </w:rPr>
        <w:t xml:space="preserve"> </w:t>
      </w:r>
      <w:r w:rsidRPr="003D5056">
        <w:rPr>
          <w:rFonts w:ascii="Arial" w:hAnsi="Arial" w:cs="Arial"/>
          <w:color w:val="000000"/>
        </w:rPr>
        <w:t>We</w:t>
      </w:r>
      <w:r w:rsidR="000D26C0" w:rsidRPr="003D5056">
        <w:rPr>
          <w:rFonts w:ascii="Arial" w:hAnsi="Arial" w:cs="Arial"/>
          <w:color w:val="000000"/>
        </w:rPr>
        <w:t xml:space="preserve"> will refer to the Government guidance for education and childcare</w:t>
      </w:r>
      <w:r w:rsidR="00933048" w:rsidRPr="003D5056">
        <w:rPr>
          <w:rFonts w:ascii="Arial" w:hAnsi="Arial" w:cs="Arial"/>
          <w:color w:val="000000"/>
        </w:rPr>
        <w:t xml:space="preserve"> </w:t>
      </w:r>
      <w:r w:rsidR="000D26C0" w:rsidRPr="003D5056">
        <w:rPr>
          <w:rFonts w:ascii="Arial" w:hAnsi="Arial" w:cs="Arial"/>
          <w:color w:val="000000"/>
        </w:rPr>
        <w:t>settings on how to implement social distancing and continue to follow the advice</w:t>
      </w:r>
      <w:r w:rsidRPr="003D5056">
        <w:rPr>
          <w:rFonts w:ascii="Arial" w:hAnsi="Arial" w:cs="Arial"/>
          <w:color w:val="000000"/>
        </w:rPr>
        <w:t xml:space="preserve"> </w:t>
      </w:r>
      <w:r w:rsidR="000D26C0" w:rsidRPr="003D5056">
        <w:rPr>
          <w:rFonts w:ascii="Arial" w:hAnsi="Arial" w:cs="Arial"/>
          <w:color w:val="000000"/>
        </w:rPr>
        <w:t>from Public Health England to limit the risk of</w:t>
      </w:r>
      <w:r w:rsidRPr="003D5056">
        <w:rPr>
          <w:rFonts w:ascii="Arial" w:hAnsi="Arial" w:cs="Arial"/>
          <w:color w:val="000000"/>
        </w:rPr>
        <w:t xml:space="preserve"> </w:t>
      </w:r>
      <w:r w:rsidR="000D26C0" w:rsidRPr="003D5056">
        <w:rPr>
          <w:rFonts w:ascii="Arial" w:hAnsi="Arial" w:cs="Arial"/>
          <w:color w:val="000000"/>
        </w:rPr>
        <w:t xml:space="preserve">spread of </w:t>
      </w:r>
      <w:r w:rsidRPr="003D5056">
        <w:rPr>
          <w:rFonts w:ascii="Arial" w:hAnsi="Arial" w:cs="Arial"/>
          <w:color w:val="000000"/>
        </w:rPr>
        <w:t>Covid -</w:t>
      </w:r>
      <w:r w:rsidR="000D26C0" w:rsidRPr="003D5056">
        <w:rPr>
          <w:rFonts w:ascii="Arial" w:hAnsi="Arial" w:cs="Arial"/>
          <w:color w:val="000000"/>
        </w:rPr>
        <w:t>19.</w:t>
      </w:r>
      <w:r w:rsidR="00933048" w:rsidRPr="003D5056">
        <w:rPr>
          <w:rFonts w:ascii="Arial" w:hAnsi="Arial" w:cs="Arial"/>
          <w:color w:val="000000"/>
        </w:rPr>
        <w:t xml:space="preserve"> </w:t>
      </w:r>
    </w:p>
    <w:p w14:paraId="77192392" w14:textId="7D72CF46" w:rsidR="00A92B6B" w:rsidRPr="003D5056" w:rsidRDefault="00A92B6B" w:rsidP="0093085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highlight w:val="green"/>
        </w:rPr>
      </w:pPr>
    </w:p>
    <w:sectPr w:rsidR="00A92B6B" w:rsidRPr="003D5056" w:rsidSect="00930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4B5"/>
    <w:multiLevelType w:val="hybridMultilevel"/>
    <w:tmpl w:val="92F8B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C0"/>
    <w:rsid w:val="000D26C0"/>
    <w:rsid w:val="0014489B"/>
    <w:rsid w:val="00170937"/>
    <w:rsid w:val="001A256F"/>
    <w:rsid w:val="001B7675"/>
    <w:rsid w:val="00210766"/>
    <w:rsid w:val="00251807"/>
    <w:rsid w:val="0026351F"/>
    <w:rsid w:val="00294AC1"/>
    <w:rsid w:val="002D3D9E"/>
    <w:rsid w:val="0031474E"/>
    <w:rsid w:val="003D5056"/>
    <w:rsid w:val="00442EDF"/>
    <w:rsid w:val="00445D64"/>
    <w:rsid w:val="005C49A2"/>
    <w:rsid w:val="005D704D"/>
    <w:rsid w:val="006920D4"/>
    <w:rsid w:val="00762B8B"/>
    <w:rsid w:val="007C1A92"/>
    <w:rsid w:val="0080482C"/>
    <w:rsid w:val="00810136"/>
    <w:rsid w:val="008D077A"/>
    <w:rsid w:val="008F660B"/>
    <w:rsid w:val="0093085C"/>
    <w:rsid w:val="00933048"/>
    <w:rsid w:val="00934190"/>
    <w:rsid w:val="00973206"/>
    <w:rsid w:val="00A877DF"/>
    <w:rsid w:val="00A92B6B"/>
    <w:rsid w:val="00B80B9E"/>
    <w:rsid w:val="00B94C52"/>
    <w:rsid w:val="00C94A4A"/>
    <w:rsid w:val="00C960BA"/>
    <w:rsid w:val="00CD0C31"/>
    <w:rsid w:val="00CF08DF"/>
    <w:rsid w:val="00D24258"/>
    <w:rsid w:val="00D654D4"/>
    <w:rsid w:val="00F7320C"/>
    <w:rsid w:val="00FA7741"/>
    <w:rsid w:val="00FE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0B283"/>
  <w15:chartTrackingRefBased/>
  <w15:docId w15:val="{B932EF16-DF1C-4C29-9AA2-351F98A0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D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1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190"/>
    <w:rPr>
      <w:color w:val="605E5C"/>
      <w:shd w:val="clear" w:color="auto" w:fill="E1DFDD"/>
    </w:rPr>
  </w:style>
  <w:style w:type="paragraph" w:customStyle="1" w:styleId="Default">
    <w:name w:val="Default"/>
    <w:rsid w:val="002D3D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news/covid-19-changes-to-dbs-id-checking-guidelines" TargetMode="External"/><Relationship Id="rId5" Type="http://schemas.openxmlformats.org/officeDocument/2006/relationships/hyperlink" Target="http://www.wiltshirescb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McIlroy, Teresa</dc:creator>
  <cp:keywords/>
  <dc:description/>
  <cp:lastModifiedBy>Simon Futcher</cp:lastModifiedBy>
  <cp:revision>6</cp:revision>
  <dcterms:created xsi:type="dcterms:W3CDTF">2020-03-31T08:19:00Z</dcterms:created>
  <dcterms:modified xsi:type="dcterms:W3CDTF">2020-04-02T14:26:00Z</dcterms:modified>
</cp:coreProperties>
</file>